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20C52" w14:textId="3ACAF356" w:rsidR="005F777A" w:rsidRPr="00AE7D23" w:rsidRDefault="005F777A" w:rsidP="005F777A">
      <w:pPr>
        <w:spacing w:line="360" w:lineRule="auto"/>
        <w:rPr>
          <w:rFonts w:ascii="Times New Roman" w:hAnsi="Times New Roman" w:cs="Times New Roman"/>
          <w:b/>
          <w:color w:val="000000" w:themeColor="text1"/>
          <w:kern w:val="0"/>
          <w:sz w:val="27"/>
          <w:szCs w:val="27"/>
          <w:lang w:bidi="en-US"/>
        </w:rPr>
      </w:pPr>
      <w:bookmarkStart w:id="0" w:name="_Hlk119955293"/>
      <w:r w:rsidRPr="00AE7D23">
        <w:rPr>
          <w:rFonts w:ascii="Times New Roman" w:eastAsia="Times New Roman" w:hAnsi="Times New Roman" w:cs="Times New Roman"/>
          <w:b/>
          <w:color w:val="000000" w:themeColor="text1"/>
          <w:kern w:val="0"/>
          <w:sz w:val="27"/>
          <w:szCs w:val="27"/>
          <w:highlight w:val="yellow"/>
          <w:lang w:eastAsia="de-DE" w:bidi="en-US"/>
        </w:rPr>
        <w:t xml:space="preserve">Investigating the </w:t>
      </w:r>
      <w:r w:rsidR="0045244B" w:rsidRPr="00AE7D23">
        <w:rPr>
          <w:rFonts w:ascii="Times New Roman" w:eastAsia="Times New Roman" w:hAnsi="Times New Roman" w:cs="Times New Roman"/>
          <w:b/>
          <w:color w:val="000000" w:themeColor="text1"/>
          <w:kern w:val="0"/>
          <w:sz w:val="27"/>
          <w:szCs w:val="27"/>
          <w:highlight w:val="yellow"/>
          <w:lang w:eastAsia="de-DE" w:bidi="en-US"/>
        </w:rPr>
        <w:t>r</w:t>
      </w:r>
      <w:r w:rsidRPr="00AE7D23">
        <w:rPr>
          <w:rFonts w:ascii="Times New Roman" w:eastAsia="Times New Roman" w:hAnsi="Times New Roman" w:cs="Times New Roman"/>
          <w:b/>
          <w:color w:val="000000" w:themeColor="text1"/>
          <w:kern w:val="0"/>
          <w:sz w:val="27"/>
          <w:szCs w:val="27"/>
          <w:highlight w:val="yellow"/>
          <w:lang w:eastAsia="de-DE" w:bidi="en-US"/>
        </w:rPr>
        <w:t xml:space="preserve">ole of </w:t>
      </w:r>
      <w:r w:rsidRPr="00AE7D23">
        <w:rPr>
          <w:rFonts w:ascii="Times New Roman" w:eastAsia="Times New Roman" w:hAnsi="Times New Roman" w:cs="Times New Roman"/>
          <w:b/>
          <w:i/>
          <w:iCs/>
          <w:color w:val="000000" w:themeColor="text1"/>
          <w:kern w:val="0"/>
          <w:sz w:val="27"/>
          <w:szCs w:val="27"/>
          <w:highlight w:val="yellow"/>
          <w:lang w:eastAsia="de-DE" w:bidi="en-US"/>
        </w:rPr>
        <w:t>NF-Y</w:t>
      </w:r>
      <w:r w:rsidRPr="00AE7D23">
        <w:rPr>
          <w:rFonts w:ascii="Times New Roman" w:eastAsia="Times New Roman" w:hAnsi="Times New Roman" w:cs="Times New Roman"/>
          <w:b/>
          <w:color w:val="000000" w:themeColor="text1"/>
          <w:kern w:val="0"/>
          <w:sz w:val="27"/>
          <w:szCs w:val="27"/>
          <w:highlight w:val="yellow"/>
          <w:lang w:eastAsia="de-DE" w:bidi="en-US"/>
        </w:rPr>
        <w:t xml:space="preserve"> transcription factors in the</w:t>
      </w:r>
      <w:r w:rsidR="0045244B" w:rsidRPr="00AE7D23">
        <w:rPr>
          <w:rFonts w:ascii="Times New Roman" w:eastAsia="Times New Roman" w:hAnsi="Times New Roman" w:cs="Times New Roman"/>
          <w:b/>
          <w:color w:val="000000" w:themeColor="text1"/>
          <w:kern w:val="0"/>
          <w:sz w:val="27"/>
          <w:szCs w:val="27"/>
          <w:highlight w:val="yellow"/>
          <w:lang w:eastAsia="de-DE" w:bidi="en-US"/>
        </w:rPr>
        <w:t xml:space="preserve"> response to abiotic stresses between</w:t>
      </w:r>
      <w:r w:rsidRPr="00AE7D23">
        <w:rPr>
          <w:rFonts w:ascii="Times New Roman" w:eastAsia="Times New Roman" w:hAnsi="Times New Roman" w:cs="Times New Roman"/>
          <w:b/>
          <w:color w:val="000000" w:themeColor="text1"/>
          <w:kern w:val="0"/>
          <w:sz w:val="27"/>
          <w:szCs w:val="27"/>
          <w:highlight w:val="yellow"/>
          <w:lang w:eastAsia="de-DE" w:bidi="en-US"/>
        </w:rPr>
        <w:t xml:space="preserve"> </w:t>
      </w:r>
      <w:r w:rsidRPr="00AE7D23">
        <w:rPr>
          <w:rFonts w:ascii="Times New Roman" w:eastAsia="Times New Roman" w:hAnsi="Times New Roman" w:cs="Times New Roman"/>
          <w:b/>
          <w:i/>
          <w:iCs/>
          <w:color w:val="000000" w:themeColor="text1"/>
          <w:kern w:val="0"/>
          <w:sz w:val="27"/>
          <w:szCs w:val="27"/>
          <w:highlight w:val="yellow"/>
          <w:lang w:eastAsia="de-DE" w:bidi="en-US"/>
        </w:rPr>
        <w:t>Vitis vinifera</w:t>
      </w:r>
      <w:r w:rsidRPr="00AE7D23">
        <w:rPr>
          <w:rFonts w:ascii="Times New Roman" w:eastAsia="Times New Roman" w:hAnsi="Times New Roman" w:cs="Times New Roman"/>
          <w:b/>
          <w:color w:val="000000" w:themeColor="text1"/>
          <w:kern w:val="0"/>
          <w:sz w:val="27"/>
          <w:szCs w:val="27"/>
          <w:highlight w:val="yellow"/>
          <w:lang w:eastAsia="de-DE" w:bidi="en-US"/>
        </w:rPr>
        <w:t xml:space="preserve"> and </w:t>
      </w:r>
      <w:r w:rsidRPr="00AE7D23">
        <w:rPr>
          <w:rFonts w:ascii="Times New Roman" w:eastAsia="Times New Roman" w:hAnsi="Times New Roman" w:cs="Times New Roman"/>
          <w:b/>
          <w:i/>
          <w:iCs/>
          <w:color w:val="000000" w:themeColor="text1"/>
          <w:kern w:val="0"/>
          <w:sz w:val="27"/>
          <w:szCs w:val="27"/>
          <w:highlight w:val="yellow"/>
          <w:lang w:eastAsia="de-DE" w:bidi="en-US"/>
        </w:rPr>
        <w:t xml:space="preserve">Vitis </w:t>
      </w:r>
      <w:proofErr w:type="spellStart"/>
      <w:r w:rsidRPr="00AE7D23">
        <w:rPr>
          <w:rFonts w:ascii="Times New Roman" w:eastAsia="Times New Roman" w:hAnsi="Times New Roman" w:cs="Times New Roman"/>
          <w:b/>
          <w:i/>
          <w:iCs/>
          <w:color w:val="000000" w:themeColor="text1"/>
          <w:kern w:val="0"/>
          <w:sz w:val="27"/>
          <w:szCs w:val="27"/>
          <w:highlight w:val="yellow"/>
          <w:lang w:eastAsia="de-DE" w:bidi="en-US"/>
        </w:rPr>
        <w:t>amurensis</w:t>
      </w:r>
      <w:proofErr w:type="spellEnd"/>
    </w:p>
    <w:p w14:paraId="0EF21238" w14:textId="77777777" w:rsidR="005F777A" w:rsidRPr="005F777A" w:rsidRDefault="005F777A" w:rsidP="005F777A">
      <w:pPr>
        <w:spacing w:line="360" w:lineRule="auto"/>
        <w:rPr>
          <w:rFonts w:ascii="Times New Roman" w:hAnsi="Times New Roman" w:cs="Times New Roman"/>
          <w:b/>
          <w:color w:val="000000" w:themeColor="text1"/>
          <w:kern w:val="0"/>
          <w:sz w:val="27"/>
          <w:szCs w:val="27"/>
          <w:lang w:bidi="en-US"/>
        </w:rPr>
      </w:pPr>
    </w:p>
    <w:bookmarkEnd w:id="0"/>
    <w:p w14:paraId="0CD3A7D3" w14:textId="4E188028" w:rsidR="00EC056D" w:rsidRPr="00557727" w:rsidRDefault="00EC056D" w:rsidP="00EC056D">
      <w:pPr>
        <w:spacing w:line="480" w:lineRule="auto"/>
        <w:rPr>
          <w:rFonts w:ascii="Times New Roman" w:hAnsi="Times New Roman" w:cs="Times New Roman"/>
          <w:color w:val="000000" w:themeColor="text1"/>
          <w:vertAlign w:val="superscript"/>
          <w:lang w:eastAsia="de-DE" w:bidi="en-US"/>
        </w:rPr>
      </w:pPr>
      <w:r w:rsidRPr="00557727">
        <w:rPr>
          <w:rFonts w:ascii="Times New Roman" w:hAnsi="Times New Roman" w:cs="Times New Roman"/>
          <w:color w:val="000000" w:themeColor="text1"/>
          <w:lang w:eastAsia="de-DE" w:bidi="en-US"/>
        </w:rPr>
        <w:t>Shixiong Lu</w:t>
      </w:r>
      <w:r w:rsidRPr="00557727">
        <w:rPr>
          <w:rFonts w:ascii="Times New Roman" w:hAnsi="Times New Roman" w:cs="Times New Roman"/>
          <w:color w:val="000000" w:themeColor="text1"/>
          <w:vertAlign w:val="superscript"/>
          <w:lang w:eastAsia="de-DE" w:bidi="en-US"/>
        </w:rPr>
        <w:t>a</w:t>
      </w:r>
      <w:r w:rsidRPr="00557727">
        <w:rPr>
          <w:rFonts w:ascii="Times New Roman" w:hAnsi="Times New Roman" w:cs="Times New Roman"/>
          <w:color w:val="000000" w:themeColor="text1"/>
          <w:lang w:eastAsia="de-DE" w:bidi="en-US"/>
        </w:rPr>
        <w:t xml:space="preserve">, </w:t>
      </w:r>
      <w:proofErr w:type="spellStart"/>
      <w:r w:rsidR="00DC7368" w:rsidRPr="00557727">
        <w:rPr>
          <w:rFonts w:ascii="Times New Roman" w:hAnsi="Times New Roman" w:cs="Times New Roman"/>
          <w:color w:val="000000" w:themeColor="text1"/>
          <w:lang w:eastAsia="de-DE" w:bidi="en-US"/>
        </w:rPr>
        <w:t>Xueting</w:t>
      </w:r>
      <w:proofErr w:type="spellEnd"/>
      <w:r w:rsidR="00DC7368" w:rsidRPr="00557727">
        <w:rPr>
          <w:rFonts w:ascii="Times New Roman" w:hAnsi="Times New Roman" w:cs="Times New Roman"/>
          <w:color w:val="000000" w:themeColor="text1"/>
          <w:lang w:eastAsia="de-DE" w:bidi="en-US"/>
        </w:rPr>
        <w:t xml:space="preserve"> </w:t>
      </w:r>
      <w:proofErr w:type="spellStart"/>
      <w:r w:rsidR="00DC7368" w:rsidRPr="00557727">
        <w:rPr>
          <w:rFonts w:ascii="Times New Roman" w:hAnsi="Times New Roman" w:cs="Times New Roman"/>
          <w:color w:val="000000" w:themeColor="text1"/>
          <w:lang w:eastAsia="de-DE" w:bidi="en-US"/>
        </w:rPr>
        <w:t>Zhou</w:t>
      </w:r>
      <w:r w:rsidR="00DC7368" w:rsidRPr="00557727">
        <w:rPr>
          <w:rFonts w:ascii="Times New Roman" w:hAnsi="Times New Roman" w:cs="Times New Roman"/>
          <w:color w:val="000000" w:themeColor="text1"/>
          <w:vertAlign w:val="superscript"/>
          <w:lang w:eastAsia="de-DE" w:bidi="en-US"/>
        </w:rPr>
        <w:t>a</w:t>
      </w:r>
      <w:proofErr w:type="spellEnd"/>
      <w:r w:rsidR="00DC7368" w:rsidRPr="00557727">
        <w:rPr>
          <w:rFonts w:ascii="Times New Roman" w:hAnsi="Times New Roman" w:cs="Times New Roman"/>
          <w:color w:val="000000" w:themeColor="text1"/>
          <w:lang w:eastAsia="de-DE" w:bidi="en-US"/>
        </w:rPr>
        <w:t>, Xu Huang</w:t>
      </w:r>
      <w:r w:rsidR="00DC7368" w:rsidRPr="00557727">
        <w:rPr>
          <w:rFonts w:ascii="Times New Roman" w:hAnsi="Times New Roman" w:cs="Times New Roman"/>
          <w:color w:val="000000" w:themeColor="text1"/>
          <w:vertAlign w:val="superscript"/>
          <w:lang w:eastAsia="de-DE" w:bidi="en-US"/>
        </w:rPr>
        <w:t>a</w:t>
      </w:r>
      <w:r w:rsidR="00DC7368" w:rsidRPr="00557727">
        <w:rPr>
          <w:rFonts w:ascii="Times New Roman" w:hAnsi="Times New Roman" w:cs="Times New Roman"/>
          <w:color w:val="000000" w:themeColor="text1"/>
          <w:lang w:eastAsia="de-DE" w:bidi="en-US"/>
        </w:rPr>
        <w:t xml:space="preserve">, </w:t>
      </w:r>
      <w:proofErr w:type="spellStart"/>
      <w:r w:rsidR="00F808D8" w:rsidRPr="00557727">
        <w:rPr>
          <w:rFonts w:ascii="Times New Roman" w:hAnsi="Times New Roman" w:cs="Times New Roman"/>
          <w:color w:val="000000" w:themeColor="text1"/>
          <w:lang w:eastAsia="de-DE" w:bidi="en-US"/>
        </w:rPr>
        <w:t>Baozhen</w:t>
      </w:r>
      <w:proofErr w:type="spellEnd"/>
      <w:r w:rsidR="00F808D8" w:rsidRPr="00557727">
        <w:rPr>
          <w:rFonts w:ascii="Times New Roman" w:hAnsi="Times New Roman" w:cs="Times New Roman"/>
          <w:color w:val="000000" w:themeColor="text1"/>
          <w:lang w:eastAsia="de-DE" w:bidi="en-US"/>
        </w:rPr>
        <w:t xml:space="preserve"> Zeng</w:t>
      </w:r>
      <w:r w:rsidR="00F808D8" w:rsidRPr="00557727">
        <w:rPr>
          <w:rFonts w:ascii="Times New Roman" w:hAnsi="Times New Roman" w:cs="Times New Roman"/>
          <w:color w:val="000000" w:themeColor="text1"/>
          <w:vertAlign w:val="superscript"/>
          <w:lang w:eastAsia="de-DE" w:bidi="en-US"/>
        </w:rPr>
        <w:t>a</w:t>
      </w:r>
      <w:r w:rsidR="00F808D8" w:rsidRPr="00557727">
        <w:rPr>
          <w:rFonts w:ascii="Times New Roman" w:hAnsi="Times New Roman" w:cs="Times New Roman"/>
          <w:color w:val="000000" w:themeColor="text1"/>
          <w:lang w:eastAsia="de-DE" w:bidi="en-US"/>
        </w:rPr>
        <w:t xml:space="preserve">, </w:t>
      </w:r>
      <w:r w:rsidR="00DC7368" w:rsidRPr="00557727">
        <w:rPr>
          <w:rFonts w:ascii="Times New Roman" w:hAnsi="Times New Roman" w:cs="Times New Roman"/>
          <w:color w:val="000000" w:themeColor="text1"/>
          <w:lang w:eastAsia="de-DE" w:bidi="en-US"/>
        </w:rPr>
        <w:t>Huimin Gou</w:t>
      </w:r>
      <w:r w:rsidR="00DC7368" w:rsidRPr="00557727">
        <w:rPr>
          <w:rFonts w:ascii="Times New Roman" w:hAnsi="Times New Roman" w:cs="Times New Roman"/>
          <w:color w:val="000000" w:themeColor="text1"/>
          <w:vertAlign w:val="superscript"/>
          <w:lang w:eastAsia="de-DE" w:bidi="en-US"/>
        </w:rPr>
        <w:t>a</w:t>
      </w:r>
      <w:r w:rsidR="00DC7368" w:rsidRPr="00557727">
        <w:rPr>
          <w:rFonts w:ascii="Times New Roman" w:hAnsi="Times New Roman" w:cs="Times New Roman"/>
          <w:color w:val="000000" w:themeColor="text1"/>
          <w:lang w:eastAsia="de-DE" w:bidi="en-US"/>
        </w:rPr>
        <w:t xml:space="preserve">, </w:t>
      </w:r>
      <w:proofErr w:type="spellStart"/>
      <w:r w:rsidR="00DC7368" w:rsidRPr="00557727">
        <w:rPr>
          <w:rFonts w:ascii="Times New Roman" w:hAnsi="Times New Roman" w:cs="Times New Roman"/>
          <w:color w:val="000000" w:themeColor="text1"/>
          <w:lang w:eastAsia="de-DE" w:bidi="en-US"/>
        </w:rPr>
        <w:t>Weifeng</w:t>
      </w:r>
      <w:proofErr w:type="spellEnd"/>
      <w:r w:rsidR="00DC7368" w:rsidRPr="00557727">
        <w:rPr>
          <w:rFonts w:ascii="Times New Roman" w:hAnsi="Times New Roman" w:cs="Times New Roman"/>
          <w:color w:val="000000" w:themeColor="text1"/>
          <w:lang w:eastAsia="de-DE" w:bidi="en-US"/>
        </w:rPr>
        <w:t xml:space="preserve"> Ma</w:t>
      </w:r>
      <w:r w:rsidR="00DC7368" w:rsidRPr="00557727">
        <w:rPr>
          <w:rFonts w:ascii="Times New Roman" w:hAnsi="Times New Roman" w:cs="Times New Roman"/>
          <w:color w:val="000000" w:themeColor="text1"/>
          <w:vertAlign w:val="superscript"/>
          <w:lang w:eastAsia="de-DE" w:bidi="en-US"/>
        </w:rPr>
        <w:t>a</w:t>
      </w:r>
      <w:r w:rsidR="00DC7368" w:rsidRPr="00557727">
        <w:rPr>
          <w:rFonts w:ascii="Times New Roman" w:hAnsi="Times New Roman" w:cs="Times New Roman"/>
          <w:color w:val="000000" w:themeColor="text1"/>
          <w:lang w:eastAsia="de-DE" w:bidi="en-US"/>
        </w:rPr>
        <w:t xml:space="preserve">, </w:t>
      </w:r>
      <w:proofErr w:type="spellStart"/>
      <w:r w:rsidR="00DC7368" w:rsidRPr="00557727">
        <w:rPr>
          <w:rFonts w:ascii="Times New Roman" w:hAnsi="Times New Roman" w:cs="Times New Roman"/>
          <w:color w:val="000000" w:themeColor="text1"/>
          <w:lang w:eastAsia="de-DE" w:bidi="en-US"/>
        </w:rPr>
        <w:t>Zonghuan</w:t>
      </w:r>
      <w:proofErr w:type="spellEnd"/>
      <w:r w:rsidR="00DC7368" w:rsidRPr="00557727">
        <w:rPr>
          <w:rFonts w:ascii="Times New Roman" w:hAnsi="Times New Roman" w:cs="Times New Roman"/>
          <w:color w:val="000000" w:themeColor="text1"/>
          <w:lang w:eastAsia="de-DE" w:bidi="en-US"/>
        </w:rPr>
        <w:t xml:space="preserve"> Ma</w:t>
      </w:r>
      <w:r w:rsidR="00DC7368" w:rsidRPr="00557727">
        <w:rPr>
          <w:rFonts w:ascii="Times New Roman" w:hAnsi="Times New Roman" w:cs="Times New Roman"/>
          <w:color w:val="000000" w:themeColor="text1"/>
          <w:vertAlign w:val="superscript"/>
          <w:lang w:eastAsia="de-DE" w:bidi="en-US"/>
        </w:rPr>
        <w:t>a</w:t>
      </w:r>
      <w:r w:rsidR="00DC7368" w:rsidRPr="00557727">
        <w:rPr>
          <w:rFonts w:ascii="Times New Roman" w:hAnsi="Times New Roman" w:cs="Times New Roman"/>
          <w:color w:val="000000" w:themeColor="text1"/>
          <w:lang w:eastAsia="de-DE" w:bidi="en-US"/>
        </w:rPr>
        <w:t>,</w:t>
      </w:r>
      <w:r w:rsidR="002D56E3" w:rsidRPr="00557727">
        <w:rPr>
          <w:rFonts w:ascii="Times New Roman" w:hAnsi="Times New Roman" w:cs="Times New Roman"/>
          <w:color w:val="000000" w:themeColor="text1"/>
          <w:lang w:eastAsia="de-DE" w:bidi="en-US"/>
        </w:rPr>
        <w:t xml:space="preserve"> Juan </w:t>
      </w:r>
      <w:proofErr w:type="spellStart"/>
      <w:r w:rsidR="002D56E3" w:rsidRPr="00557727">
        <w:rPr>
          <w:rFonts w:ascii="Times New Roman" w:hAnsi="Times New Roman" w:cs="Times New Roman"/>
          <w:color w:val="000000" w:themeColor="text1"/>
          <w:lang w:eastAsia="de-DE" w:bidi="en-US"/>
        </w:rPr>
        <w:t>Mao</w:t>
      </w:r>
      <w:r w:rsidR="002D56E3" w:rsidRPr="00557727">
        <w:rPr>
          <w:rFonts w:ascii="Times New Roman" w:hAnsi="Times New Roman" w:cs="Times New Roman"/>
          <w:color w:val="000000" w:themeColor="text1"/>
          <w:vertAlign w:val="superscript"/>
          <w:lang w:eastAsia="de-DE" w:bidi="en-US"/>
        </w:rPr>
        <w:t>a</w:t>
      </w:r>
      <w:proofErr w:type="spellEnd"/>
      <w:r w:rsidR="002D56E3" w:rsidRPr="00557727">
        <w:rPr>
          <w:rFonts w:ascii="Times New Roman" w:hAnsi="Times New Roman" w:cs="Times New Roman"/>
          <w:color w:val="000000" w:themeColor="text1"/>
          <w:vertAlign w:val="superscript"/>
          <w:lang w:eastAsia="de-DE" w:bidi="en-US"/>
        </w:rPr>
        <w:t>*</w:t>
      </w:r>
      <w:r w:rsidRPr="00557727">
        <w:rPr>
          <w:rFonts w:ascii="Times New Roman" w:hAnsi="Times New Roman" w:cs="Times New Roman"/>
          <w:color w:val="000000" w:themeColor="text1"/>
          <w:lang w:eastAsia="de-DE" w:bidi="en-US"/>
        </w:rPr>
        <w:t xml:space="preserve">, </w:t>
      </w:r>
      <w:proofErr w:type="spellStart"/>
      <w:r w:rsidR="002D56E3" w:rsidRPr="00557727">
        <w:rPr>
          <w:rFonts w:ascii="Times New Roman" w:hAnsi="Times New Roman" w:cs="Times New Roman"/>
          <w:color w:val="000000" w:themeColor="text1"/>
          <w:lang w:eastAsia="de-DE" w:bidi="en-US"/>
        </w:rPr>
        <w:t>Baihong</w:t>
      </w:r>
      <w:proofErr w:type="spellEnd"/>
      <w:r w:rsidR="002D56E3" w:rsidRPr="00557727">
        <w:rPr>
          <w:rFonts w:ascii="Times New Roman" w:hAnsi="Times New Roman" w:cs="Times New Roman"/>
          <w:color w:val="000000" w:themeColor="text1"/>
          <w:lang w:eastAsia="de-DE" w:bidi="en-US"/>
        </w:rPr>
        <w:t xml:space="preserve"> Chen</w:t>
      </w:r>
      <w:r w:rsidR="002D56E3" w:rsidRPr="00557727">
        <w:rPr>
          <w:rFonts w:ascii="Times New Roman" w:hAnsi="Times New Roman" w:cs="Times New Roman"/>
          <w:color w:val="000000" w:themeColor="text1"/>
          <w:vertAlign w:val="superscript"/>
          <w:lang w:eastAsia="de-DE" w:bidi="en-US"/>
        </w:rPr>
        <w:t>a*</w:t>
      </w:r>
    </w:p>
    <w:p w14:paraId="2EDA049F" w14:textId="70E2D13F" w:rsidR="00EC056D" w:rsidRPr="00557727" w:rsidRDefault="00EC056D" w:rsidP="00EC056D">
      <w:pPr>
        <w:spacing w:line="360" w:lineRule="auto"/>
        <w:rPr>
          <w:rFonts w:ascii="Times New Roman" w:hAnsi="Times New Roman" w:cs="Times New Roman"/>
          <w:color w:val="000000" w:themeColor="text1"/>
          <w:sz w:val="20"/>
          <w:szCs w:val="20"/>
          <w:lang w:val="en-GB"/>
        </w:rPr>
      </w:pPr>
      <w:r w:rsidRPr="00557727">
        <w:rPr>
          <w:rFonts w:ascii="Times New Roman" w:hAnsi="Times New Roman" w:cs="Times New Roman"/>
          <w:color w:val="000000" w:themeColor="text1"/>
          <w:sz w:val="20"/>
          <w:szCs w:val="20"/>
          <w:vertAlign w:val="superscript"/>
          <w:lang w:val="en-GB"/>
        </w:rPr>
        <w:t xml:space="preserve">a </w:t>
      </w:r>
      <w:r w:rsidRPr="00557727">
        <w:rPr>
          <w:rFonts w:ascii="Times New Roman" w:hAnsi="Times New Roman" w:cs="Times New Roman"/>
          <w:color w:val="000000" w:themeColor="text1"/>
          <w:sz w:val="20"/>
          <w:szCs w:val="20"/>
          <w:lang w:val="en-GB"/>
        </w:rPr>
        <w:t>College of Horticulture, Gansu Agricultural University, Lanzhou 730070, PR China</w:t>
      </w:r>
    </w:p>
    <w:p w14:paraId="7CF01FB9" w14:textId="115CCAB9" w:rsidR="00EC056D" w:rsidRDefault="00EC056D" w:rsidP="00EC056D">
      <w:pPr>
        <w:spacing w:line="360" w:lineRule="auto"/>
        <w:rPr>
          <w:rFonts w:ascii="Times New Roman" w:hAnsi="Times New Roman" w:cs="Times New Roman"/>
          <w:color w:val="000000" w:themeColor="text1"/>
          <w:sz w:val="20"/>
          <w:szCs w:val="20"/>
          <w:lang w:val="en-GB"/>
        </w:rPr>
      </w:pPr>
      <w:r w:rsidRPr="00557727">
        <w:rPr>
          <w:rFonts w:ascii="Times New Roman" w:hAnsi="Times New Roman" w:cs="Times New Roman"/>
          <w:color w:val="000000" w:themeColor="text1"/>
          <w:sz w:val="20"/>
          <w:szCs w:val="20"/>
          <w:lang w:val="en-GB"/>
        </w:rPr>
        <w:t xml:space="preserve">*Corresponding author: </w:t>
      </w:r>
      <w:proofErr w:type="spellStart"/>
      <w:r w:rsidRPr="00557727">
        <w:rPr>
          <w:rFonts w:ascii="Times New Roman" w:hAnsi="Times New Roman" w:cs="Times New Roman"/>
          <w:color w:val="000000" w:themeColor="text1"/>
          <w:sz w:val="20"/>
          <w:szCs w:val="20"/>
          <w:lang w:val="en-GB"/>
        </w:rPr>
        <w:t>Baihong</w:t>
      </w:r>
      <w:proofErr w:type="spellEnd"/>
      <w:r w:rsidRPr="00557727">
        <w:rPr>
          <w:rFonts w:ascii="Times New Roman" w:hAnsi="Times New Roman" w:cs="Times New Roman"/>
          <w:color w:val="000000" w:themeColor="text1"/>
          <w:sz w:val="20"/>
          <w:szCs w:val="20"/>
          <w:lang w:val="en-GB"/>
        </w:rPr>
        <w:t xml:space="preserve"> Chen (Email: bhch@gsau.edu.cn) and Juan Mao (Email: </w:t>
      </w:r>
      <w:r w:rsidR="00526F94" w:rsidRPr="00526F94">
        <w:rPr>
          <w:rFonts w:ascii="Times New Roman" w:hAnsi="Times New Roman" w:cs="Times New Roman"/>
          <w:color w:val="000000" w:themeColor="text1"/>
          <w:sz w:val="20"/>
          <w:szCs w:val="20"/>
          <w:lang w:val="en-GB"/>
        </w:rPr>
        <w:t>maojuan@gsau.edu.cn</w:t>
      </w:r>
      <w:r w:rsidRPr="00557727">
        <w:rPr>
          <w:rFonts w:ascii="Times New Roman" w:hAnsi="Times New Roman" w:cs="Times New Roman"/>
          <w:color w:val="000000" w:themeColor="text1"/>
          <w:sz w:val="20"/>
          <w:szCs w:val="20"/>
          <w:lang w:val="en-GB"/>
        </w:rPr>
        <w:t>)</w:t>
      </w:r>
    </w:p>
    <w:p w14:paraId="7D71C484" w14:textId="77777777" w:rsidR="00526F94" w:rsidRPr="00526F94" w:rsidRDefault="00526F94" w:rsidP="00EC056D">
      <w:pPr>
        <w:spacing w:line="360" w:lineRule="auto"/>
        <w:rPr>
          <w:rFonts w:ascii="Times New Roman" w:hAnsi="Times New Roman" w:cs="Times New Roman"/>
          <w:color w:val="000000" w:themeColor="text1"/>
          <w:sz w:val="20"/>
          <w:szCs w:val="20"/>
          <w:lang w:val="en-GB"/>
        </w:rPr>
      </w:pPr>
    </w:p>
    <w:p w14:paraId="6C7256D1" w14:textId="6D00D55B" w:rsidR="00EC056D" w:rsidRDefault="001F58C3" w:rsidP="00EC056D">
      <w:pPr>
        <w:adjustRightInd w:val="0"/>
        <w:snapToGrid w:val="0"/>
        <w:spacing w:line="360" w:lineRule="auto"/>
        <w:rPr>
          <w:rFonts w:ascii="Times New Roman" w:eastAsia="宋体" w:hAnsi="Times New Roman" w:cs="Times New Roman"/>
          <w:sz w:val="24"/>
          <w:szCs w:val="24"/>
        </w:rPr>
      </w:pPr>
      <w:r w:rsidRPr="00557727">
        <w:rPr>
          <w:rFonts w:ascii="Times New Roman" w:eastAsia="宋体" w:hAnsi="Times New Roman" w:cs="Times New Roman" w:hint="eastAsia"/>
          <w:b/>
          <w:bCs/>
          <w:sz w:val="24"/>
          <w:szCs w:val="24"/>
          <w:lang w:val="en-GB"/>
        </w:rPr>
        <w:t>Key</w:t>
      </w:r>
      <w:r w:rsidRPr="00557727">
        <w:rPr>
          <w:rFonts w:ascii="Times New Roman" w:eastAsia="宋体" w:hAnsi="Times New Roman" w:cs="Times New Roman"/>
          <w:b/>
          <w:bCs/>
          <w:sz w:val="24"/>
          <w:szCs w:val="24"/>
          <w:lang w:val="en-GB"/>
        </w:rPr>
        <w:t xml:space="preserve"> Message: </w:t>
      </w:r>
      <w:r w:rsidR="008D6209" w:rsidRPr="00557727">
        <w:rPr>
          <w:rFonts w:ascii="Times New Roman" w:eastAsia="宋体" w:hAnsi="Times New Roman" w:cs="Times New Roman"/>
          <w:sz w:val="24"/>
          <w:szCs w:val="24"/>
        </w:rPr>
        <w:t>A</w:t>
      </w:r>
      <w:r w:rsidRPr="00557727">
        <w:rPr>
          <w:rFonts w:ascii="Times New Roman" w:eastAsia="宋体" w:hAnsi="Times New Roman" w:cs="Times New Roman"/>
          <w:sz w:val="24"/>
          <w:szCs w:val="24"/>
        </w:rPr>
        <w:t xml:space="preserve"> total of 27 and 26 </w:t>
      </w:r>
      <w:r w:rsidRPr="00557727">
        <w:rPr>
          <w:rFonts w:ascii="Times New Roman" w:eastAsia="宋体" w:hAnsi="Times New Roman" w:cs="Times New Roman"/>
          <w:i/>
          <w:iCs/>
          <w:sz w:val="24"/>
          <w:szCs w:val="24"/>
        </w:rPr>
        <w:t>NF-Y</w:t>
      </w:r>
      <w:r w:rsidRPr="00557727">
        <w:rPr>
          <w:rFonts w:ascii="Times New Roman" w:eastAsia="宋体" w:hAnsi="Times New Roman" w:cs="Times New Roman"/>
          <w:sz w:val="24"/>
          <w:szCs w:val="24"/>
        </w:rPr>
        <w:t xml:space="preserve"> </w:t>
      </w:r>
      <w:r w:rsidR="00A64E59" w:rsidRPr="00557727">
        <w:rPr>
          <w:rFonts w:ascii="Times New Roman" w:eastAsia="宋体" w:hAnsi="Times New Roman" w:cs="Times New Roman" w:hint="eastAsia"/>
          <w:sz w:val="24"/>
          <w:szCs w:val="24"/>
        </w:rPr>
        <w:t>T</w:t>
      </w:r>
      <w:r w:rsidR="00A64E59" w:rsidRPr="00557727">
        <w:rPr>
          <w:rFonts w:ascii="Times New Roman" w:eastAsia="宋体" w:hAnsi="Times New Roman" w:cs="Times New Roman"/>
          <w:sz w:val="24"/>
          <w:szCs w:val="24"/>
        </w:rPr>
        <w:t>Fs</w:t>
      </w:r>
      <w:r w:rsidRPr="00557727">
        <w:rPr>
          <w:rFonts w:ascii="Times New Roman" w:eastAsia="宋体" w:hAnsi="Times New Roman" w:cs="Times New Roman"/>
          <w:sz w:val="24"/>
          <w:szCs w:val="24"/>
        </w:rPr>
        <w:t xml:space="preserve"> were identified </w:t>
      </w:r>
      <w:r w:rsidR="00A64E59" w:rsidRPr="00AE7D23">
        <w:rPr>
          <w:rFonts w:ascii="Times New Roman" w:eastAsia="宋体" w:hAnsi="Times New Roman" w:cs="Times New Roman"/>
          <w:sz w:val="24"/>
          <w:szCs w:val="24"/>
          <w:highlight w:val="yellow"/>
        </w:rPr>
        <w:t xml:space="preserve">between </w:t>
      </w:r>
      <w:r w:rsidR="00EA6DAB" w:rsidRPr="00AE7D23">
        <w:rPr>
          <w:rFonts w:ascii="Times New Roman" w:eastAsia="宋体" w:hAnsi="Times New Roman" w:cs="Times New Roman"/>
          <w:i/>
          <w:iCs/>
          <w:sz w:val="24"/>
          <w:szCs w:val="24"/>
          <w:highlight w:val="yellow"/>
        </w:rPr>
        <w:t>V</w:t>
      </w:r>
      <w:r w:rsidR="0060297C" w:rsidRPr="00AE7D23">
        <w:rPr>
          <w:rFonts w:ascii="Times New Roman" w:eastAsia="宋体" w:hAnsi="Times New Roman" w:cs="Times New Roman" w:hint="eastAsia"/>
          <w:i/>
          <w:iCs/>
          <w:sz w:val="24"/>
          <w:szCs w:val="24"/>
          <w:highlight w:val="yellow"/>
        </w:rPr>
        <w:t>.</w:t>
      </w:r>
      <w:r w:rsidR="00EA6DAB" w:rsidRPr="00AE7D23">
        <w:rPr>
          <w:rFonts w:ascii="Times New Roman" w:eastAsia="宋体" w:hAnsi="Times New Roman" w:cs="Times New Roman"/>
          <w:i/>
          <w:iCs/>
          <w:sz w:val="24"/>
          <w:szCs w:val="24"/>
          <w:highlight w:val="yellow"/>
        </w:rPr>
        <w:t xml:space="preserve"> vinifera</w:t>
      </w:r>
      <w:r w:rsidRPr="00AE7D23">
        <w:rPr>
          <w:rFonts w:ascii="Times New Roman" w:eastAsia="宋体" w:hAnsi="Times New Roman" w:cs="Times New Roman"/>
          <w:sz w:val="24"/>
          <w:szCs w:val="24"/>
          <w:highlight w:val="yellow"/>
        </w:rPr>
        <w:t xml:space="preserve"> and </w:t>
      </w:r>
      <w:r w:rsidRPr="00AE7D23">
        <w:rPr>
          <w:rFonts w:ascii="Times New Roman" w:eastAsia="宋体" w:hAnsi="Times New Roman" w:cs="Times New Roman"/>
          <w:i/>
          <w:iCs/>
          <w:sz w:val="24"/>
          <w:szCs w:val="24"/>
          <w:highlight w:val="yellow"/>
        </w:rPr>
        <w:t>V</w:t>
      </w:r>
      <w:r w:rsidR="0060297C" w:rsidRPr="00AE7D23">
        <w:rPr>
          <w:rFonts w:ascii="Times New Roman" w:eastAsia="宋体" w:hAnsi="Times New Roman" w:cs="Times New Roman" w:hint="eastAsia"/>
          <w:i/>
          <w:iCs/>
          <w:sz w:val="24"/>
          <w:szCs w:val="24"/>
          <w:highlight w:val="yellow"/>
        </w:rPr>
        <w:t>.</w:t>
      </w:r>
      <w:r w:rsidRPr="00AE7D23">
        <w:rPr>
          <w:rFonts w:ascii="Times New Roman" w:eastAsia="宋体" w:hAnsi="Times New Roman" w:cs="Times New Roman"/>
          <w:i/>
          <w:iCs/>
          <w:sz w:val="24"/>
          <w:szCs w:val="24"/>
          <w:highlight w:val="yellow"/>
        </w:rPr>
        <w:t xml:space="preserve"> </w:t>
      </w:r>
      <w:proofErr w:type="spellStart"/>
      <w:r w:rsidRPr="00AE7D23">
        <w:rPr>
          <w:rFonts w:ascii="Times New Roman" w:eastAsia="宋体" w:hAnsi="Times New Roman" w:cs="Times New Roman"/>
          <w:i/>
          <w:iCs/>
          <w:sz w:val="24"/>
          <w:szCs w:val="24"/>
          <w:highlight w:val="yellow"/>
        </w:rPr>
        <w:t>amurensis</w:t>
      </w:r>
      <w:proofErr w:type="spellEnd"/>
      <w:r w:rsidR="008D6209" w:rsidRPr="00AE7D23">
        <w:rPr>
          <w:rFonts w:ascii="Times New Roman" w:eastAsia="宋体" w:hAnsi="Times New Roman" w:cs="Times New Roman"/>
          <w:sz w:val="24"/>
          <w:szCs w:val="24"/>
          <w:highlight w:val="yellow"/>
        </w:rPr>
        <w:t>.</w:t>
      </w:r>
      <w:r w:rsidR="008D6209" w:rsidRPr="00557727">
        <w:rPr>
          <w:rFonts w:ascii="Times New Roman" w:eastAsia="宋体" w:hAnsi="Times New Roman" w:cs="Times New Roman"/>
          <w:sz w:val="24"/>
          <w:szCs w:val="24"/>
        </w:rPr>
        <w:t xml:space="preserve"> </w:t>
      </w:r>
      <w:r w:rsidR="008D6209" w:rsidRPr="00557727">
        <w:rPr>
          <w:rFonts w:ascii="Times New Roman" w:eastAsia="宋体" w:hAnsi="Times New Roman" w:cs="Times New Roman"/>
          <w:i/>
          <w:iCs/>
          <w:sz w:val="24"/>
          <w:szCs w:val="24"/>
        </w:rPr>
        <w:t>VaNF-YA6</w:t>
      </w:r>
      <w:r w:rsidR="008D6209" w:rsidRPr="00557727">
        <w:rPr>
          <w:rFonts w:ascii="Times New Roman" w:eastAsia="宋体" w:hAnsi="Times New Roman" w:cs="Times New Roman"/>
          <w:sz w:val="24"/>
          <w:szCs w:val="24"/>
        </w:rPr>
        <w:t xml:space="preserve"> positively regulates the salt and drought tolerance in transgenic </w:t>
      </w:r>
      <w:r w:rsidR="008D6209" w:rsidRPr="00557727">
        <w:rPr>
          <w:rFonts w:ascii="Times New Roman" w:eastAsia="宋体" w:hAnsi="Times New Roman" w:cs="Times New Roman"/>
          <w:i/>
          <w:iCs/>
          <w:sz w:val="24"/>
          <w:szCs w:val="24"/>
        </w:rPr>
        <w:t>Arabidopsis</w:t>
      </w:r>
      <w:r w:rsidR="00A64E59" w:rsidRPr="00557727">
        <w:rPr>
          <w:rFonts w:ascii="Times New Roman" w:eastAsia="宋体" w:hAnsi="Times New Roman" w:cs="Times New Roman"/>
          <w:sz w:val="24"/>
          <w:szCs w:val="24"/>
        </w:rPr>
        <w:t>.</w:t>
      </w:r>
    </w:p>
    <w:p w14:paraId="129A5B86" w14:textId="77777777" w:rsidR="00526F94" w:rsidRPr="00557727" w:rsidRDefault="00526F94" w:rsidP="00EC056D">
      <w:pPr>
        <w:adjustRightInd w:val="0"/>
        <w:snapToGrid w:val="0"/>
        <w:spacing w:line="360" w:lineRule="auto"/>
        <w:rPr>
          <w:rFonts w:ascii="Times New Roman" w:eastAsia="宋体" w:hAnsi="Times New Roman" w:cs="Times New Roman"/>
          <w:b/>
          <w:bCs/>
          <w:sz w:val="24"/>
          <w:szCs w:val="24"/>
          <w:lang w:val="en-GB"/>
        </w:rPr>
      </w:pPr>
    </w:p>
    <w:p w14:paraId="7628309E" w14:textId="7910419D"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Abstract:</w:t>
      </w:r>
      <w:r w:rsidRPr="00557727">
        <w:rPr>
          <w:rFonts w:ascii="Times New Roman" w:eastAsia="宋体" w:hAnsi="Times New Roman" w:cs="Times New Roman" w:hint="eastAsia"/>
          <w:b/>
          <w:bCs/>
          <w:sz w:val="24"/>
          <w:szCs w:val="24"/>
        </w:rPr>
        <w:t xml:space="preserve"> </w:t>
      </w:r>
      <w:bookmarkStart w:id="1" w:name="_Hlk150239456"/>
      <w:r w:rsidRPr="00843E8C">
        <w:rPr>
          <w:rFonts w:ascii="Times New Roman" w:eastAsia="宋体" w:hAnsi="Times New Roman" w:cs="Times New Roman"/>
          <w:sz w:val="24"/>
          <w:szCs w:val="24"/>
          <w:highlight w:val="yellow"/>
        </w:rPr>
        <w:t>Nuclear factor Y</w:t>
      </w:r>
      <w:r w:rsidRPr="00843E8C">
        <w:rPr>
          <w:rFonts w:ascii="Times New Roman" w:eastAsia="宋体" w:hAnsi="Times New Roman" w:cs="Times New Roman"/>
          <w:i/>
          <w:iCs/>
          <w:sz w:val="24"/>
          <w:szCs w:val="24"/>
          <w:highlight w:val="yellow"/>
        </w:rPr>
        <w:t xml:space="preserve"> </w:t>
      </w:r>
      <w:r w:rsidR="0060297C" w:rsidRPr="00843E8C">
        <w:rPr>
          <w:rFonts w:ascii="Times New Roman" w:eastAsia="宋体" w:hAnsi="Times New Roman" w:cs="Times New Roman"/>
          <w:sz w:val="24"/>
          <w:szCs w:val="24"/>
          <w:highlight w:val="yellow"/>
        </w:rPr>
        <w:t>transcription factors</w:t>
      </w:r>
      <w:r w:rsidR="0060297C" w:rsidRPr="00557727">
        <w:rPr>
          <w:rFonts w:ascii="Times New Roman" w:eastAsia="宋体" w:hAnsi="Times New Roman" w:cs="Times New Roman" w:hint="eastAsia"/>
          <w:sz w:val="24"/>
          <w:szCs w:val="24"/>
        </w:rPr>
        <w:t xml:space="preserve"> (</w:t>
      </w:r>
      <w:r w:rsidR="0060297C" w:rsidRPr="00557727">
        <w:rPr>
          <w:rFonts w:ascii="Times New Roman" w:eastAsia="宋体" w:hAnsi="Times New Roman" w:cs="Times New Roman"/>
          <w:sz w:val="24"/>
          <w:szCs w:val="24"/>
        </w:rPr>
        <w:t>TFs</w:t>
      </w:r>
      <w:r w:rsidR="0060297C" w:rsidRPr="00557727">
        <w:rPr>
          <w:rFonts w:ascii="Times New Roman" w:eastAsia="宋体" w:hAnsi="Times New Roman" w:cs="Times New Roman" w:hint="eastAsia"/>
          <w:sz w:val="24"/>
          <w:szCs w:val="24"/>
        </w:rPr>
        <w:t xml:space="preserve">) </w:t>
      </w:r>
      <w:r w:rsidRPr="00557727">
        <w:rPr>
          <w:rFonts w:ascii="Times New Roman" w:hAnsi="Times New Roman" w:cs="Times New Roman"/>
          <w:sz w:val="24"/>
          <w:szCs w:val="24"/>
        </w:rPr>
        <w:t xml:space="preserve">play a crucial role in the response of plants to abiotic stresses. However, there is a lack of research on the comparative analysis of </w:t>
      </w:r>
      <w:r w:rsidR="000E4D0D" w:rsidRPr="00843E8C">
        <w:rPr>
          <w:rFonts w:ascii="Times New Roman" w:hAnsi="Times New Roman" w:cs="Times New Roman"/>
          <w:sz w:val="24"/>
          <w:szCs w:val="24"/>
          <w:highlight w:val="yellow"/>
        </w:rPr>
        <w:t>evolutionary relationship</w:t>
      </w:r>
      <w:r w:rsidR="00E758D3" w:rsidRPr="00843E8C">
        <w:rPr>
          <w:rFonts w:ascii="Times New Roman" w:hAnsi="Times New Roman" w:cs="Times New Roman" w:hint="eastAsia"/>
          <w:sz w:val="24"/>
          <w:szCs w:val="24"/>
          <w:highlight w:val="yellow"/>
        </w:rPr>
        <w:t>,</w:t>
      </w:r>
      <w:r w:rsidR="000E4D0D" w:rsidRPr="00843E8C">
        <w:rPr>
          <w:rFonts w:ascii="Times New Roman" w:hAnsi="Times New Roman" w:cs="Times New Roman"/>
          <w:sz w:val="24"/>
          <w:szCs w:val="24"/>
          <w:highlight w:val="yellow"/>
        </w:rPr>
        <w:t xml:space="preserve"> </w:t>
      </w:r>
      <w:r w:rsidR="00402E49" w:rsidRPr="00843E8C">
        <w:rPr>
          <w:rFonts w:ascii="Times New Roman" w:hAnsi="Times New Roman" w:cs="Times New Roman"/>
          <w:sz w:val="24"/>
          <w:szCs w:val="24"/>
          <w:highlight w:val="yellow"/>
        </w:rPr>
        <w:t xml:space="preserve">real-time </w:t>
      </w:r>
      <w:r w:rsidR="00244D48" w:rsidRPr="00843E8C">
        <w:rPr>
          <w:rFonts w:ascii="Times New Roman" w:hAnsi="Times New Roman" w:cs="Times New Roman"/>
          <w:sz w:val="24"/>
          <w:szCs w:val="24"/>
          <w:highlight w:val="yellow"/>
        </w:rPr>
        <w:t xml:space="preserve">quantitative </w:t>
      </w:r>
      <w:r w:rsidR="00402E49" w:rsidRPr="00843E8C">
        <w:rPr>
          <w:rFonts w:ascii="Times New Roman" w:hAnsi="Times New Roman" w:cs="Times New Roman"/>
          <w:sz w:val="24"/>
          <w:szCs w:val="24"/>
          <w:highlight w:val="yellow"/>
        </w:rPr>
        <w:t xml:space="preserve">fluorescence PCR </w:t>
      </w:r>
      <w:r w:rsidR="00402E49" w:rsidRPr="00843E8C">
        <w:rPr>
          <w:rFonts w:ascii="Times New Roman" w:hAnsi="Times New Roman" w:cs="Times New Roman" w:hint="eastAsia"/>
          <w:sz w:val="24"/>
          <w:szCs w:val="24"/>
          <w:highlight w:val="yellow"/>
        </w:rPr>
        <w:t>(</w:t>
      </w:r>
      <w:r w:rsidRPr="00843E8C">
        <w:rPr>
          <w:rFonts w:ascii="Times New Roman" w:hAnsi="Times New Roman" w:cs="Times New Roman"/>
          <w:sz w:val="24"/>
          <w:szCs w:val="24"/>
          <w:highlight w:val="yellow"/>
        </w:rPr>
        <w:t>RT-qPCR</w:t>
      </w:r>
      <w:r w:rsidR="00402E49" w:rsidRPr="00843E8C">
        <w:rPr>
          <w:rFonts w:ascii="Times New Roman" w:hAnsi="Times New Roman" w:cs="Times New Roman" w:hint="eastAsia"/>
          <w:sz w:val="24"/>
          <w:szCs w:val="24"/>
          <w:highlight w:val="yellow"/>
        </w:rPr>
        <w:t>)</w:t>
      </w:r>
      <w:r w:rsidR="007D04A9" w:rsidRPr="00843E8C">
        <w:rPr>
          <w:rFonts w:ascii="Times New Roman" w:hAnsi="Times New Roman" w:cs="Times New Roman" w:hint="eastAsia"/>
          <w:sz w:val="24"/>
          <w:szCs w:val="24"/>
          <w:highlight w:val="yellow"/>
        </w:rPr>
        <w:t>,</w:t>
      </w:r>
      <w:r w:rsidR="007D04A9" w:rsidRPr="00843E8C">
        <w:rPr>
          <w:rFonts w:ascii="Times New Roman" w:hAnsi="Times New Roman" w:cs="Times New Roman"/>
          <w:sz w:val="24"/>
          <w:szCs w:val="24"/>
          <w:highlight w:val="yellow"/>
        </w:rPr>
        <w:t xml:space="preserve"> and</w:t>
      </w:r>
      <w:r w:rsidRPr="00843E8C">
        <w:rPr>
          <w:rFonts w:ascii="Times New Roman" w:hAnsi="Times New Roman" w:cs="Times New Roman"/>
          <w:sz w:val="24"/>
          <w:szCs w:val="24"/>
          <w:highlight w:val="yellow"/>
        </w:rPr>
        <w:t xml:space="preserve"> </w:t>
      </w:r>
      <w:r w:rsidR="00B529BE" w:rsidRPr="00843E8C">
        <w:rPr>
          <w:rFonts w:ascii="Times New Roman" w:hAnsi="Times New Roman" w:cs="Times New Roman" w:hint="eastAsia"/>
          <w:sz w:val="24"/>
          <w:szCs w:val="24"/>
          <w:highlight w:val="yellow"/>
        </w:rPr>
        <w:t xml:space="preserve">TFs </w:t>
      </w:r>
      <w:r w:rsidR="007D04A9" w:rsidRPr="00843E8C">
        <w:rPr>
          <w:rFonts w:ascii="Times New Roman" w:hAnsi="Times New Roman" w:cs="Times New Roman" w:hint="eastAsia"/>
          <w:sz w:val="24"/>
          <w:szCs w:val="24"/>
          <w:highlight w:val="yellow"/>
        </w:rPr>
        <w:t>function</w:t>
      </w:r>
      <w:r w:rsidR="00B529BE" w:rsidRPr="00843E8C">
        <w:rPr>
          <w:rFonts w:ascii="Times New Roman" w:hAnsi="Times New Roman" w:cs="Times New Roman" w:hint="eastAsia"/>
          <w:sz w:val="24"/>
          <w:szCs w:val="24"/>
          <w:highlight w:val="yellow"/>
        </w:rPr>
        <w:t>s</w:t>
      </w:r>
      <w:r w:rsidR="007D04A9" w:rsidRPr="00843E8C">
        <w:rPr>
          <w:rFonts w:ascii="Times New Roman" w:hAnsi="Times New Roman" w:cs="Times New Roman" w:hint="eastAsia"/>
          <w:sz w:val="24"/>
          <w:szCs w:val="24"/>
          <w:highlight w:val="yellow"/>
        </w:rPr>
        <w:t xml:space="preserve"> </w:t>
      </w:r>
      <w:r w:rsidRPr="00843E8C">
        <w:rPr>
          <w:rFonts w:ascii="Times New Roman" w:hAnsi="Times New Roman" w:cs="Times New Roman"/>
          <w:sz w:val="24"/>
          <w:szCs w:val="24"/>
          <w:highlight w:val="yellow"/>
        </w:rPr>
        <w:t xml:space="preserve">of </w:t>
      </w:r>
      <w:r w:rsidRPr="00843E8C">
        <w:rPr>
          <w:rFonts w:ascii="Times New Roman" w:hAnsi="Times New Roman" w:cs="Times New Roman"/>
          <w:i/>
          <w:iCs/>
          <w:sz w:val="24"/>
          <w:szCs w:val="24"/>
          <w:highlight w:val="yellow"/>
        </w:rPr>
        <w:t>NF-Y</w:t>
      </w:r>
      <w:r w:rsidRPr="00843E8C">
        <w:rPr>
          <w:rFonts w:ascii="Times New Roman" w:hAnsi="Times New Roman" w:cs="Times New Roman"/>
          <w:sz w:val="24"/>
          <w:szCs w:val="24"/>
          <w:highlight w:val="yellow"/>
        </w:rPr>
        <w:t xml:space="preserve"> </w:t>
      </w:r>
      <w:r w:rsidR="00E758D3" w:rsidRPr="00843E8C">
        <w:rPr>
          <w:rFonts w:ascii="Times New Roman" w:hAnsi="Times New Roman" w:cs="Times New Roman"/>
          <w:sz w:val="24"/>
          <w:szCs w:val="24"/>
          <w:highlight w:val="yellow"/>
        </w:rPr>
        <w:t>TFs</w:t>
      </w:r>
      <w:r w:rsidRPr="00843E8C">
        <w:rPr>
          <w:rFonts w:ascii="Times New Roman" w:hAnsi="Times New Roman" w:cs="Times New Roman"/>
          <w:sz w:val="24"/>
          <w:szCs w:val="24"/>
          <w:highlight w:val="yellow"/>
        </w:rPr>
        <w:t xml:space="preserve"> </w:t>
      </w:r>
      <w:r w:rsidR="000E4D0D" w:rsidRPr="00843E8C">
        <w:rPr>
          <w:rFonts w:ascii="Times New Roman" w:hAnsi="Times New Roman" w:cs="Times New Roman"/>
          <w:sz w:val="24"/>
          <w:szCs w:val="24"/>
          <w:highlight w:val="yellow"/>
        </w:rPr>
        <w:t xml:space="preserve">between </w:t>
      </w:r>
      <w:r w:rsidR="0060297C" w:rsidRPr="00843E8C">
        <w:rPr>
          <w:rFonts w:ascii="Times New Roman" w:eastAsia="宋体" w:hAnsi="Times New Roman" w:cs="Times New Roman"/>
          <w:i/>
          <w:iCs/>
          <w:sz w:val="24"/>
          <w:szCs w:val="24"/>
          <w:highlight w:val="yellow"/>
        </w:rPr>
        <w:t>V</w:t>
      </w:r>
      <w:r w:rsidR="0060297C" w:rsidRPr="00843E8C">
        <w:rPr>
          <w:rFonts w:ascii="Times New Roman" w:eastAsia="宋体" w:hAnsi="Times New Roman" w:cs="Times New Roman" w:hint="eastAsia"/>
          <w:i/>
          <w:iCs/>
          <w:sz w:val="24"/>
          <w:szCs w:val="24"/>
          <w:highlight w:val="yellow"/>
        </w:rPr>
        <w:t>itis</w:t>
      </w:r>
      <w:r w:rsidR="0060297C" w:rsidRPr="00843E8C">
        <w:rPr>
          <w:rFonts w:ascii="Times New Roman" w:eastAsia="宋体" w:hAnsi="Times New Roman" w:cs="Times New Roman"/>
          <w:i/>
          <w:iCs/>
          <w:sz w:val="24"/>
          <w:szCs w:val="24"/>
          <w:highlight w:val="yellow"/>
        </w:rPr>
        <w:t xml:space="preserve"> vinifera</w:t>
      </w:r>
      <w:r w:rsidR="0060297C" w:rsidRPr="00843E8C">
        <w:rPr>
          <w:rFonts w:ascii="Times New Roman" w:hAnsi="Times New Roman" w:cs="Times New Roman"/>
          <w:i/>
          <w:iCs/>
          <w:sz w:val="24"/>
          <w:szCs w:val="24"/>
          <w:highlight w:val="yellow"/>
        </w:rPr>
        <w:t xml:space="preserve"> </w:t>
      </w:r>
      <w:r w:rsidR="0060297C" w:rsidRPr="00843E8C">
        <w:rPr>
          <w:rFonts w:ascii="Times New Roman" w:hAnsi="Times New Roman" w:cs="Times New Roman" w:hint="eastAsia"/>
          <w:sz w:val="24"/>
          <w:szCs w:val="24"/>
          <w:highlight w:val="yellow"/>
        </w:rPr>
        <w:t>(</w:t>
      </w:r>
      <w:r w:rsidR="0060297C" w:rsidRPr="00843E8C">
        <w:rPr>
          <w:rFonts w:ascii="Times New Roman" w:hAnsi="Times New Roman" w:cs="Times New Roman"/>
          <w:i/>
          <w:iCs/>
          <w:sz w:val="24"/>
          <w:szCs w:val="24"/>
          <w:highlight w:val="yellow"/>
        </w:rPr>
        <w:t>V. vinifera</w:t>
      </w:r>
      <w:r w:rsidR="0060297C" w:rsidRPr="00843E8C">
        <w:rPr>
          <w:rFonts w:ascii="Times New Roman" w:hAnsi="Times New Roman" w:cs="Times New Roman" w:hint="eastAsia"/>
          <w:sz w:val="24"/>
          <w:szCs w:val="24"/>
          <w:highlight w:val="yellow"/>
        </w:rPr>
        <w:t>)</w:t>
      </w:r>
      <w:r w:rsidR="0060297C" w:rsidRPr="00843E8C">
        <w:rPr>
          <w:rFonts w:ascii="Times New Roman" w:hAnsi="Times New Roman" w:cs="Times New Roman" w:hint="eastAsia"/>
          <w:i/>
          <w:iCs/>
          <w:sz w:val="24"/>
          <w:szCs w:val="24"/>
          <w:highlight w:val="yellow"/>
        </w:rPr>
        <w:t xml:space="preserve"> </w:t>
      </w:r>
      <w:r w:rsidRPr="00843E8C">
        <w:rPr>
          <w:rFonts w:ascii="Times New Roman" w:hAnsi="Times New Roman" w:cs="Times New Roman"/>
          <w:sz w:val="24"/>
          <w:szCs w:val="24"/>
          <w:highlight w:val="yellow"/>
        </w:rPr>
        <w:t xml:space="preserve">and </w:t>
      </w:r>
      <w:r w:rsidR="0060297C" w:rsidRPr="00843E8C">
        <w:rPr>
          <w:rFonts w:ascii="Times New Roman" w:eastAsia="宋体" w:hAnsi="Times New Roman" w:cs="Times New Roman"/>
          <w:i/>
          <w:iCs/>
          <w:sz w:val="24"/>
          <w:szCs w:val="24"/>
          <w:highlight w:val="yellow"/>
        </w:rPr>
        <w:t xml:space="preserve">Vitis </w:t>
      </w:r>
      <w:proofErr w:type="spellStart"/>
      <w:r w:rsidR="0060297C" w:rsidRPr="00843E8C">
        <w:rPr>
          <w:rFonts w:ascii="Times New Roman" w:eastAsia="宋体" w:hAnsi="Times New Roman" w:cs="Times New Roman"/>
          <w:i/>
          <w:iCs/>
          <w:sz w:val="24"/>
          <w:szCs w:val="24"/>
          <w:highlight w:val="yellow"/>
        </w:rPr>
        <w:t>amurensis</w:t>
      </w:r>
      <w:proofErr w:type="spellEnd"/>
      <w:r w:rsidR="0060297C" w:rsidRPr="00843E8C">
        <w:rPr>
          <w:rFonts w:ascii="Times New Roman" w:hAnsi="Times New Roman" w:cs="Times New Roman"/>
          <w:i/>
          <w:iCs/>
          <w:sz w:val="24"/>
          <w:szCs w:val="24"/>
          <w:highlight w:val="yellow"/>
        </w:rPr>
        <w:t xml:space="preserve"> </w:t>
      </w:r>
      <w:r w:rsidR="0060297C" w:rsidRPr="00843E8C">
        <w:rPr>
          <w:rFonts w:ascii="Times New Roman" w:hAnsi="Times New Roman" w:cs="Times New Roman" w:hint="eastAsia"/>
          <w:sz w:val="24"/>
          <w:szCs w:val="24"/>
          <w:highlight w:val="yellow"/>
        </w:rPr>
        <w:t>(</w:t>
      </w:r>
      <w:r w:rsidRPr="00843E8C">
        <w:rPr>
          <w:rFonts w:ascii="Times New Roman" w:hAnsi="Times New Roman" w:cs="Times New Roman"/>
          <w:i/>
          <w:iCs/>
          <w:sz w:val="24"/>
          <w:szCs w:val="24"/>
          <w:highlight w:val="yellow"/>
        </w:rPr>
        <w:t>V</w:t>
      </w:r>
      <w:r w:rsidR="001415F3" w:rsidRPr="00843E8C">
        <w:rPr>
          <w:rFonts w:ascii="Times New Roman" w:hAnsi="Times New Roman" w:cs="Times New Roman" w:hint="eastAsia"/>
          <w:i/>
          <w:iCs/>
          <w:sz w:val="24"/>
          <w:szCs w:val="24"/>
          <w:highlight w:val="yellow"/>
        </w:rPr>
        <w:t>.</w:t>
      </w:r>
      <w:r w:rsidRPr="00843E8C">
        <w:rPr>
          <w:rFonts w:ascii="Times New Roman" w:hAnsi="Times New Roman" w:cs="Times New Roman"/>
          <w:i/>
          <w:iCs/>
          <w:sz w:val="24"/>
          <w:szCs w:val="24"/>
          <w:highlight w:val="yellow"/>
        </w:rPr>
        <w:t xml:space="preserve"> </w:t>
      </w:r>
      <w:proofErr w:type="spellStart"/>
      <w:r w:rsidRPr="00843E8C">
        <w:rPr>
          <w:rFonts w:ascii="Times New Roman" w:hAnsi="Times New Roman" w:cs="Times New Roman"/>
          <w:i/>
          <w:iCs/>
          <w:sz w:val="24"/>
          <w:szCs w:val="24"/>
          <w:highlight w:val="yellow"/>
        </w:rPr>
        <w:t>amurensis</w:t>
      </w:r>
      <w:proofErr w:type="spellEnd"/>
      <w:r w:rsidR="0060297C" w:rsidRPr="00843E8C">
        <w:rPr>
          <w:rFonts w:ascii="Times New Roman" w:hAnsi="Times New Roman" w:cs="Times New Roman" w:hint="eastAsia"/>
          <w:sz w:val="24"/>
          <w:szCs w:val="24"/>
          <w:highlight w:val="yellow"/>
        </w:rPr>
        <w:t>)</w:t>
      </w:r>
      <w:r w:rsidRPr="00843E8C">
        <w:rPr>
          <w:rFonts w:ascii="Times New Roman" w:hAnsi="Times New Roman" w:cs="Times New Roman"/>
          <w:sz w:val="24"/>
          <w:szCs w:val="24"/>
          <w:highlight w:val="yellow"/>
        </w:rPr>
        <w:t>.</w:t>
      </w:r>
      <w:r w:rsidRPr="00557727">
        <w:rPr>
          <w:rFonts w:ascii="Times New Roman" w:hAnsi="Times New Roman" w:cs="Times New Roman"/>
          <w:sz w:val="24"/>
          <w:szCs w:val="24"/>
        </w:rPr>
        <w:t xml:space="preserve"> </w:t>
      </w:r>
      <w:r w:rsidRPr="00557727">
        <w:rPr>
          <w:rFonts w:ascii="Times New Roman" w:eastAsia="宋体" w:hAnsi="Times New Roman" w:cs="Times New Roman"/>
          <w:sz w:val="24"/>
          <w:szCs w:val="24"/>
        </w:rPr>
        <w:t xml:space="preserve">In </w:t>
      </w:r>
      <w:r w:rsidRPr="00557727">
        <w:rPr>
          <w:rFonts w:ascii="Times New Roman" w:hAnsi="Times New Roman" w:cs="Times New Roman"/>
          <w:sz w:val="24"/>
          <w:szCs w:val="24"/>
        </w:rPr>
        <w:t>this study</w:t>
      </w:r>
      <w:r w:rsidRPr="00557727">
        <w:rPr>
          <w:rFonts w:ascii="Times New Roman" w:eastAsia="宋体" w:hAnsi="Times New Roman" w:cs="Times New Roman"/>
          <w:sz w:val="24"/>
          <w:szCs w:val="24"/>
        </w:rPr>
        <w:t xml:space="preserve">, a total of 27 and 26 </w:t>
      </w:r>
      <w:r w:rsidRPr="00557727">
        <w:rPr>
          <w:rFonts w:ascii="Times New Roman" w:eastAsia="宋体" w:hAnsi="Times New Roman" w:cs="Times New Roman"/>
          <w:i/>
          <w:iCs/>
          <w:sz w:val="24"/>
          <w:szCs w:val="24"/>
        </w:rPr>
        <w:t>NF-Y</w:t>
      </w:r>
      <w:r w:rsidRPr="00557727">
        <w:rPr>
          <w:rFonts w:ascii="Times New Roman" w:eastAsia="宋体" w:hAnsi="Times New Roman" w:cs="Times New Roman"/>
          <w:sz w:val="24"/>
          <w:szCs w:val="24"/>
        </w:rPr>
        <w:t xml:space="preserve"> </w:t>
      </w:r>
      <w:r w:rsidR="00C82283" w:rsidRPr="00843E8C">
        <w:rPr>
          <w:rFonts w:ascii="Times New Roman" w:eastAsia="宋体" w:hAnsi="Times New Roman" w:cs="Times New Roman" w:hint="eastAsia"/>
          <w:sz w:val="24"/>
          <w:szCs w:val="24"/>
          <w:highlight w:val="yellow"/>
        </w:rPr>
        <w:t>T</w:t>
      </w:r>
      <w:r w:rsidR="00C82283" w:rsidRPr="00843E8C">
        <w:rPr>
          <w:rFonts w:ascii="Times New Roman" w:eastAsia="宋体" w:hAnsi="Times New Roman" w:cs="Times New Roman"/>
          <w:sz w:val="24"/>
          <w:szCs w:val="24"/>
          <w:highlight w:val="yellow"/>
        </w:rPr>
        <w:t>Fs</w:t>
      </w:r>
      <w:r w:rsidRPr="00557727">
        <w:rPr>
          <w:rFonts w:ascii="Times New Roman" w:eastAsia="宋体" w:hAnsi="Times New Roman" w:cs="Times New Roman"/>
          <w:sz w:val="24"/>
          <w:szCs w:val="24"/>
        </w:rPr>
        <w:t xml:space="preserve"> were identified in </w:t>
      </w:r>
      <w:r w:rsidR="00EA6DAB" w:rsidRPr="00843E8C">
        <w:rPr>
          <w:rFonts w:ascii="Times New Roman" w:hAnsi="Times New Roman" w:cs="Times New Roman"/>
          <w:i/>
          <w:iCs/>
          <w:sz w:val="24"/>
          <w:szCs w:val="24"/>
          <w:highlight w:val="yellow"/>
        </w:rPr>
        <w:t>V. vinifera</w:t>
      </w:r>
      <w:r w:rsidRPr="00843E8C">
        <w:rPr>
          <w:rFonts w:ascii="Times New Roman" w:eastAsia="宋体" w:hAnsi="Times New Roman" w:cs="Times New Roman"/>
          <w:sz w:val="24"/>
          <w:szCs w:val="24"/>
          <w:highlight w:val="yellow"/>
        </w:rPr>
        <w:t xml:space="preserve"> and </w:t>
      </w:r>
      <w:r w:rsidR="001415F3" w:rsidRPr="00843E8C">
        <w:rPr>
          <w:rFonts w:ascii="Times New Roman" w:hAnsi="Times New Roman" w:cs="Times New Roman"/>
          <w:i/>
          <w:iCs/>
          <w:sz w:val="24"/>
          <w:szCs w:val="24"/>
          <w:highlight w:val="yellow"/>
        </w:rPr>
        <w:t>V</w:t>
      </w:r>
      <w:r w:rsidR="001415F3" w:rsidRPr="00843E8C">
        <w:rPr>
          <w:rFonts w:ascii="Times New Roman" w:hAnsi="Times New Roman" w:cs="Times New Roman" w:hint="eastAsia"/>
          <w:i/>
          <w:iCs/>
          <w:sz w:val="24"/>
          <w:szCs w:val="24"/>
          <w:highlight w:val="yellow"/>
        </w:rPr>
        <w:t>.</w:t>
      </w:r>
      <w:r w:rsidR="001415F3" w:rsidRPr="00843E8C">
        <w:rPr>
          <w:rFonts w:ascii="Times New Roman" w:hAnsi="Times New Roman" w:cs="Times New Roman"/>
          <w:i/>
          <w:iCs/>
          <w:sz w:val="24"/>
          <w:szCs w:val="24"/>
          <w:highlight w:val="yellow"/>
        </w:rPr>
        <w:t xml:space="preserve"> </w:t>
      </w:r>
      <w:proofErr w:type="spellStart"/>
      <w:r w:rsidR="001415F3" w:rsidRPr="00843E8C">
        <w:rPr>
          <w:rFonts w:ascii="Times New Roman" w:hAnsi="Times New Roman" w:cs="Times New Roman"/>
          <w:i/>
          <w:iCs/>
          <w:sz w:val="24"/>
          <w:szCs w:val="24"/>
          <w:highlight w:val="yellow"/>
        </w:rPr>
        <w:t>amurensis</w:t>
      </w:r>
      <w:proofErr w:type="spellEnd"/>
      <w:r w:rsidRPr="00843E8C">
        <w:rPr>
          <w:rFonts w:ascii="Times New Roman" w:eastAsia="宋体" w:hAnsi="Times New Roman" w:cs="Times New Roman"/>
          <w:sz w:val="24"/>
          <w:szCs w:val="24"/>
          <w:highlight w:val="yellow"/>
        </w:rPr>
        <w:t>, respectively</w:t>
      </w:r>
      <w:r w:rsidR="000E4D0D" w:rsidRPr="00843E8C">
        <w:rPr>
          <w:rFonts w:ascii="Times New Roman" w:eastAsia="宋体" w:hAnsi="Times New Roman" w:cs="Times New Roman" w:hint="eastAsia"/>
          <w:sz w:val="24"/>
          <w:szCs w:val="24"/>
          <w:highlight w:val="yellow"/>
        </w:rPr>
        <w:t>,</w:t>
      </w:r>
      <w:r w:rsidR="000E4D0D" w:rsidRPr="00843E8C">
        <w:rPr>
          <w:rFonts w:ascii="Times New Roman" w:eastAsia="宋体" w:hAnsi="Times New Roman" w:cs="Times New Roman"/>
          <w:sz w:val="24"/>
          <w:szCs w:val="24"/>
          <w:highlight w:val="yellow"/>
        </w:rPr>
        <w:t xml:space="preserve"> </w:t>
      </w:r>
      <w:r w:rsidRPr="00843E8C">
        <w:rPr>
          <w:rFonts w:ascii="Times New Roman" w:eastAsia="宋体" w:hAnsi="Times New Roman" w:cs="Times New Roman" w:hint="eastAsia"/>
          <w:sz w:val="24"/>
          <w:szCs w:val="24"/>
          <w:highlight w:val="yellow"/>
        </w:rPr>
        <w:t>and</w:t>
      </w:r>
      <w:r w:rsidRPr="00843E8C">
        <w:rPr>
          <w:rFonts w:ascii="Times New Roman" w:eastAsia="宋体" w:hAnsi="Times New Roman" w:cs="Times New Roman"/>
          <w:sz w:val="24"/>
          <w:szCs w:val="24"/>
          <w:highlight w:val="yellow"/>
        </w:rPr>
        <w:t xml:space="preserve"> were divided into 3 subgroups.</w:t>
      </w:r>
      <w:r w:rsidRPr="00557727">
        <w:rPr>
          <w:rFonts w:ascii="Times New Roman" w:eastAsia="宋体" w:hAnsi="Times New Roman" w:cs="Times New Roman"/>
          <w:sz w:val="24"/>
          <w:szCs w:val="24"/>
        </w:rPr>
        <w:t xml:space="preserve"> </w:t>
      </w:r>
      <w:r w:rsidR="00244D48" w:rsidRPr="00843E8C">
        <w:rPr>
          <w:rFonts w:ascii="Times New Roman" w:eastAsia="宋体" w:hAnsi="Times New Roman" w:cs="Times New Roman"/>
          <w:sz w:val="24"/>
          <w:szCs w:val="24"/>
          <w:highlight w:val="yellow"/>
        </w:rPr>
        <w:t>S</w:t>
      </w:r>
      <w:r w:rsidRPr="00843E8C">
        <w:rPr>
          <w:rFonts w:ascii="Times New Roman" w:eastAsia="宋体" w:hAnsi="Times New Roman" w:cs="Times New Roman"/>
          <w:sz w:val="24"/>
          <w:szCs w:val="24"/>
          <w:highlight w:val="yellow"/>
        </w:rPr>
        <w:t>ubcellular localization prediction</w:t>
      </w:r>
      <w:r w:rsidRPr="00557727">
        <w:rPr>
          <w:rFonts w:ascii="Times New Roman" w:eastAsia="宋体" w:hAnsi="Times New Roman" w:cs="Times New Roman"/>
          <w:sz w:val="24"/>
          <w:szCs w:val="24"/>
        </w:rPr>
        <w:t xml:space="preserve"> revealed that </w:t>
      </w:r>
      <w:r w:rsidR="00244D48">
        <w:rPr>
          <w:rFonts w:ascii="Times New Roman" w:eastAsia="宋体" w:hAnsi="Times New Roman" w:cs="Times New Roman" w:hint="eastAsia"/>
          <w:sz w:val="24"/>
          <w:szCs w:val="24"/>
        </w:rPr>
        <w:t xml:space="preserve">the </w:t>
      </w:r>
      <w:r w:rsidR="000E4D0D" w:rsidRPr="00843E8C">
        <w:rPr>
          <w:rFonts w:ascii="Times New Roman" w:eastAsia="宋体" w:hAnsi="Times New Roman" w:cs="Times New Roman"/>
          <w:i/>
          <w:iCs/>
          <w:sz w:val="24"/>
          <w:szCs w:val="24"/>
          <w:highlight w:val="yellow"/>
        </w:rPr>
        <w:t>NF-Ys</w:t>
      </w:r>
      <w:r w:rsidRPr="00843E8C">
        <w:rPr>
          <w:rFonts w:ascii="Times New Roman" w:eastAsia="宋体" w:hAnsi="Times New Roman" w:cs="Times New Roman"/>
          <w:sz w:val="24"/>
          <w:szCs w:val="24"/>
          <w:highlight w:val="yellow"/>
        </w:rPr>
        <w:t xml:space="preserve"> </w:t>
      </w:r>
      <w:r w:rsidR="00843E8C" w:rsidRPr="00843E8C">
        <w:rPr>
          <w:rFonts w:ascii="Times New Roman" w:eastAsia="宋体" w:hAnsi="Times New Roman" w:cs="Times New Roman" w:hint="eastAsia"/>
          <w:sz w:val="24"/>
          <w:szCs w:val="24"/>
          <w:highlight w:val="yellow"/>
        </w:rPr>
        <w:t>TFs</w:t>
      </w:r>
      <w:r w:rsidR="00843E8C">
        <w:rPr>
          <w:rFonts w:ascii="Times New Roman" w:eastAsia="宋体" w:hAnsi="Times New Roman" w:cs="Times New Roman" w:hint="eastAsia"/>
          <w:sz w:val="24"/>
          <w:szCs w:val="24"/>
        </w:rPr>
        <w:t xml:space="preserve"> </w:t>
      </w:r>
      <w:r w:rsidRPr="00557727">
        <w:rPr>
          <w:rFonts w:ascii="Times New Roman" w:eastAsia="宋体" w:hAnsi="Times New Roman" w:cs="Times New Roman"/>
          <w:sz w:val="24"/>
          <w:szCs w:val="24"/>
        </w:rPr>
        <w:t xml:space="preserve">were mainly located in the nucleus. </w:t>
      </w:r>
      <w:r w:rsidR="007B5FD5" w:rsidRPr="00843E8C">
        <w:rPr>
          <w:rFonts w:ascii="Times New Roman" w:eastAsia="宋体" w:hAnsi="Times New Roman" w:cs="Times New Roman"/>
          <w:sz w:val="24"/>
          <w:szCs w:val="24"/>
          <w:highlight w:val="yellow"/>
        </w:rPr>
        <w:t>Interestingly, the conserved five motif analysis showed that the NF-YB protein sequences were more conserved, whereas the amino acid sequences of NF-YA and NF-YC showed varying degrees of loss and gain in both species.</w:t>
      </w:r>
      <w:r w:rsidR="007B5FD5" w:rsidRPr="007B5FD5">
        <w:rPr>
          <w:rFonts w:ascii="Times New Roman" w:eastAsia="宋体" w:hAnsi="Times New Roman" w:cs="Times New Roman"/>
          <w:sz w:val="24"/>
          <w:szCs w:val="24"/>
        </w:rPr>
        <w:t xml:space="preserve"> </w:t>
      </w:r>
      <w:r w:rsidR="007B5FD5" w:rsidRPr="00843E8C">
        <w:rPr>
          <w:rFonts w:ascii="Times New Roman" w:eastAsia="宋体" w:hAnsi="Times New Roman" w:cs="Times New Roman"/>
          <w:sz w:val="24"/>
          <w:szCs w:val="24"/>
          <w:highlight w:val="yellow"/>
        </w:rPr>
        <w:t>Thus, these sequences may be closely related to the functions performed by grapevine.</w:t>
      </w:r>
      <w:r w:rsidR="007B5FD5">
        <w:rPr>
          <w:rFonts w:ascii="Times New Roman" w:eastAsia="宋体" w:hAnsi="Times New Roman" w:cs="Times New Roman" w:hint="eastAsia"/>
          <w:sz w:val="24"/>
          <w:szCs w:val="24"/>
        </w:rPr>
        <w:t xml:space="preserve"> </w:t>
      </w:r>
      <w:r w:rsidRPr="00557727">
        <w:rPr>
          <w:rFonts w:ascii="Times New Roman" w:eastAsia="宋体" w:hAnsi="Times New Roman" w:cs="Times New Roman"/>
          <w:sz w:val="24"/>
          <w:szCs w:val="24"/>
        </w:rPr>
        <w:t>RT-qPCR analysis of ‘Pinot Noir’ and ‘</w:t>
      </w:r>
      <w:proofErr w:type="spellStart"/>
      <w:r w:rsidRPr="00557727">
        <w:rPr>
          <w:rFonts w:ascii="Times New Roman" w:eastAsia="宋体" w:hAnsi="Times New Roman" w:cs="Times New Roman"/>
          <w:sz w:val="24"/>
          <w:szCs w:val="24"/>
        </w:rPr>
        <w:t>Zuoyouhong</w:t>
      </w:r>
      <w:proofErr w:type="spellEnd"/>
      <w:r w:rsidRPr="00557727">
        <w:rPr>
          <w:rFonts w:ascii="Times New Roman" w:eastAsia="宋体" w:hAnsi="Times New Roman" w:cs="Times New Roman"/>
          <w:sz w:val="24"/>
          <w:szCs w:val="24"/>
        </w:rPr>
        <w:t xml:space="preserve">’ plantlets demonstrated that the expression levels of </w:t>
      </w:r>
      <w:r w:rsidRPr="00557727">
        <w:rPr>
          <w:rFonts w:ascii="Times New Roman" w:eastAsia="宋体" w:hAnsi="Times New Roman" w:cs="Times New Roman"/>
          <w:i/>
          <w:iCs/>
          <w:sz w:val="24"/>
          <w:szCs w:val="24"/>
        </w:rPr>
        <w:t>VaNF-YA6</w:t>
      </w:r>
      <w:r w:rsidRPr="00557727">
        <w:rPr>
          <w:rFonts w:ascii="Times New Roman" w:eastAsia="宋体" w:hAnsi="Times New Roman" w:cs="Times New Roman"/>
          <w:sz w:val="24"/>
          <w:szCs w:val="24"/>
        </w:rPr>
        <w:t xml:space="preserve">, </w:t>
      </w:r>
      <w:r w:rsidRPr="00557727">
        <w:rPr>
          <w:rFonts w:ascii="Times New Roman" w:eastAsia="宋体" w:hAnsi="Times New Roman" w:cs="Times New Roman"/>
          <w:i/>
          <w:iCs/>
          <w:sz w:val="24"/>
          <w:szCs w:val="24"/>
        </w:rPr>
        <w:t>VaNF-YB5</w:t>
      </w:r>
      <w:r w:rsidRPr="00557727">
        <w:rPr>
          <w:rFonts w:ascii="Times New Roman" w:eastAsia="宋体" w:hAnsi="Times New Roman" w:cs="Times New Roman"/>
          <w:sz w:val="24"/>
          <w:szCs w:val="24"/>
        </w:rPr>
        <w:t xml:space="preserve">, </w:t>
      </w:r>
      <w:r w:rsidRPr="00557727">
        <w:rPr>
          <w:rFonts w:ascii="Times New Roman" w:eastAsia="宋体" w:hAnsi="Times New Roman" w:cs="Times New Roman"/>
          <w:i/>
          <w:iCs/>
          <w:sz w:val="24"/>
          <w:szCs w:val="24"/>
        </w:rPr>
        <w:t>VvNF-YA3</w:t>
      </w:r>
      <w:r w:rsidRPr="00557727">
        <w:rPr>
          <w:rFonts w:ascii="Times New Roman" w:eastAsia="宋体" w:hAnsi="Times New Roman" w:cs="Times New Roman"/>
          <w:sz w:val="24"/>
          <w:szCs w:val="24"/>
        </w:rPr>
        <w:t xml:space="preserve">, </w:t>
      </w:r>
      <w:r w:rsidRPr="00557727">
        <w:rPr>
          <w:rFonts w:ascii="Times New Roman" w:eastAsia="宋体" w:hAnsi="Times New Roman" w:cs="Times New Roman"/>
          <w:i/>
          <w:iCs/>
          <w:sz w:val="24"/>
          <w:szCs w:val="24"/>
        </w:rPr>
        <w:t>VvNF-YA5</w:t>
      </w:r>
      <w:r w:rsidRPr="00557727">
        <w:rPr>
          <w:rFonts w:ascii="Times New Roman" w:eastAsia="宋体" w:hAnsi="Times New Roman" w:cs="Times New Roman"/>
          <w:sz w:val="24"/>
          <w:szCs w:val="24"/>
        </w:rPr>
        <w:t xml:space="preserve">, and </w:t>
      </w:r>
      <w:r w:rsidRPr="00557727">
        <w:rPr>
          <w:rFonts w:ascii="Times New Roman" w:eastAsia="宋体" w:hAnsi="Times New Roman" w:cs="Times New Roman"/>
          <w:i/>
          <w:iCs/>
          <w:sz w:val="24"/>
          <w:szCs w:val="24"/>
        </w:rPr>
        <w:t>VvNF-YC2</w:t>
      </w:r>
      <w:r w:rsidR="00A27E5D" w:rsidRPr="00557727">
        <w:rPr>
          <w:rFonts w:ascii="Times New Roman" w:eastAsia="宋体" w:hAnsi="Times New Roman" w:cs="Times New Roman" w:hint="eastAsia"/>
          <w:sz w:val="24"/>
          <w:szCs w:val="24"/>
        </w:rPr>
        <w:t xml:space="preserve"> </w:t>
      </w:r>
      <w:r w:rsidR="00A319AB">
        <w:rPr>
          <w:rFonts w:ascii="Times New Roman" w:eastAsia="宋体" w:hAnsi="Times New Roman" w:cs="Times New Roman" w:hint="eastAsia"/>
          <w:sz w:val="24"/>
          <w:szCs w:val="24"/>
        </w:rPr>
        <w:t xml:space="preserve">were </w:t>
      </w:r>
      <w:r w:rsidRPr="00557727">
        <w:rPr>
          <w:rFonts w:ascii="Times New Roman" w:eastAsia="宋体" w:hAnsi="Times New Roman" w:cs="Times New Roman"/>
          <w:sz w:val="24"/>
          <w:szCs w:val="24"/>
        </w:rPr>
        <w:t>significantly upregulated under 400 mmol·L</w:t>
      </w:r>
      <w:r w:rsidRPr="00557727">
        <w:rPr>
          <w:rFonts w:ascii="Times New Roman" w:eastAsia="宋体" w:hAnsi="Times New Roman" w:cs="Times New Roman"/>
          <w:sz w:val="24"/>
          <w:szCs w:val="24"/>
          <w:vertAlign w:val="superscript"/>
        </w:rPr>
        <w:t>-1</w:t>
      </w:r>
      <w:r w:rsidRPr="00557727">
        <w:rPr>
          <w:rFonts w:ascii="Times New Roman" w:eastAsia="宋体" w:hAnsi="Times New Roman" w:cs="Times New Roman"/>
          <w:sz w:val="24"/>
          <w:szCs w:val="24"/>
        </w:rPr>
        <w:t xml:space="preserve"> NaCl and 10% PEG treatments. </w:t>
      </w:r>
      <w:r w:rsidR="000E4D0D" w:rsidRPr="00843E8C">
        <w:rPr>
          <w:rFonts w:ascii="Times New Roman" w:eastAsia="宋体" w:hAnsi="Times New Roman" w:cs="Times New Roman"/>
          <w:sz w:val="24"/>
          <w:szCs w:val="24"/>
          <w:highlight w:val="yellow"/>
        </w:rPr>
        <w:t>Consistently,</w:t>
      </w:r>
      <w:r w:rsidR="000E4D0D" w:rsidRPr="00557727">
        <w:rPr>
          <w:rFonts w:ascii="Times New Roman" w:eastAsia="宋体" w:hAnsi="Times New Roman" w:cs="Times New Roman"/>
          <w:sz w:val="24"/>
          <w:szCs w:val="24"/>
        </w:rPr>
        <w:t xml:space="preserve"> </w:t>
      </w:r>
      <w:r w:rsidRPr="00843E8C">
        <w:rPr>
          <w:rFonts w:ascii="Times New Roman" w:eastAsia="宋体" w:hAnsi="Times New Roman" w:cs="Times New Roman"/>
          <w:sz w:val="24"/>
          <w:szCs w:val="24"/>
          <w:highlight w:val="yellow"/>
        </w:rPr>
        <w:t>subcellular localization</w:t>
      </w:r>
      <w:r w:rsidRPr="00557727">
        <w:rPr>
          <w:rFonts w:ascii="Times New Roman" w:eastAsia="宋体" w:hAnsi="Times New Roman" w:cs="Times New Roman"/>
          <w:sz w:val="24"/>
          <w:szCs w:val="24"/>
        </w:rPr>
        <w:t xml:space="preserve"> showed that the </w:t>
      </w:r>
      <w:r w:rsidRPr="00557727">
        <w:rPr>
          <w:rFonts w:ascii="Times New Roman" w:eastAsia="宋体" w:hAnsi="Times New Roman" w:cs="Times New Roman"/>
          <w:i/>
          <w:iCs/>
          <w:sz w:val="24"/>
          <w:szCs w:val="24"/>
        </w:rPr>
        <w:t>V</w:t>
      </w:r>
      <w:r w:rsidRPr="00557727">
        <w:rPr>
          <w:rFonts w:ascii="Times New Roman" w:eastAsia="宋体" w:hAnsi="Times New Roman" w:cs="Times New Roman" w:hint="eastAsia"/>
          <w:i/>
          <w:iCs/>
          <w:sz w:val="24"/>
          <w:szCs w:val="24"/>
        </w:rPr>
        <w:t>a</w:t>
      </w:r>
      <w:r w:rsidRPr="00557727">
        <w:rPr>
          <w:rFonts w:ascii="Times New Roman" w:eastAsia="宋体" w:hAnsi="Times New Roman" w:cs="Times New Roman"/>
          <w:i/>
          <w:iCs/>
          <w:sz w:val="24"/>
          <w:szCs w:val="24"/>
        </w:rPr>
        <w:t>NF-YA6-GFP</w:t>
      </w:r>
      <w:r w:rsidRPr="00557727">
        <w:rPr>
          <w:rFonts w:ascii="Times New Roman" w:eastAsia="宋体" w:hAnsi="Times New Roman" w:cs="Times New Roman"/>
          <w:sz w:val="24"/>
          <w:szCs w:val="24"/>
        </w:rPr>
        <w:t xml:space="preserve"> fusion protein was </w:t>
      </w:r>
      <w:r w:rsidR="00A319AB" w:rsidRPr="00843E8C">
        <w:rPr>
          <w:rFonts w:ascii="Times New Roman" w:eastAsia="宋体" w:hAnsi="Times New Roman" w:cs="Times New Roman"/>
          <w:sz w:val="24"/>
          <w:szCs w:val="24"/>
          <w:highlight w:val="yellow"/>
        </w:rPr>
        <w:t xml:space="preserve">functioned </w:t>
      </w:r>
      <w:r w:rsidRPr="00843E8C">
        <w:rPr>
          <w:rFonts w:ascii="Times New Roman" w:eastAsia="宋体" w:hAnsi="Times New Roman" w:cs="Times New Roman"/>
          <w:sz w:val="24"/>
          <w:szCs w:val="24"/>
          <w:highlight w:val="yellow"/>
        </w:rPr>
        <w:t>primarily in the nucleus</w:t>
      </w:r>
      <w:r w:rsidRPr="00557727">
        <w:rPr>
          <w:rFonts w:ascii="Times New Roman" w:eastAsia="宋体" w:hAnsi="Times New Roman" w:cs="Times New Roman"/>
          <w:sz w:val="24"/>
          <w:szCs w:val="24"/>
        </w:rPr>
        <w:t xml:space="preserve">. </w:t>
      </w:r>
      <w:r w:rsidR="00A319AB" w:rsidRPr="00843E8C">
        <w:rPr>
          <w:rFonts w:ascii="Times New Roman" w:eastAsia="宋体" w:hAnsi="Times New Roman" w:cs="Times New Roman"/>
          <w:sz w:val="24"/>
          <w:szCs w:val="24"/>
          <w:highlight w:val="yellow"/>
        </w:rPr>
        <w:t>O</w:t>
      </w:r>
      <w:r w:rsidRPr="00843E8C">
        <w:rPr>
          <w:rFonts w:ascii="Times New Roman" w:eastAsia="宋体" w:hAnsi="Times New Roman" w:cs="Times New Roman"/>
          <w:sz w:val="24"/>
          <w:szCs w:val="24"/>
          <w:highlight w:val="yellow"/>
        </w:rPr>
        <w:t>verexpression</w:t>
      </w:r>
      <w:r w:rsidRPr="00557727">
        <w:rPr>
          <w:rFonts w:ascii="Times New Roman" w:eastAsia="宋体" w:hAnsi="Times New Roman" w:cs="Times New Roman"/>
          <w:sz w:val="24"/>
          <w:szCs w:val="24"/>
        </w:rPr>
        <w:t xml:space="preserve"> of </w:t>
      </w:r>
      <w:r w:rsidRPr="00557727">
        <w:rPr>
          <w:rFonts w:ascii="Times New Roman" w:eastAsia="宋体" w:hAnsi="Times New Roman" w:cs="Times New Roman"/>
          <w:i/>
          <w:iCs/>
          <w:sz w:val="24"/>
          <w:szCs w:val="24"/>
        </w:rPr>
        <w:t>VaNF-YA6</w:t>
      </w:r>
      <w:r w:rsidRPr="00557727">
        <w:rPr>
          <w:rFonts w:ascii="Times New Roman" w:eastAsia="宋体" w:hAnsi="Times New Roman" w:cs="Times New Roman"/>
          <w:sz w:val="24"/>
          <w:szCs w:val="24"/>
        </w:rPr>
        <w:t xml:space="preserve"> in </w:t>
      </w:r>
      <w:r w:rsidR="00A27E5D" w:rsidRPr="00557727">
        <w:rPr>
          <w:rFonts w:ascii="Times New Roman" w:eastAsia="宋体" w:hAnsi="Times New Roman" w:cs="Times New Roman"/>
          <w:i/>
          <w:iCs/>
          <w:sz w:val="24"/>
          <w:szCs w:val="24"/>
        </w:rPr>
        <w:t>Arabidopsis thaliana</w:t>
      </w:r>
      <w:r w:rsidR="00A27E5D" w:rsidRPr="00557727">
        <w:rPr>
          <w:rFonts w:ascii="Times New Roman" w:eastAsia="宋体" w:hAnsi="Times New Roman" w:cs="Times New Roman"/>
          <w:sz w:val="24"/>
          <w:szCs w:val="24"/>
        </w:rPr>
        <w:t xml:space="preserve"> (</w:t>
      </w:r>
      <w:r w:rsidR="00A27E5D" w:rsidRPr="00557727">
        <w:rPr>
          <w:rFonts w:ascii="Times New Roman" w:eastAsia="宋体" w:hAnsi="Times New Roman" w:cs="Times New Roman"/>
          <w:i/>
          <w:iCs/>
          <w:sz w:val="24"/>
          <w:szCs w:val="24"/>
        </w:rPr>
        <w:t>Arabidopsis</w:t>
      </w:r>
      <w:r w:rsidR="00A27E5D" w:rsidRPr="00557727">
        <w:rPr>
          <w:rFonts w:ascii="Times New Roman" w:eastAsia="宋体" w:hAnsi="Times New Roman" w:cs="Times New Roman"/>
          <w:sz w:val="24"/>
          <w:szCs w:val="24"/>
        </w:rPr>
        <w:t>)</w:t>
      </w:r>
      <w:r w:rsidR="000E4D0D" w:rsidRPr="00557727">
        <w:rPr>
          <w:rFonts w:ascii="Times New Roman" w:eastAsia="宋体" w:hAnsi="Times New Roman" w:cs="Times New Roman"/>
          <w:sz w:val="24"/>
          <w:szCs w:val="24"/>
        </w:rPr>
        <w:t xml:space="preserve"> </w:t>
      </w:r>
      <w:r w:rsidRPr="00557727">
        <w:rPr>
          <w:rFonts w:ascii="Times New Roman" w:eastAsia="宋体" w:hAnsi="Times New Roman" w:cs="Times New Roman"/>
          <w:sz w:val="24"/>
          <w:szCs w:val="24"/>
        </w:rPr>
        <w:t xml:space="preserve">can significantly enhance </w:t>
      </w:r>
      <w:r w:rsidR="000E4D0D" w:rsidRPr="00557727">
        <w:rPr>
          <w:rFonts w:ascii="Times New Roman" w:eastAsia="宋体" w:hAnsi="Times New Roman" w:cs="Times New Roman"/>
          <w:sz w:val="24"/>
          <w:szCs w:val="24"/>
        </w:rPr>
        <w:t xml:space="preserve">the </w:t>
      </w:r>
      <w:r w:rsidRPr="00557727">
        <w:rPr>
          <w:rFonts w:ascii="Times New Roman" w:eastAsia="宋体" w:hAnsi="Times New Roman" w:cs="Times New Roman"/>
          <w:sz w:val="24"/>
          <w:szCs w:val="24"/>
        </w:rPr>
        <w:t xml:space="preserve">tolerance to salt and drought stresses by activating antioxidant enzyme </w:t>
      </w:r>
      <w:r w:rsidR="000E4D0D" w:rsidRPr="00557727">
        <w:rPr>
          <w:rFonts w:ascii="Times New Roman" w:eastAsia="宋体" w:hAnsi="Times New Roman" w:cs="Times New Roman"/>
          <w:sz w:val="24"/>
          <w:szCs w:val="24"/>
        </w:rPr>
        <w:t xml:space="preserve">activities in </w:t>
      </w:r>
      <w:r w:rsidR="000E4D0D" w:rsidRPr="00557727">
        <w:rPr>
          <w:rFonts w:ascii="Times New Roman" w:eastAsia="宋体" w:hAnsi="Times New Roman" w:cs="Times New Roman"/>
          <w:i/>
          <w:iCs/>
          <w:sz w:val="24"/>
          <w:szCs w:val="24"/>
        </w:rPr>
        <w:t>Arabidopsis</w:t>
      </w:r>
      <w:r w:rsidRPr="00557727">
        <w:rPr>
          <w:rFonts w:ascii="Times New Roman" w:eastAsia="宋体" w:hAnsi="Times New Roman" w:cs="Times New Roman"/>
          <w:sz w:val="24"/>
          <w:szCs w:val="24"/>
        </w:rPr>
        <w:t>.</w:t>
      </w:r>
    </w:p>
    <w:bookmarkEnd w:id="1"/>
    <w:p w14:paraId="7EDE02C6" w14:textId="2442EF34" w:rsidR="00FE041B" w:rsidRPr="00557727" w:rsidRDefault="00FE041B" w:rsidP="00FE041B">
      <w:pPr>
        <w:adjustRightInd w:val="0"/>
        <w:snapToGrid w:val="0"/>
        <w:spacing w:line="360" w:lineRule="auto"/>
        <w:rPr>
          <w:rFonts w:ascii="Times New Roman" w:eastAsia="宋体" w:hAnsi="Times New Roman" w:cs="Times New Roman"/>
          <w:sz w:val="24"/>
          <w:szCs w:val="24"/>
        </w:rPr>
      </w:pPr>
      <w:r w:rsidRPr="00557727">
        <w:rPr>
          <w:rFonts w:ascii="Times New Roman" w:eastAsia="宋体" w:hAnsi="Times New Roman" w:cs="Times New Roman" w:hint="eastAsia"/>
          <w:b/>
          <w:bCs/>
          <w:sz w:val="24"/>
          <w:szCs w:val="24"/>
        </w:rPr>
        <w:t>K</w:t>
      </w:r>
      <w:r w:rsidRPr="00557727">
        <w:rPr>
          <w:rFonts w:ascii="Times New Roman" w:eastAsia="宋体" w:hAnsi="Times New Roman" w:cs="Times New Roman"/>
          <w:b/>
          <w:bCs/>
          <w:sz w:val="24"/>
          <w:szCs w:val="24"/>
        </w:rPr>
        <w:t xml:space="preserve">eywords: </w:t>
      </w:r>
      <w:r w:rsidRPr="00557727">
        <w:rPr>
          <w:rFonts w:ascii="Times New Roman" w:eastAsia="宋体" w:hAnsi="Times New Roman" w:cs="Times New Roman"/>
          <w:sz w:val="24"/>
          <w:szCs w:val="24"/>
        </w:rPr>
        <w:t xml:space="preserve">NF-Y </w:t>
      </w:r>
      <w:r w:rsidR="00C82283" w:rsidRPr="00557727">
        <w:rPr>
          <w:rFonts w:ascii="Times New Roman" w:eastAsia="宋体" w:hAnsi="Times New Roman" w:cs="Times New Roman" w:hint="eastAsia"/>
          <w:sz w:val="24"/>
          <w:szCs w:val="24"/>
        </w:rPr>
        <w:t>T</w:t>
      </w:r>
      <w:r w:rsidR="00C82283" w:rsidRPr="00557727">
        <w:rPr>
          <w:rFonts w:ascii="Times New Roman" w:eastAsia="宋体" w:hAnsi="Times New Roman" w:cs="Times New Roman"/>
          <w:sz w:val="24"/>
          <w:szCs w:val="24"/>
        </w:rPr>
        <w:t>Fs</w:t>
      </w:r>
      <w:r w:rsidRPr="00557727">
        <w:rPr>
          <w:rFonts w:ascii="Times New Roman" w:eastAsia="宋体" w:hAnsi="Times New Roman" w:cs="Times New Roman"/>
          <w:sz w:val="24"/>
          <w:szCs w:val="24"/>
        </w:rPr>
        <w:t xml:space="preserve"> family, Salt stress, Drought stress, Antioxidant enzyme activity</w:t>
      </w:r>
    </w:p>
    <w:p w14:paraId="261D5CFE" w14:textId="77777777"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hint="eastAsia"/>
          <w:b/>
          <w:bCs/>
          <w:sz w:val="24"/>
          <w:szCs w:val="24"/>
        </w:rPr>
        <w:lastRenderedPageBreak/>
        <w:t>I</w:t>
      </w:r>
      <w:r w:rsidRPr="00557727">
        <w:rPr>
          <w:rFonts w:ascii="Times New Roman" w:eastAsia="宋体" w:hAnsi="Times New Roman" w:cs="Times New Roman"/>
          <w:b/>
          <w:bCs/>
          <w:sz w:val="24"/>
          <w:szCs w:val="24"/>
        </w:rPr>
        <w:t>ntroduction</w:t>
      </w:r>
    </w:p>
    <w:p w14:paraId="4F8547E0" w14:textId="17BB1D15" w:rsidR="00FE041B" w:rsidRPr="00557727" w:rsidRDefault="00FE041B" w:rsidP="00CC6D9B">
      <w:pPr>
        <w:adjustRightInd w:val="0"/>
        <w:snapToGrid w:val="0"/>
        <w:spacing w:line="360" w:lineRule="auto"/>
        <w:ind w:firstLineChars="200" w:firstLine="480"/>
        <w:rPr>
          <w:rFonts w:ascii="Times New Roman" w:eastAsia="宋体" w:hAnsi="Times New Roman" w:cs="Times New Roman"/>
          <w:sz w:val="24"/>
          <w:szCs w:val="24"/>
        </w:rPr>
      </w:pPr>
      <w:r w:rsidRPr="00843E8C">
        <w:rPr>
          <w:rFonts w:ascii="Times New Roman" w:eastAsia="宋体" w:hAnsi="Times New Roman" w:cs="Times New Roman"/>
          <w:sz w:val="24"/>
          <w:szCs w:val="24"/>
          <w:highlight w:val="yellow"/>
        </w:rPr>
        <w:t xml:space="preserve">NF-Y </w:t>
      </w:r>
      <w:r w:rsidR="000933ED" w:rsidRPr="00843E8C">
        <w:rPr>
          <w:rFonts w:ascii="Times New Roman" w:eastAsia="宋体" w:hAnsi="Times New Roman" w:cs="Times New Roman" w:hint="eastAsia"/>
          <w:sz w:val="24"/>
          <w:szCs w:val="24"/>
          <w:highlight w:val="yellow"/>
        </w:rPr>
        <w:t>TFs</w:t>
      </w:r>
      <w:r w:rsidRPr="00843E8C">
        <w:rPr>
          <w:rFonts w:ascii="Times New Roman" w:eastAsia="宋体" w:hAnsi="Times New Roman" w:cs="Times New Roman"/>
          <w:sz w:val="24"/>
          <w:szCs w:val="24"/>
          <w:highlight w:val="yellow"/>
        </w:rPr>
        <w:t>, known as the CCAAT binding factor (</w:t>
      </w:r>
      <w:r w:rsidRPr="00843E8C">
        <w:rPr>
          <w:rFonts w:ascii="Times New Roman" w:eastAsia="宋体" w:hAnsi="Times New Roman" w:cs="Times New Roman"/>
          <w:i/>
          <w:iCs/>
          <w:sz w:val="24"/>
          <w:szCs w:val="24"/>
          <w:highlight w:val="yellow"/>
        </w:rPr>
        <w:t>CBF</w:t>
      </w:r>
      <w:r w:rsidRPr="00843E8C">
        <w:rPr>
          <w:rFonts w:ascii="Times New Roman" w:eastAsia="宋体" w:hAnsi="Times New Roman" w:cs="Times New Roman"/>
          <w:sz w:val="24"/>
          <w:szCs w:val="24"/>
          <w:highlight w:val="yellow"/>
        </w:rPr>
        <w:t>) the heme activator factor (</w:t>
      </w:r>
      <w:r w:rsidRPr="00843E8C">
        <w:rPr>
          <w:rFonts w:ascii="Times New Roman" w:eastAsia="宋体" w:hAnsi="Times New Roman" w:cs="Times New Roman"/>
          <w:i/>
          <w:iCs/>
          <w:sz w:val="24"/>
          <w:szCs w:val="24"/>
          <w:highlight w:val="yellow"/>
        </w:rPr>
        <w:t>HAP</w:t>
      </w:r>
      <w:r w:rsidRPr="00843E8C">
        <w:rPr>
          <w:rFonts w:ascii="Times New Roman" w:eastAsia="宋体" w:hAnsi="Times New Roman" w:cs="Times New Roman"/>
          <w:sz w:val="24"/>
          <w:szCs w:val="24"/>
          <w:highlight w:val="yellow"/>
        </w:rPr>
        <w:t xml:space="preserve">), </w:t>
      </w:r>
      <w:r w:rsidR="00CC6D9B" w:rsidRPr="00843E8C">
        <w:rPr>
          <w:rFonts w:ascii="Times New Roman" w:eastAsia="宋体" w:hAnsi="Times New Roman" w:cs="Times New Roman" w:hint="eastAsia"/>
          <w:sz w:val="24"/>
          <w:szCs w:val="24"/>
          <w:highlight w:val="yellow"/>
        </w:rPr>
        <w:t>is widely expressed</w:t>
      </w:r>
      <w:r w:rsidRPr="00843E8C">
        <w:rPr>
          <w:rFonts w:ascii="Times New Roman" w:eastAsia="宋体" w:hAnsi="Times New Roman" w:cs="Times New Roman"/>
          <w:sz w:val="24"/>
          <w:szCs w:val="24"/>
          <w:highlight w:val="yellow"/>
        </w:rPr>
        <w:t xml:space="preserve"> in eukaryotes</w:t>
      </w:r>
      <w:r w:rsidR="005A2418" w:rsidRPr="00843E8C">
        <w:rPr>
          <w:rFonts w:ascii="Times New Roman" w:eastAsia="宋体" w:hAnsi="Times New Roman" w:cs="Times New Roman"/>
          <w:sz w:val="24"/>
          <w:szCs w:val="24"/>
          <w:highlight w:val="yellow"/>
        </w:rPr>
        <w:t>.</w:t>
      </w:r>
      <w:r w:rsidR="005A2418" w:rsidRPr="00557727">
        <w:rPr>
          <w:rFonts w:ascii="Times New Roman" w:eastAsia="宋体" w:hAnsi="Times New Roman" w:cs="Times New Roman"/>
          <w:sz w:val="24"/>
          <w:szCs w:val="24"/>
        </w:rPr>
        <w:t xml:space="preserve"> It </w:t>
      </w:r>
      <w:r w:rsidRPr="00557727">
        <w:rPr>
          <w:rFonts w:ascii="Times New Roman" w:eastAsia="宋体" w:hAnsi="Times New Roman" w:cs="Times New Roman"/>
          <w:sz w:val="24"/>
          <w:szCs w:val="24"/>
        </w:rPr>
        <w:t>can specifically recognize and bind CCAAT elements, and regulate the transcription of downstream genes (Myers &amp; Holt 2018</w:t>
      </w:r>
      <w:r w:rsidRPr="00557727">
        <w:rPr>
          <w:rFonts w:ascii="Times New Roman" w:eastAsia="宋体" w:hAnsi="Times New Roman" w:cs="Times New Roman" w:hint="eastAsia"/>
          <w:sz w:val="24"/>
          <w:szCs w:val="24"/>
        </w:rPr>
        <w:t>;</w:t>
      </w:r>
      <w:r w:rsidRPr="00557727">
        <w:rPr>
          <w:rFonts w:ascii="Times New Roman" w:eastAsia="宋体" w:hAnsi="Times New Roman" w:cs="Times New Roman"/>
          <w:sz w:val="24"/>
          <w:szCs w:val="24"/>
        </w:rPr>
        <w:t xml:space="preserve"> Kahle et al. 2005; Quach et al. 2015). However, </w:t>
      </w:r>
      <w:r w:rsidRPr="00843E8C">
        <w:rPr>
          <w:rFonts w:ascii="Times New Roman" w:eastAsia="宋体" w:hAnsi="Times New Roman" w:cs="Times New Roman"/>
          <w:sz w:val="24"/>
          <w:szCs w:val="24"/>
          <w:highlight w:val="yellow"/>
        </w:rPr>
        <w:t xml:space="preserve">the NF-Y </w:t>
      </w:r>
      <w:r w:rsidR="00A072AD" w:rsidRPr="00843E8C">
        <w:rPr>
          <w:rFonts w:ascii="Times New Roman" w:eastAsia="宋体" w:hAnsi="Times New Roman" w:cs="Times New Roman" w:hint="eastAsia"/>
          <w:sz w:val="24"/>
          <w:szCs w:val="24"/>
          <w:highlight w:val="yellow"/>
        </w:rPr>
        <w:t>TFs</w:t>
      </w:r>
      <w:r w:rsidRPr="00843E8C">
        <w:rPr>
          <w:rFonts w:ascii="Times New Roman" w:eastAsia="宋体" w:hAnsi="Times New Roman" w:cs="Times New Roman"/>
          <w:sz w:val="24"/>
          <w:szCs w:val="24"/>
          <w:highlight w:val="yellow"/>
        </w:rPr>
        <w:t xml:space="preserve"> only encode 1-2 proteins in animals and </w:t>
      </w:r>
      <w:r w:rsidR="005A2418" w:rsidRPr="00843E8C">
        <w:rPr>
          <w:rFonts w:ascii="Times New Roman" w:eastAsia="宋体" w:hAnsi="Times New Roman" w:cs="Times New Roman"/>
          <w:sz w:val="24"/>
          <w:szCs w:val="24"/>
          <w:highlight w:val="yellow"/>
        </w:rPr>
        <w:t>fungus</w:t>
      </w:r>
      <w:r w:rsidR="005A2418" w:rsidRPr="00557727">
        <w:rPr>
          <w:rFonts w:ascii="Times New Roman" w:eastAsia="宋体" w:hAnsi="Times New Roman" w:cs="Times New Roman"/>
          <w:sz w:val="24"/>
          <w:szCs w:val="24"/>
        </w:rPr>
        <w:t xml:space="preserve"> </w:t>
      </w:r>
      <w:r w:rsidRPr="00557727">
        <w:rPr>
          <w:rFonts w:ascii="Times New Roman" w:eastAsia="宋体" w:hAnsi="Times New Roman" w:cs="Times New Roman"/>
          <w:sz w:val="24"/>
          <w:szCs w:val="24"/>
        </w:rPr>
        <w:t xml:space="preserve">(Qu et al. 2021). Previous studies found that the </w:t>
      </w:r>
      <w:r w:rsidRPr="00843E8C">
        <w:rPr>
          <w:rFonts w:ascii="Times New Roman" w:eastAsia="宋体" w:hAnsi="Times New Roman" w:cs="Times New Roman"/>
          <w:i/>
          <w:iCs/>
          <w:sz w:val="24"/>
          <w:szCs w:val="24"/>
          <w:highlight w:val="yellow"/>
        </w:rPr>
        <w:t>NF-Y</w:t>
      </w:r>
      <w:r w:rsidRPr="00843E8C">
        <w:rPr>
          <w:rFonts w:ascii="Times New Roman" w:eastAsia="宋体" w:hAnsi="Times New Roman" w:cs="Times New Roman"/>
          <w:sz w:val="24"/>
          <w:szCs w:val="24"/>
          <w:highlight w:val="yellow"/>
        </w:rPr>
        <w:t xml:space="preserve"> </w:t>
      </w:r>
      <w:r w:rsidR="00C82283" w:rsidRPr="00843E8C">
        <w:rPr>
          <w:rFonts w:ascii="Times New Roman" w:eastAsia="宋体" w:hAnsi="Times New Roman" w:cs="Times New Roman" w:hint="eastAsia"/>
          <w:sz w:val="24"/>
          <w:szCs w:val="24"/>
          <w:highlight w:val="yellow"/>
        </w:rPr>
        <w:t>T</w:t>
      </w:r>
      <w:r w:rsidR="00C82283" w:rsidRPr="00843E8C">
        <w:rPr>
          <w:rFonts w:ascii="Times New Roman" w:eastAsia="宋体" w:hAnsi="Times New Roman" w:cs="Times New Roman"/>
          <w:sz w:val="24"/>
          <w:szCs w:val="24"/>
          <w:highlight w:val="yellow"/>
        </w:rPr>
        <w:t>Fs</w:t>
      </w:r>
      <w:r w:rsidRPr="00557727">
        <w:rPr>
          <w:rFonts w:ascii="Times New Roman" w:eastAsia="宋体" w:hAnsi="Times New Roman" w:cs="Times New Roman"/>
          <w:sz w:val="24"/>
          <w:szCs w:val="24"/>
        </w:rPr>
        <w:t xml:space="preserve"> </w:t>
      </w:r>
      <w:r w:rsidR="005A2418" w:rsidRPr="00557727">
        <w:rPr>
          <w:rFonts w:ascii="Times New Roman" w:eastAsia="宋体" w:hAnsi="Times New Roman" w:cs="Times New Roman"/>
          <w:sz w:val="24"/>
          <w:szCs w:val="24"/>
        </w:rPr>
        <w:t>ha</w:t>
      </w:r>
      <w:r w:rsidR="00CC6D9B">
        <w:rPr>
          <w:rFonts w:ascii="Times New Roman" w:eastAsia="宋体" w:hAnsi="Times New Roman" w:cs="Times New Roman" w:hint="eastAsia"/>
          <w:sz w:val="24"/>
          <w:szCs w:val="24"/>
        </w:rPr>
        <w:t>ve</w:t>
      </w:r>
      <w:r w:rsidR="005A2418" w:rsidRPr="00557727">
        <w:rPr>
          <w:rFonts w:ascii="Times New Roman" w:eastAsia="宋体" w:hAnsi="Times New Roman" w:cs="Times New Roman"/>
          <w:sz w:val="24"/>
          <w:szCs w:val="24"/>
        </w:rPr>
        <w:t xml:space="preserve"> </w:t>
      </w:r>
      <w:r w:rsidRPr="00557727">
        <w:rPr>
          <w:rFonts w:ascii="Times New Roman" w:eastAsia="宋体" w:hAnsi="Times New Roman" w:cs="Times New Roman"/>
          <w:sz w:val="24"/>
          <w:szCs w:val="24"/>
        </w:rPr>
        <w:t>three subunits, including NF-YA (CBF-B or HAP2), NF-YB (CBF-A or HAP3), and NF-YC (CBF-C or HAP5) (Kim et al. 1996; Li et al. 2016). They can bind at specific site</w:t>
      </w:r>
      <w:r w:rsidR="00CC6D9B">
        <w:rPr>
          <w:rFonts w:ascii="Times New Roman" w:eastAsia="宋体" w:hAnsi="Times New Roman" w:cs="Times New Roman" w:hint="eastAsia"/>
          <w:sz w:val="24"/>
          <w:szCs w:val="24"/>
        </w:rPr>
        <w:t>s</w:t>
      </w:r>
      <w:r w:rsidRPr="00557727">
        <w:rPr>
          <w:rFonts w:ascii="Times New Roman" w:eastAsia="宋体" w:hAnsi="Times New Roman" w:cs="Times New Roman"/>
          <w:sz w:val="24"/>
          <w:szCs w:val="24"/>
        </w:rPr>
        <w:t xml:space="preserve"> to form heterotrimeric complexes</w:t>
      </w:r>
      <w:r w:rsidR="00CC6D9B">
        <w:rPr>
          <w:rFonts w:ascii="Times New Roman" w:eastAsia="宋体" w:hAnsi="Times New Roman" w:cs="Times New Roman" w:hint="eastAsia"/>
          <w:sz w:val="24"/>
          <w:szCs w:val="24"/>
        </w:rPr>
        <w:t xml:space="preserve"> </w:t>
      </w:r>
      <w:r w:rsidR="00CC6D9B" w:rsidRPr="00843E8C">
        <w:rPr>
          <w:rFonts w:ascii="Times New Roman" w:eastAsia="宋体" w:hAnsi="Times New Roman" w:cs="Times New Roman" w:hint="eastAsia"/>
          <w:sz w:val="24"/>
          <w:szCs w:val="24"/>
          <w:highlight w:val="yellow"/>
        </w:rPr>
        <w:t>that</w:t>
      </w:r>
      <w:r w:rsidRPr="00843E8C">
        <w:rPr>
          <w:rFonts w:ascii="Times New Roman" w:eastAsia="宋体" w:hAnsi="Times New Roman" w:cs="Times New Roman"/>
          <w:sz w:val="24"/>
          <w:szCs w:val="24"/>
          <w:highlight w:val="yellow"/>
        </w:rPr>
        <w:t xml:space="preserve"> play an </w:t>
      </w:r>
      <w:proofErr w:type="gramStart"/>
      <w:r w:rsidRPr="00843E8C">
        <w:rPr>
          <w:rFonts w:ascii="Times New Roman" w:eastAsia="宋体" w:hAnsi="Times New Roman" w:cs="Times New Roman"/>
          <w:sz w:val="24"/>
          <w:szCs w:val="24"/>
          <w:highlight w:val="yellow"/>
        </w:rPr>
        <w:t>important role</w:t>
      </w:r>
      <w:r w:rsidR="00CC6D9B" w:rsidRPr="00843E8C">
        <w:rPr>
          <w:rFonts w:ascii="Times New Roman" w:eastAsia="宋体" w:hAnsi="Times New Roman" w:cs="Times New Roman" w:hint="eastAsia"/>
          <w:sz w:val="24"/>
          <w:szCs w:val="24"/>
          <w:highlight w:val="yellow"/>
        </w:rPr>
        <w:t>s</w:t>
      </w:r>
      <w:proofErr w:type="gramEnd"/>
      <w:r w:rsidRPr="00843E8C">
        <w:rPr>
          <w:rFonts w:ascii="Times New Roman" w:eastAsia="宋体" w:hAnsi="Times New Roman" w:cs="Times New Roman"/>
          <w:sz w:val="24"/>
          <w:szCs w:val="24"/>
          <w:highlight w:val="yellow"/>
        </w:rPr>
        <w:t xml:space="preserve"> in plant growth and development</w:t>
      </w:r>
      <w:r w:rsidRPr="00557727">
        <w:rPr>
          <w:rFonts w:ascii="Times New Roman" w:eastAsia="宋体" w:hAnsi="Times New Roman" w:cs="Times New Roman"/>
          <w:sz w:val="24"/>
          <w:szCs w:val="24"/>
        </w:rPr>
        <w:t xml:space="preserve"> (Sinha et al. 1995; </w:t>
      </w:r>
      <w:proofErr w:type="spellStart"/>
      <w:r w:rsidRPr="00557727">
        <w:rPr>
          <w:rFonts w:ascii="Times New Roman" w:eastAsia="宋体" w:hAnsi="Times New Roman" w:cs="Times New Roman"/>
          <w:sz w:val="24"/>
          <w:szCs w:val="24"/>
        </w:rPr>
        <w:t>Laloum</w:t>
      </w:r>
      <w:proofErr w:type="spellEnd"/>
      <w:r w:rsidRPr="00557727">
        <w:rPr>
          <w:rFonts w:ascii="Times New Roman" w:eastAsia="宋体" w:hAnsi="Times New Roman" w:cs="Times New Roman"/>
          <w:sz w:val="24"/>
          <w:szCs w:val="24"/>
        </w:rPr>
        <w:t xml:space="preserve"> et al. 2013). </w:t>
      </w:r>
    </w:p>
    <w:p w14:paraId="472340C7" w14:textId="11B98EFE" w:rsidR="00FE041B" w:rsidRPr="00557727" w:rsidRDefault="00FE041B" w:rsidP="00CC6D9B">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sz w:val="24"/>
          <w:szCs w:val="24"/>
        </w:rPr>
        <w:t>Previous studies have confirmed that the inner regions of NF-YA conserved domains contain A1 and A2 regions, which had 20 amino acids and 21 amino acids, respectively (</w:t>
      </w:r>
      <w:proofErr w:type="spellStart"/>
      <w:r w:rsidRPr="00557727">
        <w:rPr>
          <w:rFonts w:ascii="Times New Roman" w:eastAsia="宋体" w:hAnsi="Times New Roman" w:cs="Times New Roman"/>
          <w:sz w:val="24"/>
          <w:szCs w:val="24"/>
        </w:rPr>
        <w:t>Calvenzani</w:t>
      </w:r>
      <w:proofErr w:type="spellEnd"/>
      <w:r w:rsidRPr="00557727">
        <w:rPr>
          <w:rFonts w:ascii="Times New Roman" w:eastAsia="宋体" w:hAnsi="Times New Roman" w:cs="Times New Roman"/>
          <w:sz w:val="24"/>
          <w:szCs w:val="24"/>
        </w:rPr>
        <w:t xml:space="preserve"> et al. 2012; </w:t>
      </w:r>
      <w:proofErr w:type="spellStart"/>
      <w:r w:rsidRPr="00557727">
        <w:rPr>
          <w:rFonts w:ascii="Times New Roman" w:eastAsia="宋体" w:hAnsi="Times New Roman" w:cs="Times New Roman"/>
          <w:sz w:val="24"/>
          <w:szCs w:val="24"/>
        </w:rPr>
        <w:t>Frontini</w:t>
      </w:r>
      <w:proofErr w:type="spellEnd"/>
      <w:r w:rsidRPr="00557727">
        <w:rPr>
          <w:rFonts w:ascii="Times New Roman" w:eastAsia="宋体" w:hAnsi="Times New Roman" w:cs="Times New Roman"/>
          <w:sz w:val="24"/>
          <w:szCs w:val="24"/>
        </w:rPr>
        <w:t xml:space="preserve"> et al. 2004; Maity and de </w:t>
      </w:r>
      <w:proofErr w:type="spellStart"/>
      <w:r w:rsidRPr="00557727">
        <w:rPr>
          <w:rFonts w:ascii="Times New Roman" w:eastAsia="宋体" w:hAnsi="Times New Roman" w:cs="Times New Roman"/>
          <w:sz w:val="24"/>
          <w:szCs w:val="24"/>
        </w:rPr>
        <w:t>Crombrugghe</w:t>
      </w:r>
      <w:proofErr w:type="spellEnd"/>
      <w:r w:rsidRPr="00557727">
        <w:rPr>
          <w:rFonts w:ascii="Times New Roman" w:eastAsia="宋体" w:hAnsi="Times New Roman" w:cs="Times New Roman"/>
          <w:sz w:val="24"/>
          <w:szCs w:val="24"/>
        </w:rPr>
        <w:t xml:space="preserve"> 1992; Xing et al. 1994; Zhao et al. 2009). A1 is mainly responsible for binding to the NF-YB and NF-YC subunits, while A2 is mainly combined with CCAAT elements to regulate related responsive genes in the nucleus (Antonio Leyva-Gonzalez, et al. 2012). Meanwhile, </w:t>
      </w:r>
      <w:r w:rsidR="00CF4AD7">
        <w:rPr>
          <w:rFonts w:ascii="Times New Roman" w:eastAsia="宋体" w:hAnsi="Times New Roman" w:cs="Times New Roman" w:hint="eastAsia"/>
          <w:sz w:val="24"/>
          <w:szCs w:val="24"/>
        </w:rPr>
        <w:t xml:space="preserve">the </w:t>
      </w:r>
      <w:r w:rsidRPr="00557727">
        <w:rPr>
          <w:rFonts w:ascii="Times New Roman" w:eastAsia="宋体" w:hAnsi="Times New Roman" w:cs="Times New Roman"/>
          <w:sz w:val="24"/>
          <w:szCs w:val="24"/>
        </w:rPr>
        <w:t xml:space="preserve">NF-YB subunit is smaller than the NF-YA subunit in the nucleus and cytoplasm, and contains </w:t>
      </w:r>
      <w:r w:rsidR="00CF4AD7">
        <w:rPr>
          <w:rFonts w:ascii="Times New Roman" w:eastAsia="宋体" w:hAnsi="Times New Roman" w:cs="Times New Roman" w:hint="eastAsia"/>
          <w:sz w:val="24"/>
          <w:szCs w:val="24"/>
        </w:rPr>
        <w:t xml:space="preserve">a </w:t>
      </w:r>
      <w:r w:rsidRPr="00557727">
        <w:rPr>
          <w:rFonts w:ascii="Times New Roman" w:eastAsia="宋体" w:hAnsi="Times New Roman" w:cs="Times New Roman"/>
          <w:sz w:val="24"/>
          <w:szCs w:val="24"/>
        </w:rPr>
        <w:t xml:space="preserve">conserved central structural region, which consists of three </w:t>
      </w:r>
      <w:r w:rsidRPr="00843E8C">
        <w:rPr>
          <w:rFonts w:ascii="Times New Roman" w:eastAsia="宋体" w:hAnsi="Times New Roman" w:cs="Times New Roman"/>
          <w:sz w:val="24"/>
          <w:szCs w:val="24"/>
          <w:highlight w:val="yellow"/>
        </w:rPr>
        <w:t>α-helix</w:t>
      </w:r>
      <w:r w:rsidR="00CF4AD7" w:rsidRPr="00843E8C">
        <w:rPr>
          <w:rFonts w:ascii="Times New Roman" w:eastAsia="宋体" w:hAnsi="Times New Roman" w:cs="Times New Roman" w:hint="eastAsia"/>
          <w:sz w:val="24"/>
          <w:szCs w:val="24"/>
          <w:highlight w:val="yellow"/>
        </w:rPr>
        <w:t>es</w:t>
      </w:r>
      <w:r w:rsidRPr="00843E8C">
        <w:rPr>
          <w:rFonts w:ascii="Times New Roman" w:eastAsia="宋体" w:hAnsi="Times New Roman" w:cs="Times New Roman"/>
          <w:sz w:val="24"/>
          <w:szCs w:val="24"/>
          <w:highlight w:val="yellow"/>
        </w:rPr>
        <w:t xml:space="preserve"> and two β-turn</w:t>
      </w:r>
      <w:r w:rsidR="00CF4AD7" w:rsidRPr="00843E8C">
        <w:rPr>
          <w:rFonts w:ascii="Times New Roman" w:eastAsia="宋体" w:hAnsi="Times New Roman" w:cs="Times New Roman" w:hint="eastAsia"/>
          <w:sz w:val="24"/>
          <w:szCs w:val="24"/>
          <w:highlight w:val="yellow"/>
        </w:rPr>
        <w:t>s</w:t>
      </w:r>
      <w:r w:rsidRPr="00557727">
        <w:rPr>
          <w:rFonts w:ascii="Times New Roman" w:eastAsia="宋体" w:hAnsi="Times New Roman" w:cs="Times New Roman"/>
          <w:sz w:val="24"/>
          <w:szCs w:val="24"/>
        </w:rPr>
        <w:t xml:space="preserve">, </w:t>
      </w:r>
      <w:r w:rsidRPr="00843E8C">
        <w:rPr>
          <w:rFonts w:ascii="Times New Roman" w:eastAsia="宋体" w:hAnsi="Times New Roman" w:cs="Times New Roman"/>
          <w:sz w:val="24"/>
          <w:szCs w:val="24"/>
          <w:highlight w:val="yellow"/>
        </w:rPr>
        <w:t xml:space="preserve">and </w:t>
      </w:r>
      <w:r w:rsidR="00CF4AD7" w:rsidRPr="00843E8C">
        <w:rPr>
          <w:rFonts w:ascii="Times New Roman" w:eastAsia="宋体" w:hAnsi="Times New Roman" w:cs="Times New Roman" w:hint="eastAsia"/>
          <w:sz w:val="24"/>
          <w:szCs w:val="24"/>
          <w:highlight w:val="yellow"/>
        </w:rPr>
        <w:t>is involved</w:t>
      </w:r>
      <w:r w:rsidRPr="00557727">
        <w:rPr>
          <w:rFonts w:ascii="Times New Roman" w:eastAsia="宋体" w:hAnsi="Times New Roman" w:cs="Times New Roman"/>
          <w:sz w:val="24"/>
          <w:szCs w:val="24"/>
        </w:rPr>
        <w:t xml:space="preserve"> in binding </w:t>
      </w:r>
      <w:r w:rsidR="00CF4AD7">
        <w:rPr>
          <w:rFonts w:ascii="Times New Roman" w:eastAsia="宋体" w:hAnsi="Times New Roman" w:cs="Times New Roman" w:hint="eastAsia"/>
          <w:sz w:val="24"/>
          <w:szCs w:val="24"/>
        </w:rPr>
        <w:t>to</w:t>
      </w:r>
      <w:r w:rsidRPr="00557727">
        <w:rPr>
          <w:rFonts w:ascii="Times New Roman" w:eastAsia="宋体" w:hAnsi="Times New Roman" w:cs="Times New Roman"/>
          <w:sz w:val="24"/>
          <w:szCs w:val="24"/>
        </w:rPr>
        <w:t xml:space="preserve"> DNA and interacting with other proteins (Sinha et al. 1996; Yamamoto et al. 2009). </w:t>
      </w:r>
      <w:r w:rsidR="00CF4AD7" w:rsidRPr="00843E8C">
        <w:rPr>
          <w:rFonts w:ascii="Times New Roman" w:eastAsia="宋体" w:hAnsi="Times New Roman" w:cs="Times New Roman" w:hint="eastAsia"/>
          <w:sz w:val="24"/>
          <w:szCs w:val="24"/>
          <w:highlight w:val="yellow"/>
        </w:rPr>
        <w:t>Similarly</w:t>
      </w:r>
      <w:r w:rsidRPr="00843E8C">
        <w:rPr>
          <w:rFonts w:ascii="Times New Roman" w:eastAsia="宋体" w:hAnsi="Times New Roman" w:cs="Times New Roman"/>
          <w:sz w:val="24"/>
          <w:szCs w:val="24"/>
          <w:highlight w:val="yellow"/>
        </w:rPr>
        <w:t xml:space="preserve">, NF-YC protein is mainly </w:t>
      </w:r>
      <w:r w:rsidR="00CF4AD7" w:rsidRPr="00843E8C">
        <w:rPr>
          <w:rFonts w:ascii="Times New Roman" w:eastAsia="宋体" w:hAnsi="Times New Roman" w:cs="Times New Roman" w:hint="eastAsia"/>
          <w:sz w:val="24"/>
          <w:szCs w:val="24"/>
          <w:highlight w:val="yellow"/>
        </w:rPr>
        <w:t>found</w:t>
      </w:r>
      <w:r w:rsidRPr="00843E8C">
        <w:rPr>
          <w:rFonts w:ascii="Times New Roman" w:eastAsia="宋体" w:hAnsi="Times New Roman" w:cs="Times New Roman"/>
          <w:sz w:val="24"/>
          <w:szCs w:val="24"/>
          <w:highlight w:val="yellow"/>
        </w:rPr>
        <w:t xml:space="preserve"> in the cytoplasm and nucleus, </w:t>
      </w:r>
      <w:r w:rsidR="00CF4AD7" w:rsidRPr="00843E8C">
        <w:rPr>
          <w:rFonts w:ascii="Times New Roman" w:eastAsia="宋体" w:hAnsi="Times New Roman" w:cs="Times New Roman" w:hint="eastAsia"/>
          <w:sz w:val="24"/>
          <w:szCs w:val="24"/>
          <w:highlight w:val="yellow"/>
        </w:rPr>
        <w:t xml:space="preserve">with a </w:t>
      </w:r>
      <w:r w:rsidRPr="00843E8C">
        <w:rPr>
          <w:rFonts w:ascii="Times New Roman" w:eastAsia="宋体" w:hAnsi="Times New Roman" w:cs="Times New Roman"/>
          <w:sz w:val="24"/>
          <w:szCs w:val="24"/>
          <w:highlight w:val="yellow"/>
        </w:rPr>
        <w:t xml:space="preserve">molecular weight between </w:t>
      </w:r>
      <w:r w:rsidR="00CF4AD7" w:rsidRPr="00843E8C">
        <w:rPr>
          <w:rFonts w:ascii="Times New Roman" w:eastAsia="宋体" w:hAnsi="Times New Roman" w:cs="Times New Roman" w:hint="eastAsia"/>
          <w:sz w:val="24"/>
          <w:szCs w:val="24"/>
          <w:highlight w:val="yellow"/>
        </w:rPr>
        <w:t xml:space="preserve">that of </w:t>
      </w:r>
      <w:r w:rsidRPr="00843E8C">
        <w:rPr>
          <w:rFonts w:ascii="Times New Roman" w:eastAsia="宋体" w:hAnsi="Times New Roman" w:cs="Times New Roman"/>
          <w:sz w:val="24"/>
          <w:szCs w:val="24"/>
          <w:highlight w:val="yellow"/>
        </w:rPr>
        <w:t>NF-YA and NF-YB</w:t>
      </w:r>
      <w:r w:rsidR="00CF4AD7" w:rsidRPr="00843E8C">
        <w:rPr>
          <w:rFonts w:ascii="Times New Roman" w:eastAsia="宋体" w:hAnsi="Times New Roman" w:cs="Times New Roman" w:hint="eastAsia"/>
          <w:sz w:val="24"/>
          <w:szCs w:val="24"/>
          <w:highlight w:val="yellow"/>
        </w:rPr>
        <w:t xml:space="preserve"> also</w:t>
      </w:r>
      <w:r w:rsidRPr="00843E8C">
        <w:rPr>
          <w:rFonts w:ascii="Times New Roman" w:eastAsia="宋体" w:hAnsi="Times New Roman" w:cs="Times New Roman"/>
          <w:sz w:val="24"/>
          <w:szCs w:val="24"/>
          <w:highlight w:val="yellow"/>
        </w:rPr>
        <w:t xml:space="preserve"> contain a HFM domain, which also </w:t>
      </w:r>
      <w:r w:rsidR="00CF4AD7" w:rsidRPr="00843E8C">
        <w:rPr>
          <w:rFonts w:ascii="Times New Roman" w:eastAsia="宋体" w:hAnsi="Times New Roman" w:cs="Times New Roman" w:hint="eastAsia"/>
          <w:sz w:val="24"/>
          <w:szCs w:val="24"/>
          <w:highlight w:val="yellow"/>
        </w:rPr>
        <w:t>is</w:t>
      </w:r>
      <w:r w:rsidRPr="00843E8C">
        <w:rPr>
          <w:rFonts w:ascii="Times New Roman" w:eastAsia="宋体" w:hAnsi="Times New Roman" w:cs="Times New Roman"/>
          <w:sz w:val="24"/>
          <w:szCs w:val="24"/>
          <w:highlight w:val="yellow"/>
        </w:rPr>
        <w:t xml:space="preserve"> </w:t>
      </w:r>
      <w:r w:rsidR="00CF4AD7" w:rsidRPr="00843E8C">
        <w:rPr>
          <w:rFonts w:ascii="Times New Roman" w:eastAsia="宋体" w:hAnsi="Times New Roman" w:cs="Times New Roman" w:hint="eastAsia"/>
          <w:sz w:val="24"/>
          <w:szCs w:val="24"/>
          <w:highlight w:val="yellow"/>
        </w:rPr>
        <w:t xml:space="preserve">also </w:t>
      </w:r>
      <w:r w:rsidRPr="00843E8C">
        <w:rPr>
          <w:rFonts w:ascii="Times New Roman" w:eastAsia="宋体" w:hAnsi="Times New Roman" w:cs="Times New Roman"/>
          <w:sz w:val="24"/>
          <w:szCs w:val="24"/>
          <w:highlight w:val="yellow"/>
        </w:rPr>
        <w:t>composed of three α-</w:t>
      </w:r>
      <w:proofErr w:type="spellStart"/>
      <w:r w:rsidRPr="00843E8C">
        <w:rPr>
          <w:rFonts w:ascii="Times New Roman" w:eastAsia="宋体" w:hAnsi="Times New Roman" w:cs="Times New Roman"/>
          <w:sz w:val="24"/>
          <w:szCs w:val="24"/>
          <w:highlight w:val="yellow"/>
        </w:rPr>
        <w:t>helix</w:t>
      </w:r>
      <w:r w:rsidR="00CF4AD7" w:rsidRPr="00843E8C">
        <w:rPr>
          <w:rFonts w:ascii="Times New Roman" w:eastAsia="宋体" w:hAnsi="Times New Roman" w:cs="Times New Roman" w:hint="eastAsia"/>
          <w:sz w:val="24"/>
          <w:szCs w:val="24"/>
          <w:highlight w:val="yellow"/>
        </w:rPr>
        <w:t>s</w:t>
      </w:r>
      <w:proofErr w:type="spellEnd"/>
      <w:r w:rsidRPr="00843E8C">
        <w:rPr>
          <w:rFonts w:ascii="Times New Roman" w:eastAsia="宋体" w:hAnsi="Times New Roman" w:cs="Times New Roman"/>
          <w:sz w:val="24"/>
          <w:szCs w:val="24"/>
          <w:highlight w:val="yellow"/>
        </w:rPr>
        <w:t xml:space="preserve"> and two β-turn</w:t>
      </w:r>
      <w:r w:rsidR="00CF4AD7" w:rsidRPr="00843E8C">
        <w:rPr>
          <w:rFonts w:ascii="Times New Roman" w:eastAsia="宋体" w:hAnsi="Times New Roman" w:cs="Times New Roman" w:hint="eastAsia"/>
          <w:sz w:val="24"/>
          <w:szCs w:val="24"/>
          <w:highlight w:val="yellow"/>
        </w:rPr>
        <w:t>s</w:t>
      </w:r>
      <w:r w:rsidRPr="00843E8C">
        <w:rPr>
          <w:rFonts w:ascii="Times New Roman" w:eastAsia="宋体" w:hAnsi="Times New Roman" w:cs="Times New Roman"/>
          <w:sz w:val="24"/>
          <w:szCs w:val="24"/>
          <w:highlight w:val="yellow"/>
        </w:rPr>
        <w:t>.</w:t>
      </w:r>
      <w:r w:rsidRPr="00557727">
        <w:rPr>
          <w:rFonts w:ascii="Times New Roman" w:eastAsia="宋体" w:hAnsi="Times New Roman" w:cs="Times New Roman"/>
          <w:sz w:val="24"/>
          <w:szCs w:val="24"/>
        </w:rPr>
        <w:t xml:space="preserve"> The HFM domain is also a crucial region for binding to DNA and interacting with other protein</w:t>
      </w:r>
      <w:r w:rsidR="00CF4AD7">
        <w:rPr>
          <w:rFonts w:ascii="Times New Roman" w:eastAsia="宋体" w:hAnsi="Times New Roman" w:cs="Times New Roman" w:hint="eastAsia"/>
          <w:sz w:val="24"/>
          <w:szCs w:val="24"/>
        </w:rPr>
        <w:t>s</w:t>
      </w:r>
      <w:r w:rsidRPr="00557727">
        <w:rPr>
          <w:rFonts w:ascii="Times New Roman" w:eastAsia="宋体" w:hAnsi="Times New Roman" w:cs="Times New Roman"/>
          <w:sz w:val="24"/>
          <w:szCs w:val="24"/>
        </w:rPr>
        <w:t xml:space="preserve"> (Malviya et al. 2016). Additionally, NF-YC proteins also had a</w:t>
      </w:r>
      <w:r w:rsidR="00CF4AD7">
        <w:rPr>
          <w:rFonts w:ascii="Times New Roman" w:eastAsia="宋体" w:hAnsi="Times New Roman" w:cs="Times New Roman" w:hint="eastAsia"/>
          <w:sz w:val="24"/>
          <w:szCs w:val="24"/>
        </w:rPr>
        <w:t>n</w:t>
      </w:r>
      <w:r w:rsidRPr="00557727">
        <w:rPr>
          <w:rFonts w:ascii="Times New Roman" w:eastAsia="宋体" w:hAnsi="Times New Roman" w:cs="Times New Roman"/>
          <w:sz w:val="24"/>
          <w:szCs w:val="24"/>
        </w:rPr>
        <w:t xml:space="preserve"> αC conserved domain contain</w:t>
      </w:r>
      <w:r w:rsidR="00CF4AD7">
        <w:rPr>
          <w:rFonts w:ascii="Times New Roman" w:eastAsia="宋体" w:hAnsi="Times New Roman" w:cs="Times New Roman" w:hint="eastAsia"/>
          <w:sz w:val="24"/>
          <w:szCs w:val="24"/>
        </w:rPr>
        <w:t>ing</w:t>
      </w:r>
      <w:r w:rsidRPr="00557727">
        <w:rPr>
          <w:rFonts w:ascii="Times New Roman" w:eastAsia="宋体" w:hAnsi="Times New Roman" w:cs="Times New Roman"/>
          <w:sz w:val="24"/>
          <w:szCs w:val="24"/>
        </w:rPr>
        <w:t xml:space="preserve"> </w:t>
      </w:r>
      <w:r w:rsidR="00CF4AD7" w:rsidRPr="00843E8C">
        <w:rPr>
          <w:rFonts w:ascii="Times New Roman" w:eastAsia="宋体" w:hAnsi="Times New Roman" w:cs="Times New Roman" w:hint="eastAsia"/>
          <w:sz w:val="24"/>
          <w:szCs w:val="24"/>
          <w:highlight w:val="yellow"/>
        </w:rPr>
        <w:t xml:space="preserve">an </w:t>
      </w:r>
      <w:r w:rsidR="00CF4AD7" w:rsidRPr="00843E8C">
        <w:rPr>
          <w:rFonts w:ascii="Times New Roman" w:eastAsia="宋体" w:hAnsi="Times New Roman" w:cs="Times New Roman"/>
          <w:sz w:val="24"/>
          <w:szCs w:val="24"/>
          <w:highlight w:val="yellow"/>
        </w:rPr>
        <w:t xml:space="preserve">α-helix </w:t>
      </w:r>
      <w:r w:rsidR="00CF4AD7" w:rsidRPr="00843E8C">
        <w:rPr>
          <w:rFonts w:ascii="Times New Roman" w:eastAsia="宋体" w:hAnsi="Times New Roman" w:cs="Times New Roman" w:hint="eastAsia"/>
          <w:sz w:val="24"/>
          <w:szCs w:val="24"/>
          <w:highlight w:val="yellow"/>
        </w:rPr>
        <w:t xml:space="preserve">of </w:t>
      </w:r>
      <w:r w:rsidRPr="00843E8C">
        <w:rPr>
          <w:rFonts w:ascii="Times New Roman" w:eastAsia="宋体" w:hAnsi="Times New Roman" w:cs="Times New Roman"/>
          <w:sz w:val="24"/>
          <w:szCs w:val="24"/>
          <w:highlight w:val="yellow"/>
        </w:rPr>
        <w:t>7-amino acid</w:t>
      </w:r>
      <w:r w:rsidR="00CF4AD7" w:rsidRPr="00843E8C">
        <w:rPr>
          <w:rFonts w:ascii="Times New Roman" w:eastAsia="宋体" w:hAnsi="Times New Roman" w:cs="Times New Roman" w:hint="eastAsia"/>
          <w:sz w:val="24"/>
          <w:szCs w:val="24"/>
          <w:highlight w:val="yellow"/>
        </w:rPr>
        <w:t>s</w:t>
      </w:r>
      <w:r w:rsidR="00CF4AD7">
        <w:rPr>
          <w:rFonts w:ascii="Times New Roman" w:eastAsia="宋体" w:hAnsi="Times New Roman" w:cs="Times New Roman" w:hint="eastAsia"/>
          <w:sz w:val="24"/>
          <w:szCs w:val="24"/>
        </w:rPr>
        <w:t xml:space="preserve"> </w:t>
      </w:r>
      <w:r w:rsidRPr="00557727">
        <w:rPr>
          <w:rFonts w:ascii="Times New Roman" w:eastAsia="宋体" w:hAnsi="Times New Roman" w:cs="Times New Roman"/>
          <w:sz w:val="24"/>
          <w:szCs w:val="24"/>
        </w:rPr>
        <w:t xml:space="preserve">(Malviya et al. 2016). </w:t>
      </w:r>
      <w:r w:rsidRPr="00843E8C">
        <w:rPr>
          <w:rFonts w:ascii="Times New Roman" w:eastAsia="宋体" w:hAnsi="Times New Roman" w:cs="Times New Roman"/>
          <w:sz w:val="24"/>
          <w:szCs w:val="24"/>
          <w:highlight w:val="yellow"/>
        </w:rPr>
        <w:t>In the NF-YA/B/C complex</w:t>
      </w:r>
      <w:r w:rsidR="00CF4AD7" w:rsidRPr="00843E8C">
        <w:rPr>
          <w:rFonts w:ascii="Times New Roman" w:eastAsia="宋体" w:hAnsi="Times New Roman" w:cs="Times New Roman"/>
          <w:sz w:val="24"/>
          <w:szCs w:val="24"/>
          <w:highlight w:val="yellow"/>
        </w:rPr>
        <w:t xml:space="preserve"> formation process</w:t>
      </w:r>
      <w:r w:rsidRPr="00843E8C">
        <w:rPr>
          <w:rFonts w:ascii="Times New Roman" w:eastAsia="宋体" w:hAnsi="Times New Roman" w:cs="Times New Roman"/>
          <w:sz w:val="24"/>
          <w:szCs w:val="24"/>
          <w:highlight w:val="yellow"/>
        </w:rPr>
        <w:t>,</w:t>
      </w:r>
      <w:r w:rsidRPr="00557727">
        <w:rPr>
          <w:rFonts w:ascii="Times New Roman" w:eastAsia="宋体" w:hAnsi="Times New Roman" w:cs="Times New Roman"/>
          <w:sz w:val="24"/>
          <w:szCs w:val="24"/>
        </w:rPr>
        <w:t xml:space="preserve"> the NF-YB and NF-YC subunits </w:t>
      </w:r>
      <w:r w:rsidR="00CF4AD7" w:rsidRPr="00843E8C">
        <w:rPr>
          <w:rFonts w:ascii="Times New Roman" w:eastAsia="宋体" w:hAnsi="Times New Roman" w:cs="Times New Roman" w:hint="eastAsia"/>
          <w:sz w:val="24"/>
          <w:szCs w:val="24"/>
          <w:highlight w:val="yellow"/>
        </w:rPr>
        <w:t>associate</w:t>
      </w:r>
      <w:r w:rsidRPr="00557727">
        <w:rPr>
          <w:rFonts w:ascii="Times New Roman" w:eastAsia="宋体" w:hAnsi="Times New Roman" w:cs="Times New Roman"/>
          <w:sz w:val="24"/>
          <w:szCs w:val="24"/>
        </w:rPr>
        <w:t xml:space="preserve"> in the cytoplasm to form the NF-YB/C complex, </w:t>
      </w:r>
      <w:r w:rsidR="00CF4AD7" w:rsidRPr="00843E8C">
        <w:rPr>
          <w:rFonts w:ascii="Times New Roman" w:eastAsia="宋体" w:hAnsi="Times New Roman" w:cs="Times New Roman" w:hint="eastAsia"/>
          <w:sz w:val="24"/>
          <w:szCs w:val="24"/>
          <w:highlight w:val="yellow"/>
        </w:rPr>
        <w:t xml:space="preserve">which </w:t>
      </w:r>
      <w:r w:rsidRPr="00843E8C">
        <w:rPr>
          <w:rFonts w:ascii="Times New Roman" w:eastAsia="宋体" w:hAnsi="Times New Roman" w:cs="Times New Roman"/>
          <w:sz w:val="24"/>
          <w:szCs w:val="24"/>
          <w:highlight w:val="yellow"/>
        </w:rPr>
        <w:t xml:space="preserve">then </w:t>
      </w:r>
      <w:r w:rsidR="00CF4AD7" w:rsidRPr="00843E8C">
        <w:rPr>
          <w:rFonts w:ascii="Times New Roman" w:eastAsia="宋体" w:hAnsi="Times New Roman" w:cs="Times New Roman" w:hint="eastAsia"/>
          <w:sz w:val="24"/>
          <w:szCs w:val="24"/>
          <w:highlight w:val="yellow"/>
        </w:rPr>
        <w:t>associates</w:t>
      </w:r>
      <w:r w:rsidRPr="00843E8C">
        <w:rPr>
          <w:rFonts w:ascii="Times New Roman" w:eastAsia="宋体" w:hAnsi="Times New Roman" w:cs="Times New Roman"/>
          <w:sz w:val="24"/>
          <w:szCs w:val="24"/>
          <w:highlight w:val="yellow"/>
        </w:rPr>
        <w:t xml:space="preserve"> with NF-YA subunits in the nucleus to form a heterotrimer</w:t>
      </w:r>
      <w:r w:rsidRPr="00557727">
        <w:rPr>
          <w:rFonts w:ascii="Times New Roman" w:eastAsia="宋体" w:hAnsi="Times New Roman" w:cs="Times New Roman"/>
          <w:sz w:val="24"/>
          <w:szCs w:val="24"/>
        </w:rPr>
        <w:t xml:space="preserve"> (Cao et al. 2011).</w:t>
      </w:r>
    </w:p>
    <w:p w14:paraId="2E78FB6B" w14:textId="2351DB88" w:rsidR="00FE041B" w:rsidRPr="00557727" w:rsidRDefault="00FE041B" w:rsidP="00CF4AD7">
      <w:pPr>
        <w:adjustRightInd w:val="0"/>
        <w:snapToGrid w:val="0"/>
        <w:spacing w:line="360" w:lineRule="auto"/>
        <w:ind w:firstLineChars="200" w:firstLine="480"/>
        <w:rPr>
          <w:rFonts w:ascii="Times New Roman" w:eastAsia="宋体" w:hAnsi="Times New Roman" w:cs="Times New Roman"/>
          <w:sz w:val="24"/>
          <w:szCs w:val="24"/>
        </w:rPr>
      </w:pPr>
      <w:r w:rsidRPr="00843E8C">
        <w:rPr>
          <w:rFonts w:ascii="Times New Roman" w:eastAsia="宋体" w:hAnsi="Times New Roman" w:cs="Times New Roman"/>
          <w:i/>
          <w:iCs/>
          <w:sz w:val="24"/>
          <w:szCs w:val="24"/>
          <w:highlight w:val="yellow"/>
        </w:rPr>
        <w:t>NF-Y</w:t>
      </w:r>
      <w:r w:rsidRPr="00843E8C">
        <w:rPr>
          <w:rFonts w:ascii="Times New Roman" w:eastAsia="宋体" w:hAnsi="Times New Roman" w:cs="Times New Roman"/>
          <w:sz w:val="24"/>
          <w:szCs w:val="24"/>
          <w:highlight w:val="yellow"/>
        </w:rPr>
        <w:t xml:space="preserve"> </w:t>
      </w:r>
      <w:r w:rsidR="00C82283" w:rsidRPr="00843E8C">
        <w:rPr>
          <w:rFonts w:ascii="Times New Roman" w:eastAsia="宋体" w:hAnsi="Times New Roman" w:cs="Times New Roman" w:hint="eastAsia"/>
          <w:sz w:val="24"/>
          <w:szCs w:val="24"/>
          <w:highlight w:val="yellow"/>
        </w:rPr>
        <w:t>T</w:t>
      </w:r>
      <w:r w:rsidR="00C82283" w:rsidRPr="00843E8C">
        <w:rPr>
          <w:rFonts w:ascii="Times New Roman" w:eastAsia="宋体" w:hAnsi="Times New Roman" w:cs="Times New Roman"/>
          <w:sz w:val="24"/>
          <w:szCs w:val="24"/>
          <w:highlight w:val="yellow"/>
        </w:rPr>
        <w:t>Fs</w:t>
      </w:r>
      <w:r w:rsidRPr="00557727">
        <w:rPr>
          <w:rFonts w:ascii="Times New Roman" w:eastAsia="宋体" w:hAnsi="Times New Roman" w:cs="Times New Roman"/>
          <w:sz w:val="24"/>
          <w:szCs w:val="24"/>
        </w:rPr>
        <w:t xml:space="preserve"> have been successfully identified in various species, including </w:t>
      </w:r>
      <w:r w:rsidRPr="00557727">
        <w:rPr>
          <w:rFonts w:ascii="Times New Roman" w:eastAsia="宋体" w:hAnsi="Times New Roman" w:cs="Times New Roman"/>
          <w:i/>
          <w:iCs/>
          <w:sz w:val="24"/>
          <w:szCs w:val="24"/>
        </w:rPr>
        <w:t>Arabidopsis</w:t>
      </w:r>
      <w:r w:rsidRPr="00557727">
        <w:rPr>
          <w:rFonts w:ascii="Times New Roman" w:eastAsia="宋体" w:hAnsi="Times New Roman" w:cs="Times New Roman"/>
          <w:sz w:val="24"/>
          <w:szCs w:val="24"/>
        </w:rPr>
        <w:t xml:space="preserve">, </w:t>
      </w:r>
      <w:r w:rsidRPr="00557727">
        <w:rPr>
          <w:rFonts w:ascii="Times New Roman" w:eastAsia="宋体" w:hAnsi="Times New Roman" w:cs="Times New Roman"/>
          <w:i/>
          <w:iCs/>
          <w:sz w:val="24"/>
          <w:szCs w:val="24"/>
        </w:rPr>
        <w:t>Oryza sativa</w:t>
      </w:r>
      <w:r w:rsidRPr="00557727">
        <w:rPr>
          <w:rFonts w:ascii="Times New Roman" w:eastAsia="宋体" w:hAnsi="Times New Roman" w:cs="Times New Roman"/>
          <w:sz w:val="24"/>
          <w:szCs w:val="24"/>
        </w:rPr>
        <w:t xml:space="preserve"> (rice), </w:t>
      </w:r>
      <w:r w:rsidRPr="00557727">
        <w:rPr>
          <w:rFonts w:ascii="Times New Roman" w:eastAsia="宋体" w:hAnsi="Times New Roman" w:cs="Times New Roman"/>
          <w:i/>
          <w:iCs/>
          <w:sz w:val="24"/>
          <w:szCs w:val="24"/>
        </w:rPr>
        <w:t>Triticum aestivum</w:t>
      </w:r>
      <w:r w:rsidRPr="00557727">
        <w:rPr>
          <w:rFonts w:ascii="Times New Roman" w:eastAsia="宋体" w:hAnsi="Times New Roman" w:cs="Times New Roman"/>
          <w:sz w:val="24"/>
          <w:szCs w:val="24"/>
        </w:rPr>
        <w:t xml:space="preserve"> (wheat), </w:t>
      </w:r>
      <w:r w:rsidRPr="00557727">
        <w:rPr>
          <w:rFonts w:ascii="Times New Roman" w:eastAsia="宋体" w:hAnsi="Times New Roman" w:cs="Times New Roman"/>
          <w:i/>
          <w:iCs/>
          <w:sz w:val="24"/>
          <w:szCs w:val="24"/>
        </w:rPr>
        <w:t>Ziziphus jujuba</w:t>
      </w:r>
      <w:r w:rsidRPr="00557727">
        <w:rPr>
          <w:rFonts w:ascii="Times New Roman" w:eastAsia="宋体" w:hAnsi="Times New Roman" w:cs="Times New Roman"/>
          <w:sz w:val="24"/>
          <w:szCs w:val="24"/>
        </w:rPr>
        <w:t xml:space="preserve"> Mill. (wild jujuba), </w:t>
      </w:r>
      <w:r w:rsidRPr="00557727">
        <w:rPr>
          <w:rFonts w:ascii="Times New Roman" w:eastAsia="宋体" w:hAnsi="Times New Roman" w:cs="Times New Roman"/>
          <w:i/>
          <w:iCs/>
          <w:sz w:val="24"/>
          <w:szCs w:val="24"/>
        </w:rPr>
        <w:t>Vitis vinifera</w:t>
      </w:r>
      <w:r w:rsidRPr="00557727">
        <w:rPr>
          <w:rFonts w:ascii="Times New Roman" w:eastAsia="宋体" w:hAnsi="Times New Roman" w:cs="Times New Roman"/>
          <w:sz w:val="24"/>
          <w:szCs w:val="24"/>
        </w:rPr>
        <w:t xml:space="preserve"> (</w:t>
      </w:r>
      <w:r w:rsidR="00EA6DAB" w:rsidRPr="00557727">
        <w:rPr>
          <w:rFonts w:ascii="Times New Roman" w:eastAsia="宋体" w:hAnsi="Times New Roman" w:cs="Times New Roman"/>
          <w:i/>
          <w:iCs/>
          <w:sz w:val="24"/>
          <w:szCs w:val="24"/>
        </w:rPr>
        <w:t>V</w:t>
      </w:r>
      <w:r w:rsidR="00EA6DAB" w:rsidRPr="00557727">
        <w:rPr>
          <w:rFonts w:ascii="Times New Roman" w:eastAsia="宋体" w:hAnsi="Times New Roman" w:cs="Times New Roman" w:hint="eastAsia"/>
          <w:i/>
          <w:iCs/>
          <w:sz w:val="24"/>
          <w:szCs w:val="24"/>
        </w:rPr>
        <w:t>.</w:t>
      </w:r>
      <w:r w:rsidR="00EA6DAB" w:rsidRPr="00557727">
        <w:rPr>
          <w:rFonts w:ascii="Times New Roman" w:eastAsia="宋体" w:hAnsi="Times New Roman" w:cs="Times New Roman"/>
          <w:i/>
          <w:iCs/>
          <w:sz w:val="24"/>
          <w:szCs w:val="24"/>
        </w:rPr>
        <w:t xml:space="preserve"> vinifera</w:t>
      </w:r>
      <w:r w:rsidRPr="00557727">
        <w:rPr>
          <w:rFonts w:ascii="Times New Roman" w:eastAsia="宋体" w:hAnsi="Times New Roman" w:cs="Times New Roman"/>
          <w:sz w:val="24"/>
          <w:szCs w:val="24"/>
        </w:rPr>
        <w:t xml:space="preserve">), </w:t>
      </w:r>
      <w:r w:rsidRPr="00557727">
        <w:rPr>
          <w:rFonts w:ascii="Times New Roman" w:eastAsia="宋体" w:hAnsi="Times New Roman" w:cs="Times New Roman"/>
          <w:i/>
          <w:iCs/>
          <w:sz w:val="24"/>
          <w:szCs w:val="24"/>
        </w:rPr>
        <w:t xml:space="preserve">Solanum tuberosum </w:t>
      </w:r>
      <w:r w:rsidRPr="00557727">
        <w:rPr>
          <w:rFonts w:ascii="Times New Roman" w:eastAsia="宋体" w:hAnsi="Times New Roman" w:cs="Times New Roman"/>
          <w:sz w:val="24"/>
          <w:szCs w:val="24"/>
        </w:rPr>
        <w:t>(potato), etc. (</w:t>
      </w:r>
      <w:proofErr w:type="spellStart"/>
      <w:r w:rsidRPr="00557727">
        <w:rPr>
          <w:rFonts w:ascii="Times New Roman" w:eastAsia="宋体" w:hAnsi="Times New Roman" w:cs="Times New Roman"/>
          <w:sz w:val="24"/>
          <w:szCs w:val="24"/>
        </w:rPr>
        <w:t>Panzade</w:t>
      </w:r>
      <w:proofErr w:type="spellEnd"/>
      <w:r w:rsidRPr="00557727">
        <w:rPr>
          <w:rFonts w:ascii="Times New Roman" w:eastAsia="宋体" w:hAnsi="Times New Roman" w:cs="Times New Roman"/>
          <w:sz w:val="24"/>
          <w:szCs w:val="24"/>
        </w:rPr>
        <w:t xml:space="preserve"> et al. 2022; Ren et al. 2016; Siefers et al. 2009; Stephenson et al. 2007; Thirumurugan et al. 2008; </w:t>
      </w:r>
      <w:proofErr w:type="spellStart"/>
      <w:r w:rsidRPr="00557727">
        <w:rPr>
          <w:rFonts w:ascii="Times New Roman" w:eastAsia="宋体" w:hAnsi="Times New Roman" w:cs="Times New Roman"/>
          <w:sz w:val="24"/>
          <w:szCs w:val="24"/>
        </w:rPr>
        <w:t>Xuanyuan</w:t>
      </w:r>
      <w:proofErr w:type="spellEnd"/>
      <w:r w:rsidRPr="00557727">
        <w:rPr>
          <w:rFonts w:ascii="Times New Roman" w:eastAsia="宋体" w:hAnsi="Times New Roman" w:cs="Times New Roman"/>
          <w:sz w:val="24"/>
          <w:szCs w:val="24"/>
        </w:rPr>
        <w:t xml:space="preserve"> et al. 2022; Zhang et al. 2021). </w:t>
      </w:r>
      <w:r w:rsidR="00A934C4" w:rsidRPr="00A934C4">
        <w:rPr>
          <w:rFonts w:ascii="Times New Roman" w:eastAsia="宋体" w:hAnsi="Times New Roman" w:cs="Times New Roman"/>
          <w:sz w:val="24"/>
          <w:szCs w:val="24"/>
        </w:rPr>
        <w:t>The earliest reported showed</w:t>
      </w:r>
      <w:r w:rsidRPr="00557727">
        <w:rPr>
          <w:rFonts w:ascii="Times New Roman" w:eastAsia="宋体" w:hAnsi="Times New Roman" w:cs="Times New Roman"/>
          <w:sz w:val="24"/>
          <w:szCs w:val="24"/>
        </w:rPr>
        <w:t xml:space="preserve"> that members of the NF-Y </w:t>
      </w:r>
      <w:r w:rsidR="00A072AD">
        <w:rPr>
          <w:rFonts w:ascii="Times New Roman" w:eastAsia="宋体" w:hAnsi="Times New Roman" w:cs="Times New Roman" w:hint="eastAsia"/>
          <w:sz w:val="24"/>
          <w:szCs w:val="24"/>
        </w:rPr>
        <w:t>TF</w:t>
      </w:r>
      <w:r w:rsidRPr="00557727">
        <w:rPr>
          <w:rFonts w:ascii="Times New Roman" w:eastAsia="宋体" w:hAnsi="Times New Roman" w:cs="Times New Roman"/>
          <w:sz w:val="24"/>
          <w:szCs w:val="24"/>
        </w:rPr>
        <w:t xml:space="preserve"> family play important roles from flower bud differentiation </w:t>
      </w:r>
      <w:r w:rsidRPr="00557727">
        <w:rPr>
          <w:rFonts w:ascii="Times New Roman" w:eastAsia="宋体" w:hAnsi="Times New Roman" w:cs="Times New Roman"/>
          <w:sz w:val="24"/>
          <w:szCs w:val="24"/>
        </w:rPr>
        <w:lastRenderedPageBreak/>
        <w:t xml:space="preserve">to fruit growth and development, mainly including </w:t>
      </w:r>
      <w:r w:rsidR="00277BA4" w:rsidRPr="00A934C4">
        <w:rPr>
          <w:rFonts w:ascii="Times New Roman" w:eastAsia="宋体" w:hAnsi="Times New Roman" w:cs="Times New Roman"/>
          <w:sz w:val="24"/>
          <w:szCs w:val="24"/>
          <w:highlight w:val="yellow"/>
        </w:rPr>
        <w:t xml:space="preserve">hypocotyl </w:t>
      </w:r>
      <w:r w:rsidRPr="00A934C4">
        <w:rPr>
          <w:rFonts w:ascii="Times New Roman" w:eastAsia="宋体" w:hAnsi="Times New Roman" w:cs="Times New Roman"/>
          <w:sz w:val="24"/>
          <w:szCs w:val="24"/>
          <w:highlight w:val="yellow"/>
        </w:rPr>
        <w:t>elongation and growth</w:t>
      </w:r>
      <w:r w:rsidRPr="00557727">
        <w:rPr>
          <w:rFonts w:ascii="Times New Roman" w:eastAsia="宋体" w:hAnsi="Times New Roman" w:cs="Times New Roman"/>
          <w:sz w:val="24"/>
          <w:szCs w:val="24"/>
        </w:rPr>
        <w:t xml:space="preserve">, </w:t>
      </w:r>
      <w:r w:rsidR="00277BA4" w:rsidRPr="00A934C4">
        <w:rPr>
          <w:rFonts w:ascii="Times New Roman" w:eastAsia="宋体" w:hAnsi="Times New Roman" w:cs="Times New Roman"/>
          <w:sz w:val="24"/>
          <w:szCs w:val="24"/>
          <w:highlight w:val="yellow"/>
        </w:rPr>
        <w:t xml:space="preserve">root system </w:t>
      </w:r>
      <w:r w:rsidRPr="00A934C4">
        <w:rPr>
          <w:rFonts w:ascii="Times New Roman" w:eastAsia="宋体" w:hAnsi="Times New Roman" w:cs="Times New Roman"/>
          <w:sz w:val="24"/>
          <w:szCs w:val="24"/>
          <w:highlight w:val="yellow"/>
        </w:rPr>
        <w:t>elongation and thickening</w:t>
      </w:r>
      <w:r w:rsidRPr="00557727">
        <w:rPr>
          <w:rFonts w:ascii="Times New Roman" w:eastAsia="宋体" w:hAnsi="Times New Roman" w:cs="Times New Roman"/>
          <w:sz w:val="24"/>
          <w:szCs w:val="24"/>
        </w:rPr>
        <w:t xml:space="preserve">, </w:t>
      </w:r>
      <w:proofErr w:type="spellStart"/>
      <w:r w:rsidRPr="00557727">
        <w:rPr>
          <w:rFonts w:ascii="Times New Roman" w:eastAsia="宋体" w:hAnsi="Times New Roman" w:cs="Times New Roman"/>
          <w:sz w:val="24"/>
          <w:szCs w:val="24"/>
        </w:rPr>
        <w:t>photomorphological</w:t>
      </w:r>
      <w:proofErr w:type="spellEnd"/>
      <w:r w:rsidRPr="00557727">
        <w:rPr>
          <w:rFonts w:ascii="Times New Roman" w:eastAsia="宋体" w:hAnsi="Times New Roman" w:cs="Times New Roman"/>
          <w:sz w:val="24"/>
          <w:szCs w:val="24"/>
        </w:rPr>
        <w:t xml:space="preserve"> growth of plants, flowering regulation process, embryo formation process, endosperm development, and other processes (Antonio Leyva-Gonzalez et al. 2012; Du et al. 2022; Mu et al. 2013; Niu et al. 2020; Zhang et al. 2021; Zhang et al. 2022). In </w:t>
      </w:r>
      <w:r w:rsidRPr="00557727">
        <w:rPr>
          <w:rFonts w:ascii="Times New Roman" w:eastAsia="宋体" w:hAnsi="Times New Roman" w:cs="Times New Roman"/>
          <w:i/>
          <w:iCs/>
          <w:sz w:val="24"/>
          <w:szCs w:val="24"/>
        </w:rPr>
        <w:t>Arabidopsis</w:t>
      </w:r>
      <w:r w:rsidRPr="00557727">
        <w:rPr>
          <w:rFonts w:ascii="Times New Roman" w:eastAsia="宋体" w:hAnsi="Times New Roman" w:cs="Times New Roman"/>
          <w:sz w:val="24"/>
          <w:szCs w:val="24"/>
        </w:rPr>
        <w:t xml:space="preserve">, </w:t>
      </w:r>
      <w:r w:rsidRPr="00557727">
        <w:rPr>
          <w:rFonts w:ascii="Times New Roman" w:eastAsia="宋体" w:hAnsi="Times New Roman" w:cs="Times New Roman"/>
          <w:i/>
          <w:iCs/>
          <w:sz w:val="24"/>
          <w:szCs w:val="24"/>
        </w:rPr>
        <w:t>AtNF-YB9</w:t>
      </w:r>
      <w:r w:rsidRPr="00557727">
        <w:rPr>
          <w:rFonts w:ascii="Times New Roman" w:eastAsia="宋体" w:hAnsi="Times New Roman" w:cs="Times New Roman"/>
          <w:sz w:val="24"/>
          <w:szCs w:val="24"/>
        </w:rPr>
        <w:t xml:space="preserve">, also known as </w:t>
      </w:r>
      <w:r w:rsidRPr="00557727">
        <w:rPr>
          <w:rFonts w:ascii="Times New Roman" w:eastAsia="宋体" w:hAnsi="Times New Roman" w:cs="Times New Roman"/>
          <w:i/>
          <w:iCs/>
          <w:sz w:val="24"/>
          <w:szCs w:val="24"/>
        </w:rPr>
        <w:t>LEC1</w:t>
      </w:r>
      <w:r w:rsidRPr="00557727">
        <w:rPr>
          <w:rFonts w:ascii="Times New Roman" w:eastAsia="宋体" w:hAnsi="Times New Roman" w:cs="Times New Roman"/>
          <w:sz w:val="24"/>
          <w:szCs w:val="24"/>
        </w:rPr>
        <w:t xml:space="preserve">, </w:t>
      </w:r>
      <w:r w:rsidRPr="00A934C4">
        <w:rPr>
          <w:rFonts w:ascii="Times New Roman" w:eastAsia="宋体" w:hAnsi="Times New Roman" w:cs="Times New Roman"/>
          <w:sz w:val="24"/>
          <w:szCs w:val="24"/>
          <w:highlight w:val="yellow"/>
        </w:rPr>
        <w:t xml:space="preserve">is the first </w:t>
      </w:r>
      <w:r w:rsidR="00A72910" w:rsidRPr="00A934C4">
        <w:rPr>
          <w:rFonts w:ascii="Times New Roman" w:eastAsia="宋体" w:hAnsi="Times New Roman" w:cs="Times New Roman"/>
          <w:sz w:val="24"/>
          <w:szCs w:val="24"/>
          <w:highlight w:val="yellow"/>
        </w:rPr>
        <w:t xml:space="preserve">reported </w:t>
      </w:r>
      <w:r w:rsidR="00277BA4" w:rsidRPr="00A934C4">
        <w:rPr>
          <w:rFonts w:ascii="Times New Roman" w:eastAsia="宋体" w:hAnsi="Times New Roman" w:cs="Times New Roman" w:hint="eastAsia"/>
          <w:sz w:val="24"/>
          <w:szCs w:val="24"/>
          <w:highlight w:val="yellow"/>
        </w:rPr>
        <w:t>TF</w:t>
      </w:r>
      <w:r w:rsidRPr="00A934C4">
        <w:rPr>
          <w:rFonts w:ascii="Times New Roman" w:eastAsia="宋体" w:hAnsi="Times New Roman" w:cs="Times New Roman"/>
          <w:sz w:val="24"/>
          <w:szCs w:val="24"/>
          <w:highlight w:val="yellow"/>
        </w:rPr>
        <w:t xml:space="preserve"> found to play a cr</w:t>
      </w:r>
      <w:r w:rsidR="00277BA4" w:rsidRPr="00A934C4">
        <w:rPr>
          <w:rFonts w:ascii="Times New Roman" w:eastAsia="宋体" w:hAnsi="Times New Roman" w:cs="Times New Roman" w:hint="eastAsia"/>
          <w:sz w:val="24"/>
          <w:szCs w:val="24"/>
          <w:highlight w:val="yellow"/>
        </w:rPr>
        <w:t>itical</w:t>
      </w:r>
      <w:r w:rsidRPr="00A934C4">
        <w:rPr>
          <w:rFonts w:ascii="Times New Roman" w:eastAsia="宋体" w:hAnsi="Times New Roman" w:cs="Times New Roman"/>
          <w:sz w:val="24"/>
          <w:szCs w:val="24"/>
          <w:highlight w:val="yellow"/>
        </w:rPr>
        <w:t xml:space="preserve"> role and influence in the formation and development of embryos and seed maturation</w:t>
      </w:r>
      <w:r w:rsidRPr="00557727">
        <w:rPr>
          <w:rFonts w:ascii="Times New Roman" w:eastAsia="宋体" w:hAnsi="Times New Roman" w:cs="Times New Roman"/>
          <w:sz w:val="24"/>
          <w:szCs w:val="24"/>
        </w:rPr>
        <w:t xml:space="preserve"> (Kwong et al. 2003; Lee et al. 2003). Likewise, </w:t>
      </w:r>
      <w:r w:rsidRPr="00557727">
        <w:rPr>
          <w:rFonts w:ascii="Times New Roman" w:eastAsia="宋体" w:hAnsi="Times New Roman" w:cs="Times New Roman"/>
          <w:i/>
          <w:iCs/>
          <w:sz w:val="24"/>
          <w:szCs w:val="24"/>
        </w:rPr>
        <w:t xml:space="preserve">NF-YB6 </w:t>
      </w:r>
      <w:r w:rsidRPr="00557727">
        <w:rPr>
          <w:rFonts w:ascii="Times New Roman" w:eastAsia="宋体" w:hAnsi="Times New Roman" w:cs="Times New Roman"/>
          <w:sz w:val="24"/>
          <w:szCs w:val="24"/>
        </w:rPr>
        <w:t>(</w:t>
      </w:r>
      <w:r w:rsidRPr="00557727">
        <w:rPr>
          <w:rFonts w:ascii="Times New Roman" w:eastAsia="宋体" w:hAnsi="Times New Roman" w:cs="Times New Roman"/>
          <w:i/>
          <w:iCs/>
          <w:sz w:val="24"/>
          <w:szCs w:val="24"/>
        </w:rPr>
        <w:t>LEC1-Like</w:t>
      </w:r>
      <w:r w:rsidRPr="00557727">
        <w:rPr>
          <w:rFonts w:ascii="Times New Roman" w:eastAsia="宋体" w:hAnsi="Times New Roman" w:cs="Times New Roman"/>
          <w:sz w:val="24"/>
          <w:szCs w:val="24"/>
        </w:rPr>
        <w:t xml:space="preserve">) plays a significant role in the embryo formation process (Junker et al. 2012). </w:t>
      </w:r>
      <w:r w:rsidR="00277BA4" w:rsidRPr="00A934C4">
        <w:rPr>
          <w:rFonts w:ascii="Times New Roman" w:eastAsia="宋体" w:hAnsi="Times New Roman" w:cs="Times New Roman"/>
          <w:sz w:val="24"/>
          <w:szCs w:val="24"/>
          <w:highlight w:val="yellow"/>
        </w:rPr>
        <w:t>O</w:t>
      </w:r>
      <w:r w:rsidRPr="00A934C4">
        <w:rPr>
          <w:rFonts w:ascii="Times New Roman" w:eastAsia="宋体" w:hAnsi="Times New Roman" w:cs="Times New Roman"/>
          <w:sz w:val="24"/>
          <w:szCs w:val="24"/>
          <w:highlight w:val="yellow"/>
        </w:rPr>
        <w:t>verexpression</w:t>
      </w:r>
      <w:r w:rsidRPr="00277BA4">
        <w:rPr>
          <w:rFonts w:ascii="Times New Roman" w:eastAsia="宋体" w:hAnsi="Times New Roman" w:cs="Times New Roman"/>
          <w:sz w:val="24"/>
          <w:szCs w:val="24"/>
        </w:rPr>
        <w:t xml:space="preserve"> of </w:t>
      </w:r>
      <w:r w:rsidRPr="00277BA4">
        <w:rPr>
          <w:rFonts w:ascii="Times New Roman" w:eastAsia="宋体" w:hAnsi="Times New Roman" w:cs="Times New Roman"/>
          <w:i/>
          <w:iCs/>
          <w:sz w:val="24"/>
          <w:szCs w:val="24"/>
        </w:rPr>
        <w:t xml:space="preserve">AtNF-YB2 </w:t>
      </w:r>
      <w:r w:rsidRPr="00277BA4">
        <w:rPr>
          <w:rFonts w:ascii="Times New Roman" w:eastAsia="宋体" w:hAnsi="Times New Roman" w:cs="Times New Roman"/>
          <w:sz w:val="24"/>
          <w:szCs w:val="24"/>
        </w:rPr>
        <w:t xml:space="preserve">promotes the </w:t>
      </w:r>
      <w:r w:rsidR="00277BA4" w:rsidRPr="00A934C4">
        <w:rPr>
          <w:rFonts w:ascii="Times New Roman" w:eastAsia="宋体" w:hAnsi="Times New Roman" w:cs="Times New Roman" w:hint="eastAsia"/>
          <w:sz w:val="24"/>
          <w:szCs w:val="24"/>
          <w:highlight w:val="yellow"/>
        </w:rPr>
        <w:t>proliferation</w:t>
      </w:r>
      <w:r w:rsidRPr="00277BA4">
        <w:rPr>
          <w:rFonts w:ascii="Times New Roman" w:eastAsia="宋体" w:hAnsi="Times New Roman" w:cs="Times New Roman"/>
          <w:sz w:val="24"/>
          <w:szCs w:val="24"/>
        </w:rPr>
        <w:t xml:space="preserve"> </w:t>
      </w:r>
      <w:r w:rsidR="00A72910" w:rsidRPr="00277BA4">
        <w:rPr>
          <w:rFonts w:ascii="Times New Roman" w:eastAsia="宋体" w:hAnsi="Times New Roman" w:cs="Times New Roman"/>
          <w:sz w:val="24"/>
          <w:szCs w:val="24"/>
        </w:rPr>
        <w:t xml:space="preserve">and </w:t>
      </w:r>
      <w:r w:rsidRPr="00277BA4">
        <w:rPr>
          <w:rFonts w:ascii="Times New Roman" w:eastAsia="宋体" w:hAnsi="Times New Roman" w:cs="Times New Roman"/>
          <w:sz w:val="24"/>
          <w:szCs w:val="24"/>
        </w:rPr>
        <w:t>expansion of cells in th</w:t>
      </w:r>
      <w:r w:rsidRPr="00557727">
        <w:rPr>
          <w:rFonts w:ascii="Times New Roman" w:eastAsia="宋体" w:hAnsi="Times New Roman" w:cs="Times New Roman"/>
          <w:sz w:val="24"/>
          <w:szCs w:val="24"/>
        </w:rPr>
        <w:t xml:space="preserve">e root tip region of plants, which is beneficial for the absorption of </w:t>
      </w:r>
      <w:r w:rsidRPr="00A934C4">
        <w:rPr>
          <w:rFonts w:ascii="Times New Roman" w:eastAsia="宋体" w:hAnsi="Times New Roman" w:cs="Times New Roman"/>
          <w:sz w:val="24"/>
          <w:szCs w:val="24"/>
          <w:highlight w:val="yellow"/>
        </w:rPr>
        <w:t xml:space="preserve">water and mineral </w:t>
      </w:r>
      <w:r w:rsidR="00277BA4" w:rsidRPr="00A934C4">
        <w:rPr>
          <w:rFonts w:ascii="Times New Roman" w:eastAsia="宋体" w:hAnsi="Times New Roman" w:cs="Times New Roman" w:hint="eastAsia"/>
          <w:sz w:val="24"/>
          <w:szCs w:val="24"/>
          <w:highlight w:val="yellow"/>
        </w:rPr>
        <w:t>uptake</w:t>
      </w:r>
      <w:r w:rsidRPr="00557727">
        <w:rPr>
          <w:rFonts w:ascii="Times New Roman" w:eastAsia="宋体" w:hAnsi="Times New Roman" w:cs="Times New Roman"/>
          <w:sz w:val="24"/>
          <w:szCs w:val="24"/>
        </w:rPr>
        <w:t xml:space="preserve"> (Ballif et al. 2011). Additionally, studies have </w:t>
      </w:r>
      <w:r w:rsidR="00277BA4" w:rsidRPr="00A934C4">
        <w:rPr>
          <w:rFonts w:ascii="Times New Roman" w:eastAsia="宋体" w:hAnsi="Times New Roman" w:cs="Times New Roman" w:hint="eastAsia"/>
          <w:sz w:val="24"/>
          <w:szCs w:val="24"/>
          <w:highlight w:val="yellow"/>
        </w:rPr>
        <w:t>shown</w:t>
      </w:r>
      <w:r w:rsidRPr="00557727">
        <w:rPr>
          <w:rFonts w:ascii="Times New Roman" w:eastAsia="宋体" w:hAnsi="Times New Roman" w:cs="Times New Roman"/>
          <w:sz w:val="24"/>
          <w:szCs w:val="24"/>
        </w:rPr>
        <w:t xml:space="preserve"> that </w:t>
      </w:r>
      <w:proofErr w:type="spellStart"/>
      <w:r w:rsidRPr="00557727">
        <w:rPr>
          <w:rFonts w:ascii="Times New Roman" w:eastAsia="宋体" w:hAnsi="Times New Roman" w:cs="Times New Roman"/>
          <w:i/>
          <w:iCs/>
          <w:sz w:val="24"/>
          <w:szCs w:val="24"/>
        </w:rPr>
        <w:t>AtNF</w:t>
      </w:r>
      <w:proofErr w:type="spellEnd"/>
      <w:r w:rsidRPr="00557727">
        <w:rPr>
          <w:rFonts w:ascii="Times New Roman" w:eastAsia="宋体" w:hAnsi="Times New Roman" w:cs="Times New Roman"/>
          <w:i/>
          <w:iCs/>
          <w:sz w:val="24"/>
          <w:szCs w:val="24"/>
        </w:rPr>
        <w:t>-Y</w:t>
      </w:r>
      <w:r w:rsidRPr="00557727">
        <w:rPr>
          <w:rFonts w:ascii="Times New Roman" w:eastAsia="宋体" w:hAnsi="Times New Roman" w:cs="Times New Roman"/>
          <w:sz w:val="24"/>
          <w:szCs w:val="24"/>
        </w:rPr>
        <w:t xml:space="preserve"> </w:t>
      </w:r>
      <w:r w:rsidR="00C82283" w:rsidRPr="00557727">
        <w:rPr>
          <w:rFonts w:ascii="Times New Roman" w:eastAsia="宋体" w:hAnsi="Times New Roman" w:cs="Times New Roman" w:hint="eastAsia"/>
          <w:sz w:val="24"/>
          <w:szCs w:val="24"/>
        </w:rPr>
        <w:t>T</w:t>
      </w:r>
      <w:r w:rsidR="00C82283" w:rsidRPr="00557727">
        <w:rPr>
          <w:rFonts w:ascii="Times New Roman" w:eastAsia="宋体" w:hAnsi="Times New Roman" w:cs="Times New Roman"/>
          <w:sz w:val="24"/>
          <w:szCs w:val="24"/>
        </w:rPr>
        <w:t>Fs</w:t>
      </w:r>
      <w:r w:rsidRPr="00557727">
        <w:rPr>
          <w:rFonts w:ascii="Times New Roman" w:eastAsia="宋体" w:hAnsi="Times New Roman" w:cs="Times New Roman"/>
          <w:sz w:val="24"/>
          <w:szCs w:val="24"/>
        </w:rPr>
        <w:t xml:space="preserve"> also play a crucial regulatory role in the flowering stage </w:t>
      </w:r>
      <w:r w:rsidR="00277BA4">
        <w:rPr>
          <w:rFonts w:ascii="Times New Roman" w:eastAsia="宋体" w:hAnsi="Times New Roman" w:cs="Times New Roman" w:hint="eastAsia"/>
          <w:sz w:val="24"/>
          <w:szCs w:val="24"/>
        </w:rPr>
        <w:t>of</w:t>
      </w:r>
      <w:r w:rsidRPr="00557727">
        <w:rPr>
          <w:rFonts w:ascii="Times New Roman" w:eastAsia="宋体" w:hAnsi="Times New Roman" w:cs="Times New Roman"/>
          <w:sz w:val="24"/>
          <w:szCs w:val="24"/>
        </w:rPr>
        <w:t xml:space="preserve"> </w:t>
      </w:r>
      <w:r w:rsidRPr="00A934C4">
        <w:rPr>
          <w:rFonts w:ascii="Times New Roman" w:eastAsia="宋体" w:hAnsi="Times New Roman" w:cs="Times New Roman"/>
          <w:i/>
          <w:iCs/>
          <w:sz w:val="24"/>
          <w:szCs w:val="24"/>
          <w:highlight w:val="yellow"/>
        </w:rPr>
        <w:t>Arabidopsis</w:t>
      </w:r>
      <w:r w:rsidRPr="00557727">
        <w:rPr>
          <w:rFonts w:ascii="Times New Roman" w:eastAsia="宋体" w:hAnsi="Times New Roman" w:cs="Times New Roman"/>
          <w:sz w:val="24"/>
          <w:szCs w:val="24"/>
        </w:rPr>
        <w:t xml:space="preserve"> (Hou et al. 2014). In rice, </w:t>
      </w:r>
      <w:r w:rsidRPr="00A934C4">
        <w:rPr>
          <w:rFonts w:ascii="Times New Roman" w:eastAsia="宋体" w:hAnsi="Times New Roman" w:cs="Times New Roman"/>
          <w:i/>
          <w:iCs/>
          <w:sz w:val="24"/>
          <w:szCs w:val="24"/>
          <w:highlight w:val="yellow"/>
        </w:rPr>
        <w:t>OsNF-YB11</w:t>
      </w:r>
      <w:r w:rsidRPr="00A934C4">
        <w:rPr>
          <w:rFonts w:ascii="Times New Roman" w:eastAsia="宋体" w:hAnsi="Times New Roman" w:cs="Times New Roman"/>
          <w:sz w:val="24"/>
          <w:szCs w:val="24"/>
          <w:highlight w:val="yellow"/>
        </w:rPr>
        <w:t xml:space="preserve"> </w:t>
      </w:r>
      <w:r w:rsidR="00277BA4" w:rsidRPr="00A934C4">
        <w:rPr>
          <w:rFonts w:ascii="Times New Roman" w:eastAsia="宋体" w:hAnsi="Times New Roman" w:cs="Times New Roman"/>
          <w:sz w:val="24"/>
          <w:szCs w:val="24"/>
          <w:highlight w:val="yellow"/>
        </w:rPr>
        <w:t>expression</w:t>
      </w:r>
      <w:r w:rsidR="00277BA4" w:rsidRPr="00557727">
        <w:rPr>
          <w:rFonts w:ascii="Times New Roman" w:eastAsia="宋体" w:hAnsi="Times New Roman" w:cs="Times New Roman"/>
          <w:sz w:val="24"/>
          <w:szCs w:val="24"/>
        </w:rPr>
        <w:t xml:space="preserve"> </w:t>
      </w:r>
      <w:r w:rsidR="00277BA4" w:rsidRPr="00A934C4">
        <w:rPr>
          <w:rFonts w:ascii="Times New Roman" w:eastAsia="宋体" w:hAnsi="Times New Roman" w:cs="Times New Roman" w:hint="eastAsia"/>
          <w:sz w:val="24"/>
          <w:szCs w:val="24"/>
          <w:highlight w:val="yellow"/>
        </w:rPr>
        <w:t xml:space="preserve">is </w:t>
      </w:r>
      <w:r w:rsidRPr="00A934C4">
        <w:rPr>
          <w:rFonts w:ascii="Times New Roman" w:eastAsia="宋体" w:hAnsi="Times New Roman" w:cs="Times New Roman"/>
          <w:sz w:val="24"/>
          <w:szCs w:val="24"/>
          <w:highlight w:val="yellow"/>
        </w:rPr>
        <w:t>downregulate</w:t>
      </w:r>
      <w:r w:rsidR="00277BA4" w:rsidRPr="00A934C4">
        <w:rPr>
          <w:rFonts w:ascii="Times New Roman" w:eastAsia="宋体" w:hAnsi="Times New Roman" w:cs="Times New Roman" w:hint="eastAsia"/>
          <w:sz w:val="24"/>
          <w:szCs w:val="24"/>
          <w:highlight w:val="yellow"/>
        </w:rPr>
        <w:t>d</w:t>
      </w:r>
      <w:r w:rsidRPr="00A934C4">
        <w:rPr>
          <w:rFonts w:ascii="Times New Roman" w:eastAsia="宋体" w:hAnsi="Times New Roman" w:cs="Times New Roman"/>
          <w:sz w:val="24"/>
          <w:szCs w:val="24"/>
          <w:highlight w:val="yellow"/>
        </w:rPr>
        <w:t xml:space="preserve"> during flowering to control </w:t>
      </w:r>
      <w:r w:rsidR="00277BA4" w:rsidRPr="00A934C4">
        <w:rPr>
          <w:rFonts w:ascii="Times New Roman" w:eastAsia="宋体" w:hAnsi="Times New Roman" w:cs="Times New Roman" w:hint="eastAsia"/>
          <w:sz w:val="24"/>
          <w:szCs w:val="24"/>
          <w:highlight w:val="yellow"/>
        </w:rPr>
        <w:t xml:space="preserve">the </w:t>
      </w:r>
      <w:r w:rsidRPr="00A934C4">
        <w:rPr>
          <w:rFonts w:ascii="Times New Roman" w:eastAsia="宋体" w:hAnsi="Times New Roman" w:cs="Times New Roman"/>
          <w:sz w:val="24"/>
          <w:szCs w:val="24"/>
          <w:highlight w:val="yellow"/>
        </w:rPr>
        <w:t>plant photoperiod and induce flowering</w:t>
      </w:r>
      <w:r w:rsidRPr="00557727">
        <w:rPr>
          <w:rFonts w:ascii="Times New Roman" w:eastAsia="宋体" w:hAnsi="Times New Roman" w:cs="Times New Roman"/>
          <w:sz w:val="24"/>
          <w:szCs w:val="24"/>
        </w:rPr>
        <w:t xml:space="preserve"> (Wei et al. 2010). In the absence of </w:t>
      </w:r>
      <w:r w:rsidRPr="00557727">
        <w:rPr>
          <w:rFonts w:ascii="Times New Roman" w:eastAsia="宋体" w:hAnsi="Times New Roman" w:cs="Times New Roman"/>
          <w:i/>
          <w:iCs/>
          <w:sz w:val="24"/>
          <w:szCs w:val="24"/>
        </w:rPr>
        <w:t>OsHAP3A</w:t>
      </w:r>
      <w:r w:rsidRPr="00557727">
        <w:rPr>
          <w:rFonts w:ascii="Times New Roman" w:eastAsia="宋体" w:hAnsi="Times New Roman" w:cs="Times New Roman"/>
          <w:sz w:val="24"/>
          <w:szCs w:val="24"/>
        </w:rPr>
        <w:t xml:space="preserve">, the chlorophyll content of plants decreased significantly (Miyoshi et al. 2003). </w:t>
      </w:r>
      <w:r w:rsidRPr="00A934C4">
        <w:rPr>
          <w:rFonts w:ascii="Times New Roman" w:eastAsia="宋体" w:hAnsi="Times New Roman" w:cs="Times New Roman"/>
          <w:sz w:val="24"/>
          <w:szCs w:val="24"/>
          <w:highlight w:val="yellow"/>
        </w:rPr>
        <w:t xml:space="preserve">In </w:t>
      </w:r>
      <w:r w:rsidR="00277BA4" w:rsidRPr="00A934C4">
        <w:rPr>
          <w:rFonts w:ascii="Times New Roman" w:eastAsia="宋体" w:hAnsi="Times New Roman" w:cs="Times New Roman" w:hint="eastAsia"/>
          <w:sz w:val="24"/>
          <w:szCs w:val="24"/>
          <w:highlight w:val="yellow"/>
        </w:rPr>
        <w:t xml:space="preserve">the </w:t>
      </w:r>
      <w:r w:rsidRPr="00A934C4">
        <w:rPr>
          <w:rFonts w:ascii="Times New Roman" w:eastAsia="宋体" w:hAnsi="Times New Roman" w:cs="Times New Roman"/>
          <w:sz w:val="24"/>
          <w:szCs w:val="24"/>
          <w:highlight w:val="yellow"/>
        </w:rPr>
        <w:t>castor</w:t>
      </w:r>
      <w:r w:rsidR="00277BA4" w:rsidRPr="00A934C4">
        <w:rPr>
          <w:rFonts w:ascii="Times New Roman" w:eastAsia="宋体" w:hAnsi="Times New Roman" w:cs="Times New Roman" w:hint="eastAsia"/>
          <w:sz w:val="24"/>
          <w:szCs w:val="24"/>
          <w:highlight w:val="yellow"/>
        </w:rPr>
        <w:t xml:space="preserve"> </w:t>
      </w:r>
      <w:r w:rsidRPr="00A934C4">
        <w:rPr>
          <w:rFonts w:ascii="Times New Roman" w:eastAsia="宋体" w:hAnsi="Times New Roman" w:cs="Times New Roman"/>
          <w:sz w:val="24"/>
          <w:szCs w:val="24"/>
          <w:highlight w:val="yellow"/>
        </w:rPr>
        <w:t>oil plant</w:t>
      </w:r>
      <w:r w:rsidRPr="00557727">
        <w:rPr>
          <w:rFonts w:ascii="Times New Roman" w:eastAsia="宋体" w:hAnsi="Times New Roman" w:cs="Times New Roman"/>
          <w:sz w:val="24"/>
          <w:szCs w:val="24"/>
        </w:rPr>
        <w:t xml:space="preserve">, </w:t>
      </w:r>
      <w:r w:rsidRPr="00557727">
        <w:rPr>
          <w:rFonts w:ascii="Times New Roman" w:eastAsia="宋体" w:hAnsi="Times New Roman" w:cs="Times New Roman"/>
          <w:i/>
          <w:iCs/>
          <w:sz w:val="24"/>
          <w:szCs w:val="24"/>
        </w:rPr>
        <w:t xml:space="preserve">RcNF-YB2 </w:t>
      </w:r>
      <w:r w:rsidRPr="00557727">
        <w:rPr>
          <w:rFonts w:ascii="Times New Roman" w:eastAsia="宋体" w:hAnsi="Times New Roman" w:cs="Times New Roman"/>
          <w:sz w:val="24"/>
          <w:szCs w:val="24"/>
        </w:rPr>
        <w:t xml:space="preserve">and </w:t>
      </w:r>
      <w:r w:rsidRPr="00557727">
        <w:rPr>
          <w:rFonts w:ascii="Times New Roman" w:eastAsia="宋体" w:hAnsi="Times New Roman" w:cs="Times New Roman"/>
          <w:i/>
          <w:iCs/>
          <w:sz w:val="24"/>
          <w:szCs w:val="24"/>
        </w:rPr>
        <w:t>RcNF-YB12</w:t>
      </w:r>
      <w:r w:rsidRPr="00557727">
        <w:rPr>
          <w:rFonts w:ascii="Times New Roman" w:eastAsia="宋体" w:hAnsi="Times New Roman" w:cs="Times New Roman"/>
          <w:sz w:val="24"/>
          <w:szCs w:val="24"/>
        </w:rPr>
        <w:t xml:space="preserve"> play important roles in seed formation, development, </w:t>
      </w:r>
      <w:r w:rsidR="00277BA4" w:rsidRPr="00A934C4">
        <w:rPr>
          <w:rFonts w:ascii="Times New Roman" w:eastAsia="宋体" w:hAnsi="Times New Roman" w:cs="Times New Roman" w:hint="eastAsia"/>
          <w:sz w:val="24"/>
          <w:szCs w:val="24"/>
          <w:highlight w:val="yellow"/>
        </w:rPr>
        <w:t>substance</w:t>
      </w:r>
      <w:r w:rsidRPr="00557727">
        <w:rPr>
          <w:rFonts w:ascii="Times New Roman" w:eastAsia="宋体" w:hAnsi="Times New Roman" w:cs="Times New Roman"/>
          <w:sz w:val="24"/>
          <w:szCs w:val="24"/>
        </w:rPr>
        <w:t xml:space="preserve"> accumulation and storage (Wang et al. 2018). </w:t>
      </w:r>
      <w:r w:rsidRPr="00557727">
        <w:rPr>
          <w:rFonts w:ascii="Times New Roman" w:eastAsia="宋体" w:hAnsi="Times New Roman" w:cs="Times New Roman"/>
          <w:i/>
          <w:iCs/>
          <w:sz w:val="24"/>
          <w:szCs w:val="24"/>
        </w:rPr>
        <w:t>TaNF-YA-B1</w:t>
      </w:r>
      <w:r w:rsidRPr="00557727">
        <w:rPr>
          <w:rFonts w:ascii="Times New Roman" w:eastAsia="宋体" w:hAnsi="Times New Roman" w:cs="Times New Roman"/>
          <w:sz w:val="24"/>
          <w:szCs w:val="24"/>
        </w:rPr>
        <w:t xml:space="preserve"> and </w:t>
      </w:r>
      <w:r w:rsidRPr="00557727">
        <w:rPr>
          <w:rFonts w:ascii="Times New Roman" w:eastAsia="宋体" w:hAnsi="Times New Roman" w:cs="Times New Roman"/>
          <w:i/>
          <w:iCs/>
          <w:sz w:val="24"/>
          <w:szCs w:val="24"/>
        </w:rPr>
        <w:t>TaNF-YB3</w:t>
      </w:r>
      <w:r w:rsidRPr="00557727">
        <w:rPr>
          <w:rFonts w:ascii="Times New Roman" w:eastAsia="宋体" w:hAnsi="Times New Roman" w:cs="Times New Roman"/>
          <w:sz w:val="24"/>
          <w:szCs w:val="24"/>
        </w:rPr>
        <w:t xml:space="preserve"> </w:t>
      </w:r>
      <w:r w:rsidRPr="00A934C4">
        <w:rPr>
          <w:rFonts w:ascii="Times New Roman" w:eastAsia="宋体" w:hAnsi="Times New Roman" w:cs="Times New Roman"/>
          <w:sz w:val="24"/>
          <w:szCs w:val="24"/>
          <w:highlight w:val="yellow"/>
        </w:rPr>
        <w:t>in wheat also positive</w:t>
      </w:r>
      <w:r w:rsidR="006C3750" w:rsidRPr="00A934C4">
        <w:rPr>
          <w:rFonts w:ascii="Times New Roman" w:eastAsia="宋体" w:hAnsi="Times New Roman" w:cs="Times New Roman" w:hint="eastAsia"/>
          <w:sz w:val="24"/>
          <w:szCs w:val="24"/>
          <w:highlight w:val="yellow"/>
        </w:rPr>
        <w:t>ly</w:t>
      </w:r>
      <w:r w:rsidRPr="00A934C4">
        <w:rPr>
          <w:rFonts w:ascii="Times New Roman" w:eastAsia="宋体" w:hAnsi="Times New Roman" w:cs="Times New Roman"/>
          <w:sz w:val="24"/>
          <w:szCs w:val="24"/>
          <w:highlight w:val="yellow"/>
        </w:rPr>
        <w:t xml:space="preserve"> regulat</w:t>
      </w:r>
      <w:r w:rsidR="006C3750" w:rsidRPr="00A934C4">
        <w:rPr>
          <w:rFonts w:ascii="Times New Roman" w:eastAsia="宋体" w:hAnsi="Times New Roman" w:cs="Times New Roman" w:hint="eastAsia"/>
          <w:sz w:val="24"/>
          <w:szCs w:val="24"/>
          <w:highlight w:val="yellow"/>
        </w:rPr>
        <w:t>e</w:t>
      </w:r>
      <w:r w:rsidRPr="00557727">
        <w:rPr>
          <w:rFonts w:ascii="Times New Roman" w:eastAsia="宋体" w:hAnsi="Times New Roman" w:cs="Times New Roman"/>
          <w:sz w:val="24"/>
          <w:szCs w:val="24"/>
        </w:rPr>
        <w:t xml:space="preserve"> </w:t>
      </w:r>
      <w:r w:rsidR="00A72910" w:rsidRPr="00557727">
        <w:rPr>
          <w:rFonts w:ascii="Times New Roman" w:eastAsia="宋体" w:hAnsi="Times New Roman" w:cs="Times New Roman"/>
          <w:sz w:val="24"/>
          <w:szCs w:val="24"/>
        </w:rPr>
        <w:t xml:space="preserve">in </w:t>
      </w:r>
      <w:r w:rsidRPr="00557727">
        <w:rPr>
          <w:rFonts w:ascii="Times New Roman" w:eastAsia="宋体" w:hAnsi="Times New Roman" w:cs="Times New Roman"/>
          <w:sz w:val="24"/>
          <w:szCs w:val="24"/>
        </w:rPr>
        <w:t xml:space="preserve">the root growth and development (Qu et al. 2015; Stephenson et al. 2010). Moreover, </w:t>
      </w:r>
      <w:r w:rsidRPr="00A934C4">
        <w:rPr>
          <w:rFonts w:ascii="Times New Roman" w:eastAsia="宋体" w:hAnsi="Times New Roman" w:cs="Times New Roman"/>
          <w:sz w:val="24"/>
          <w:szCs w:val="24"/>
          <w:highlight w:val="yellow"/>
        </w:rPr>
        <w:t xml:space="preserve">a total of three </w:t>
      </w:r>
      <w:r w:rsidRPr="00A934C4">
        <w:rPr>
          <w:rFonts w:ascii="Times New Roman" w:eastAsia="宋体" w:hAnsi="Times New Roman" w:cs="Times New Roman"/>
          <w:i/>
          <w:iCs/>
          <w:sz w:val="24"/>
          <w:szCs w:val="24"/>
          <w:highlight w:val="yellow"/>
        </w:rPr>
        <w:t xml:space="preserve">NF-YA </w:t>
      </w:r>
      <w:r w:rsidRPr="00A934C4">
        <w:rPr>
          <w:rFonts w:ascii="Times New Roman" w:eastAsia="宋体" w:hAnsi="Times New Roman" w:cs="Times New Roman"/>
          <w:sz w:val="24"/>
          <w:szCs w:val="24"/>
          <w:highlight w:val="yellow"/>
        </w:rPr>
        <w:t xml:space="preserve">and two </w:t>
      </w:r>
      <w:r w:rsidRPr="00A934C4">
        <w:rPr>
          <w:rFonts w:ascii="Times New Roman" w:eastAsia="宋体" w:hAnsi="Times New Roman" w:cs="Times New Roman"/>
          <w:i/>
          <w:iCs/>
          <w:sz w:val="24"/>
          <w:szCs w:val="24"/>
          <w:highlight w:val="yellow"/>
        </w:rPr>
        <w:t>NF-YB</w:t>
      </w:r>
      <w:r w:rsidRPr="00A934C4">
        <w:rPr>
          <w:rFonts w:ascii="Times New Roman" w:eastAsia="宋体" w:hAnsi="Times New Roman" w:cs="Times New Roman"/>
          <w:sz w:val="24"/>
          <w:szCs w:val="24"/>
          <w:highlight w:val="yellow"/>
        </w:rPr>
        <w:t xml:space="preserve"> </w:t>
      </w:r>
      <w:r w:rsidR="00C82283" w:rsidRPr="00A934C4">
        <w:rPr>
          <w:rFonts w:ascii="Times New Roman" w:eastAsia="宋体" w:hAnsi="Times New Roman" w:cs="Times New Roman" w:hint="eastAsia"/>
          <w:sz w:val="24"/>
          <w:szCs w:val="24"/>
          <w:highlight w:val="yellow"/>
        </w:rPr>
        <w:t>T</w:t>
      </w:r>
      <w:r w:rsidR="00C82283" w:rsidRPr="00A934C4">
        <w:rPr>
          <w:rFonts w:ascii="Times New Roman" w:eastAsia="宋体" w:hAnsi="Times New Roman" w:cs="Times New Roman"/>
          <w:sz w:val="24"/>
          <w:szCs w:val="24"/>
          <w:highlight w:val="yellow"/>
        </w:rPr>
        <w:t>Fs</w:t>
      </w:r>
      <w:r w:rsidRPr="00A934C4">
        <w:rPr>
          <w:rFonts w:ascii="Times New Roman" w:eastAsia="宋体" w:hAnsi="Times New Roman" w:cs="Times New Roman"/>
          <w:sz w:val="24"/>
          <w:szCs w:val="24"/>
          <w:highlight w:val="yellow"/>
        </w:rPr>
        <w:t xml:space="preserve"> have been identified as potential regulators of the ripening process in tomato fruit </w:t>
      </w:r>
      <w:r w:rsidR="006C3750" w:rsidRPr="00A934C4">
        <w:rPr>
          <w:rFonts w:ascii="Times New Roman" w:eastAsia="宋体" w:hAnsi="Times New Roman" w:cs="Times New Roman" w:hint="eastAsia"/>
          <w:sz w:val="24"/>
          <w:szCs w:val="24"/>
          <w:highlight w:val="yellow"/>
        </w:rPr>
        <w:t>using</w:t>
      </w:r>
      <w:r w:rsidR="006C3750" w:rsidRPr="00A934C4">
        <w:rPr>
          <w:rFonts w:ascii="Times New Roman" w:eastAsia="宋体" w:hAnsi="Times New Roman" w:cs="Times New Roman"/>
          <w:sz w:val="24"/>
          <w:szCs w:val="24"/>
          <w:highlight w:val="yellow"/>
        </w:rPr>
        <w:t xml:space="preserve"> virus-induced gene silencing (VIGS) and meticulous examination of subcellular localization</w:t>
      </w:r>
      <w:r w:rsidR="006C3750" w:rsidRPr="00557727">
        <w:rPr>
          <w:rFonts w:ascii="Times New Roman" w:eastAsia="宋体" w:hAnsi="Times New Roman" w:cs="Times New Roman"/>
          <w:sz w:val="24"/>
          <w:szCs w:val="24"/>
        </w:rPr>
        <w:t xml:space="preserve"> </w:t>
      </w:r>
      <w:r w:rsidRPr="00557727">
        <w:rPr>
          <w:rFonts w:ascii="Times New Roman" w:eastAsia="宋体" w:hAnsi="Times New Roman" w:cs="Times New Roman"/>
          <w:sz w:val="24"/>
          <w:szCs w:val="24"/>
        </w:rPr>
        <w:t xml:space="preserve">(Li et al. 2016). </w:t>
      </w:r>
    </w:p>
    <w:p w14:paraId="72520BA3" w14:textId="370D502B" w:rsidR="00FE041B" w:rsidRPr="00557727" w:rsidRDefault="00FE041B" w:rsidP="006C3750">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sz w:val="24"/>
          <w:szCs w:val="24"/>
        </w:rPr>
        <w:t xml:space="preserve">Previous research has </w:t>
      </w:r>
      <w:r w:rsidR="006C3750" w:rsidRPr="00A934C4">
        <w:rPr>
          <w:rFonts w:ascii="Times New Roman" w:eastAsia="宋体" w:hAnsi="Times New Roman" w:cs="Times New Roman" w:hint="eastAsia"/>
          <w:sz w:val="24"/>
          <w:szCs w:val="24"/>
          <w:highlight w:val="yellow"/>
        </w:rPr>
        <w:t>shown</w:t>
      </w:r>
      <w:r w:rsidRPr="00557727">
        <w:rPr>
          <w:rFonts w:ascii="Times New Roman" w:eastAsia="宋体" w:hAnsi="Times New Roman" w:cs="Times New Roman"/>
          <w:sz w:val="24"/>
          <w:szCs w:val="24"/>
        </w:rPr>
        <w:t xml:space="preserve"> that the </w:t>
      </w:r>
      <w:r w:rsidRPr="00A934C4">
        <w:rPr>
          <w:rFonts w:ascii="Times New Roman" w:eastAsia="宋体" w:hAnsi="Times New Roman" w:cs="Times New Roman"/>
          <w:sz w:val="24"/>
          <w:szCs w:val="24"/>
          <w:highlight w:val="yellow"/>
        </w:rPr>
        <w:t xml:space="preserve">NF-Y </w:t>
      </w:r>
      <w:r w:rsidR="00A072AD" w:rsidRPr="00A934C4">
        <w:rPr>
          <w:rFonts w:ascii="Times New Roman" w:eastAsia="宋体" w:hAnsi="Times New Roman" w:cs="Times New Roman" w:hint="eastAsia"/>
          <w:sz w:val="24"/>
          <w:szCs w:val="24"/>
          <w:highlight w:val="yellow"/>
        </w:rPr>
        <w:t>TF</w:t>
      </w:r>
      <w:r w:rsidRPr="00A934C4">
        <w:rPr>
          <w:rFonts w:ascii="Times New Roman" w:eastAsia="宋体" w:hAnsi="Times New Roman" w:cs="Times New Roman"/>
          <w:sz w:val="24"/>
          <w:szCs w:val="24"/>
          <w:highlight w:val="yellow"/>
        </w:rPr>
        <w:t xml:space="preserve"> family</w:t>
      </w:r>
      <w:r w:rsidRPr="00557727">
        <w:rPr>
          <w:rFonts w:ascii="Times New Roman" w:eastAsia="宋体" w:hAnsi="Times New Roman" w:cs="Times New Roman"/>
          <w:sz w:val="24"/>
          <w:szCs w:val="24"/>
        </w:rPr>
        <w:t xml:space="preserve"> also </w:t>
      </w:r>
      <w:r w:rsidR="006C3750">
        <w:rPr>
          <w:rFonts w:ascii="Times New Roman" w:eastAsia="宋体" w:hAnsi="Times New Roman" w:cs="Times New Roman" w:hint="eastAsia"/>
          <w:sz w:val="24"/>
          <w:szCs w:val="24"/>
        </w:rPr>
        <w:t>has</w:t>
      </w:r>
      <w:r w:rsidRPr="00557727">
        <w:rPr>
          <w:rFonts w:ascii="Times New Roman" w:eastAsia="宋体" w:hAnsi="Times New Roman" w:cs="Times New Roman"/>
          <w:sz w:val="24"/>
          <w:szCs w:val="24"/>
        </w:rPr>
        <w:t xml:space="preserve"> a crucial and indispensable function in diverse stress conditions (Dai et al. 2021; </w:t>
      </w:r>
      <w:proofErr w:type="spellStart"/>
      <w:r w:rsidRPr="00557727">
        <w:rPr>
          <w:rFonts w:ascii="Times New Roman" w:eastAsia="宋体" w:hAnsi="Times New Roman" w:cs="Times New Roman"/>
          <w:sz w:val="24"/>
          <w:szCs w:val="24"/>
        </w:rPr>
        <w:t>Panzade</w:t>
      </w:r>
      <w:proofErr w:type="spellEnd"/>
      <w:r w:rsidRPr="00557727">
        <w:rPr>
          <w:rFonts w:ascii="Times New Roman" w:eastAsia="宋体" w:hAnsi="Times New Roman" w:cs="Times New Roman"/>
          <w:sz w:val="24"/>
          <w:szCs w:val="24"/>
        </w:rPr>
        <w:t xml:space="preserve"> et al. 2022; Wang et al. 2022). In </w:t>
      </w:r>
      <w:r w:rsidRPr="00A934C4">
        <w:rPr>
          <w:rFonts w:ascii="Times New Roman" w:eastAsia="宋体" w:hAnsi="Times New Roman" w:cs="Times New Roman"/>
          <w:i/>
          <w:iCs/>
          <w:sz w:val="24"/>
          <w:szCs w:val="24"/>
          <w:highlight w:val="yellow"/>
        </w:rPr>
        <w:t>Arabidopsis</w:t>
      </w:r>
      <w:r w:rsidRPr="00557727">
        <w:rPr>
          <w:rFonts w:ascii="Times New Roman" w:eastAsia="宋体" w:hAnsi="Times New Roman" w:cs="Times New Roman"/>
          <w:sz w:val="24"/>
          <w:szCs w:val="24"/>
        </w:rPr>
        <w:t xml:space="preserve">, </w:t>
      </w:r>
      <w:r w:rsidRPr="00557727">
        <w:rPr>
          <w:rFonts w:ascii="Times New Roman" w:eastAsia="宋体" w:hAnsi="Times New Roman" w:cs="Times New Roman"/>
          <w:i/>
          <w:iCs/>
          <w:sz w:val="24"/>
          <w:szCs w:val="24"/>
        </w:rPr>
        <w:t>AtNF-YA5</w:t>
      </w:r>
      <w:r w:rsidRPr="00557727">
        <w:rPr>
          <w:rFonts w:ascii="Times New Roman" w:eastAsia="宋体" w:hAnsi="Times New Roman" w:cs="Times New Roman"/>
          <w:sz w:val="24"/>
          <w:szCs w:val="24"/>
        </w:rPr>
        <w:t xml:space="preserve"> plays </w:t>
      </w:r>
      <w:r w:rsidRPr="00A934C4">
        <w:rPr>
          <w:rFonts w:ascii="Times New Roman" w:eastAsia="宋体" w:hAnsi="Times New Roman" w:cs="Times New Roman"/>
          <w:sz w:val="24"/>
          <w:szCs w:val="24"/>
          <w:highlight w:val="yellow"/>
        </w:rPr>
        <w:t xml:space="preserve">a </w:t>
      </w:r>
      <w:r w:rsidR="00145454" w:rsidRPr="00A934C4">
        <w:rPr>
          <w:rFonts w:ascii="Times New Roman" w:eastAsia="宋体" w:hAnsi="Times New Roman" w:cs="Times New Roman" w:hint="eastAsia"/>
          <w:sz w:val="24"/>
          <w:szCs w:val="24"/>
          <w:highlight w:val="yellow"/>
        </w:rPr>
        <w:t>key</w:t>
      </w:r>
      <w:r w:rsidRPr="00A934C4">
        <w:rPr>
          <w:rFonts w:ascii="Times New Roman" w:eastAsia="宋体" w:hAnsi="Times New Roman" w:cs="Times New Roman"/>
          <w:sz w:val="24"/>
          <w:szCs w:val="24"/>
          <w:highlight w:val="yellow"/>
        </w:rPr>
        <w:t xml:space="preserve"> role</w:t>
      </w:r>
      <w:r w:rsidRPr="00557727">
        <w:rPr>
          <w:rFonts w:ascii="Times New Roman" w:eastAsia="宋体" w:hAnsi="Times New Roman" w:cs="Times New Roman"/>
          <w:sz w:val="24"/>
          <w:szCs w:val="24"/>
        </w:rPr>
        <w:t xml:space="preserve"> in drought resistance. Overexpression of </w:t>
      </w:r>
      <w:r w:rsidRPr="00557727">
        <w:rPr>
          <w:rFonts w:ascii="Times New Roman" w:eastAsia="宋体" w:hAnsi="Times New Roman" w:cs="Times New Roman"/>
          <w:i/>
          <w:iCs/>
          <w:sz w:val="24"/>
          <w:szCs w:val="24"/>
        </w:rPr>
        <w:t>AtNF-YA5</w:t>
      </w:r>
      <w:r w:rsidRPr="00557727">
        <w:rPr>
          <w:rFonts w:ascii="Times New Roman" w:eastAsia="宋体" w:hAnsi="Times New Roman" w:cs="Times New Roman"/>
          <w:sz w:val="24"/>
          <w:szCs w:val="24"/>
        </w:rPr>
        <w:t xml:space="preserve"> showed </w:t>
      </w:r>
      <w:r w:rsidR="00A72910" w:rsidRPr="00557727">
        <w:rPr>
          <w:rFonts w:ascii="Times New Roman" w:eastAsia="宋体" w:hAnsi="Times New Roman" w:cs="Times New Roman"/>
          <w:sz w:val="24"/>
          <w:szCs w:val="24"/>
        </w:rPr>
        <w:t xml:space="preserve">the </w:t>
      </w:r>
      <w:r w:rsidRPr="00557727">
        <w:rPr>
          <w:rFonts w:ascii="Times New Roman" w:eastAsia="宋体" w:hAnsi="Times New Roman" w:cs="Times New Roman"/>
          <w:sz w:val="24"/>
          <w:szCs w:val="24"/>
        </w:rPr>
        <w:t xml:space="preserve">significant tolerance to drought conditions, </w:t>
      </w:r>
      <w:r w:rsidRPr="00A934C4">
        <w:rPr>
          <w:rFonts w:ascii="Times New Roman" w:eastAsia="宋体" w:hAnsi="Times New Roman" w:cs="Times New Roman"/>
          <w:sz w:val="24"/>
          <w:szCs w:val="24"/>
          <w:highlight w:val="yellow"/>
        </w:rPr>
        <w:t>while mutant strains knock</w:t>
      </w:r>
      <w:r w:rsidR="00145454" w:rsidRPr="00A934C4">
        <w:rPr>
          <w:rFonts w:ascii="Times New Roman" w:eastAsia="宋体" w:hAnsi="Times New Roman" w:cs="Times New Roman" w:hint="eastAsia"/>
          <w:sz w:val="24"/>
          <w:szCs w:val="24"/>
          <w:highlight w:val="yellow"/>
        </w:rPr>
        <w:t>ing</w:t>
      </w:r>
      <w:r w:rsidRPr="00A934C4">
        <w:rPr>
          <w:rFonts w:ascii="Times New Roman" w:eastAsia="宋体" w:hAnsi="Times New Roman" w:cs="Times New Roman"/>
          <w:sz w:val="24"/>
          <w:szCs w:val="24"/>
          <w:highlight w:val="yellow"/>
        </w:rPr>
        <w:t xml:space="preserve"> out </w:t>
      </w:r>
      <w:r w:rsidRPr="00A934C4">
        <w:rPr>
          <w:rFonts w:ascii="Times New Roman" w:eastAsia="宋体" w:hAnsi="Times New Roman" w:cs="Times New Roman"/>
          <w:i/>
          <w:iCs/>
          <w:sz w:val="24"/>
          <w:szCs w:val="24"/>
          <w:highlight w:val="yellow"/>
        </w:rPr>
        <w:t>AtNF-YA5</w:t>
      </w:r>
      <w:r w:rsidRPr="00A934C4">
        <w:rPr>
          <w:rFonts w:ascii="Times New Roman" w:eastAsia="宋体" w:hAnsi="Times New Roman" w:cs="Times New Roman"/>
          <w:sz w:val="24"/>
          <w:szCs w:val="24"/>
          <w:highlight w:val="yellow"/>
        </w:rPr>
        <w:t xml:space="preserve"> showed higher susceptibility to drought</w:t>
      </w:r>
      <w:r w:rsidR="00145454" w:rsidRPr="00A934C4">
        <w:rPr>
          <w:rFonts w:ascii="Times New Roman" w:eastAsia="宋体" w:hAnsi="Times New Roman" w:cs="Times New Roman" w:hint="eastAsia"/>
          <w:sz w:val="24"/>
          <w:szCs w:val="24"/>
          <w:highlight w:val="yellow"/>
        </w:rPr>
        <w:t>-</w:t>
      </w:r>
      <w:r w:rsidRPr="00A934C4">
        <w:rPr>
          <w:rFonts w:ascii="Times New Roman" w:eastAsia="宋体" w:hAnsi="Times New Roman" w:cs="Times New Roman"/>
          <w:sz w:val="24"/>
          <w:szCs w:val="24"/>
          <w:highlight w:val="yellow"/>
        </w:rPr>
        <w:t>induced stress</w:t>
      </w:r>
      <w:r w:rsidRPr="00557727">
        <w:rPr>
          <w:rFonts w:ascii="Times New Roman" w:eastAsia="宋体" w:hAnsi="Times New Roman" w:cs="Times New Roman"/>
          <w:sz w:val="24"/>
          <w:szCs w:val="24"/>
        </w:rPr>
        <w:t xml:space="preserve"> (Li et al. 2008). In rice, </w:t>
      </w:r>
      <w:r w:rsidR="00145454" w:rsidRPr="00A934C4">
        <w:rPr>
          <w:rFonts w:ascii="Times New Roman" w:eastAsia="宋体" w:hAnsi="Times New Roman" w:cs="Times New Roman"/>
          <w:sz w:val="24"/>
          <w:szCs w:val="24"/>
          <w:highlight w:val="yellow"/>
        </w:rPr>
        <w:t xml:space="preserve">overexpression of the </w:t>
      </w:r>
      <w:r w:rsidR="00145454" w:rsidRPr="00A934C4">
        <w:rPr>
          <w:rFonts w:ascii="Times New Roman" w:eastAsia="宋体" w:hAnsi="Times New Roman" w:cs="Times New Roman"/>
          <w:i/>
          <w:iCs/>
          <w:sz w:val="24"/>
          <w:szCs w:val="24"/>
          <w:highlight w:val="yellow"/>
        </w:rPr>
        <w:t>OsNF-YA2</w:t>
      </w:r>
      <w:r w:rsidR="00145454" w:rsidRPr="00A934C4">
        <w:rPr>
          <w:rFonts w:ascii="Times New Roman" w:eastAsia="宋体" w:hAnsi="Times New Roman" w:cs="Times New Roman"/>
          <w:sz w:val="24"/>
          <w:szCs w:val="24"/>
          <w:highlight w:val="yellow"/>
        </w:rPr>
        <w:t xml:space="preserve"> can </w:t>
      </w:r>
      <w:r w:rsidR="00145454" w:rsidRPr="00A934C4">
        <w:rPr>
          <w:rFonts w:ascii="Times New Roman" w:eastAsia="宋体" w:hAnsi="Times New Roman" w:cs="Times New Roman" w:hint="eastAsia"/>
          <w:sz w:val="24"/>
          <w:szCs w:val="24"/>
          <w:highlight w:val="yellow"/>
        </w:rPr>
        <w:t>confer enhanced</w:t>
      </w:r>
      <w:r w:rsidR="00145454" w:rsidRPr="00A934C4">
        <w:rPr>
          <w:rFonts w:ascii="Times New Roman" w:eastAsia="宋体" w:hAnsi="Times New Roman" w:cs="Times New Roman" w:hint="eastAsia"/>
          <w:i/>
          <w:iCs/>
          <w:sz w:val="24"/>
          <w:szCs w:val="24"/>
          <w:highlight w:val="yellow"/>
        </w:rPr>
        <w:t xml:space="preserve"> </w:t>
      </w:r>
      <w:r w:rsidRPr="00A934C4">
        <w:rPr>
          <w:rFonts w:ascii="Times New Roman" w:eastAsia="宋体" w:hAnsi="Times New Roman" w:cs="Times New Roman"/>
          <w:sz w:val="24"/>
          <w:szCs w:val="24"/>
          <w:highlight w:val="yellow"/>
        </w:rPr>
        <w:t xml:space="preserve">salt and drought </w:t>
      </w:r>
      <w:r w:rsidR="00145454" w:rsidRPr="00A934C4">
        <w:rPr>
          <w:rFonts w:ascii="Times New Roman" w:eastAsia="宋体" w:hAnsi="Times New Roman" w:cs="Times New Roman" w:hint="eastAsia"/>
          <w:sz w:val="24"/>
          <w:szCs w:val="24"/>
          <w:highlight w:val="yellow"/>
        </w:rPr>
        <w:t>tolerance</w:t>
      </w:r>
      <w:r w:rsidRPr="00557727">
        <w:rPr>
          <w:rFonts w:ascii="Times New Roman" w:eastAsia="宋体" w:hAnsi="Times New Roman" w:cs="Times New Roman"/>
          <w:sz w:val="24"/>
          <w:szCs w:val="24"/>
        </w:rPr>
        <w:t xml:space="preserve"> (Alam et al. 2015). This effect is also observed in transgenic plants overexpress</w:t>
      </w:r>
      <w:r w:rsidR="00145454">
        <w:rPr>
          <w:rFonts w:ascii="Times New Roman" w:eastAsia="宋体" w:hAnsi="Times New Roman" w:cs="Times New Roman" w:hint="eastAsia"/>
          <w:sz w:val="24"/>
          <w:szCs w:val="24"/>
        </w:rPr>
        <w:t>ing</w:t>
      </w:r>
      <w:r w:rsidRPr="00557727">
        <w:rPr>
          <w:rFonts w:ascii="Times New Roman" w:eastAsia="宋体" w:hAnsi="Times New Roman" w:cs="Times New Roman"/>
          <w:sz w:val="24"/>
          <w:szCs w:val="24"/>
        </w:rPr>
        <w:t xml:space="preserve"> </w:t>
      </w:r>
      <w:r w:rsidR="00145454">
        <w:rPr>
          <w:rFonts w:ascii="Times New Roman" w:eastAsia="宋体" w:hAnsi="Times New Roman" w:cs="Times New Roman" w:hint="eastAsia"/>
          <w:sz w:val="24"/>
          <w:szCs w:val="24"/>
        </w:rPr>
        <w:t xml:space="preserve">the </w:t>
      </w:r>
      <w:r w:rsidRPr="00A934C4">
        <w:rPr>
          <w:rFonts w:ascii="Times New Roman" w:eastAsia="宋体" w:hAnsi="Times New Roman" w:cs="Times New Roman"/>
          <w:sz w:val="24"/>
          <w:szCs w:val="24"/>
          <w:highlight w:val="yellow"/>
        </w:rPr>
        <w:t>drought</w:t>
      </w:r>
      <w:r w:rsidR="00145454" w:rsidRPr="00A934C4">
        <w:rPr>
          <w:rFonts w:ascii="Times New Roman" w:eastAsia="宋体" w:hAnsi="Times New Roman" w:cs="Times New Roman" w:hint="eastAsia"/>
          <w:sz w:val="24"/>
          <w:szCs w:val="24"/>
          <w:highlight w:val="yellow"/>
        </w:rPr>
        <w:t>-</w:t>
      </w:r>
      <w:r w:rsidRPr="00A934C4">
        <w:rPr>
          <w:rFonts w:ascii="Times New Roman" w:eastAsia="宋体" w:hAnsi="Times New Roman" w:cs="Times New Roman"/>
          <w:sz w:val="24"/>
          <w:szCs w:val="24"/>
          <w:highlight w:val="yellow"/>
        </w:rPr>
        <w:t>responsive</w:t>
      </w:r>
      <w:r w:rsidRPr="00557727">
        <w:rPr>
          <w:rFonts w:ascii="Times New Roman" w:eastAsia="宋体" w:hAnsi="Times New Roman" w:cs="Times New Roman"/>
          <w:sz w:val="24"/>
          <w:szCs w:val="24"/>
        </w:rPr>
        <w:t xml:space="preserve"> </w:t>
      </w:r>
      <w:r w:rsidRPr="00557727">
        <w:rPr>
          <w:rFonts w:ascii="Times New Roman" w:eastAsia="宋体" w:hAnsi="Times New Roman" w:cs="Times New Roman"/>
          <w:i/>
          <w:iCs/>
          <w:sz w:val="24"/>
          <w:szCs w:val="24"/>
        </w:rPr>
        <w:t>AtNF-YB1</w:t>
      </w:r>
      <w:r w:rsidRPr="00557727">
        <w:rPr>
          <w:rFonts w:ascii="Times New Roman" w:eastAsia="宋体" w:hAnsi="Times New Roman" w:cs="Times New Roman"/>
          <w:sz w:val="24"/>
          <w:szCs w:val="24"/>
        </w:rPr>
        <w:t xml:space="preserve">, as well as in the maize homolog </w:t>
      </w:r>
      <w:r w:rsidRPr="006C3750">
        <w:rPr>
          <w:rFonts w:ascii="Times New Roman" w:eastAsia="宋体" w:hAnsi="Times New Roman" w:cs="Times New Roman"/>
          <w:i/>
          <w:iCs/>
          <w:sz w:val="24"/>
          <w:szCs w:val="24"/>
        </w:rPr>
        <w:t>ZmNF-YB2</w:t>
      </w:r>
      <w:r w:rsidRPr="00557727">
        <w:rPr>
          <w:rFonts w:ascii="Times New Roman" w:eastAsia="宋体" w:hAnsi="Times New Roman" w:cs="Times New Roman"/>
          <w:sz w:val="24"/>
          <w:szCs w:val="24"/>
        </w:rPr>
        <w:t xml:space="preserve">, which </w:t>
      </w:r>
      <w:r w:rsidR="00145454">
        <w:rPr>
          <w:rFonts w:ascii="Times New Roman" w:eastAsia="宋体" w:hAnsi="Times New Roman" w:cs="Times New Roman" w:hint="eastAsia"/>
          <w:sz w:val="24"/>
          <w:szCs w:val="24"/>
        </w:rPr>
        <w:t>shows</w:t>
      </w:r>
      <w:r w:rsidRPr="00557727">
        <w:rPr>
          <w:rFonts w:ascii="Times New Roman" w:eastAsia="宋体" w:hAnsi="Times New Roman" w:cs="Times New Roman"/>
          <w:sz w:val="24"/>
          <w:szCs w:val="24"/>
        </w:rPr>
        <w:t xml:space="preserve"> increased resistance to drought stress (Nelson et al. 2007). Furthermore, several other </w:t>
      </w:r>
      <w:r w:rsidR="00A934C4" w:rsidRPr="00A934C4">
        <w:rPr>
          <w:rFonts w:ascii="Times New Roman" w:eastAsia="宋体" w:hAnsi="Times New Roman" w:cs="Times New Roman" w:hint="eastAsia"/>
          <w:sz w:val="24"/>
          <w:szCs w:val="24"/>
          <w:highlight w:val="yellow"/>
        </w:rPr>
        <w:t>TF</w:t>
      </w:r>
      <w:r w:rsidRPr="00A934C4">
        <w:rPr>
          <w:rFonts w:ascii="Times New Roman" w:eastAsia="宋体" w:hAnsi="Times New Roman" w:cs="Times New Roman"/>
          <w:sz w:val="24"/>
          <w:szCs w:val="24"/>
          <w:highlight w:val="yellow"/>
        </w:rPr>
        <w:t>s</w:t>
      </w:r>
      <w:r w:rsidRPr="00557727">
        <w:rPr>
          <w:rFonts w:ascii="Times New Roman" w:eastAsia="宋体" w:hAnsi="Times New Roman" w:cs="Times New Roman"/>
          <w:sz w:val="24"/>
          <w:szCs w:val="24"/>
        </w:rPr>
        <w:t xml:space="preserve">, namely </w:t>
      </w:r>
      <w:r w:rsidRPr="00557727">
        <w:rPr>
          <w:rFonts w:ascii="Times New Roman" w:eastAsia="宋体" w:hAnsi="Times New Roman" w:cs="Times New Roman"/>
          <w:i/>
          <w:iCs/>
          <w:sz w:val="24"/>
          <w:szCs w:val="24"/>
        </w:rPr>
        <w:t>GmNF-YA3</w:t>
      </w:r>
      <w:r w:rsidRPr="00557727">
        <w:rPr>
          <w:rFonts w:ascii="Times New Roman" w:eastAsia="宋体" w:hAnsi="Times New Roman" w:cs="Times New Roman"/>
          <w:sz w:val="24"/>
          <w:szCs w:val="24"/>
        </w:rPr>
        <w:t xml:space="preserve">, </w:t>
      </w:r>
      <w:r w:rsidRPr="00557727">
        <w:rPr>
          <w:rFonts w:ascii="Times New Roman" w:eastAsia="宋体" w:hAnsi="Times New Roman" w:cs="Times New Roman"/>
          <w:i/>
          <w:iCs/>
          <w:sz w:val="24"/>
          <w:szCs w:val="24"/>
        </w:rPr>
        <w:t>CdNF-YC1</w:t>
      </w:r>
      <w:r w:rsidRPr="00557727">
        <w:rPr>
          <w:rFonts w:ascii="Times New Roman" w:eastAsia="宋体" w:hAnsi="Times New Roman" w:cs="Times New Roman"/>
          <w:sz w:val="24"/>
          <w:szCs w:val="24"/>
        </w:rPr>
        <w:t xml:space="preserve">, and </w:t>
      </w:r>
      <w:r w:rsidRPr="00557727">
        <w:rPr>
          <w:rFonts w:ascii="Times New Roman" w:eastAsia="宋体" w:hAnsi="Times New Roman" w:cs="Times New Roman"/>
          <w:i/>
          <w:iCs/>
          <w:sz w:val="24"/>
          <w:szCs w:val="24"/>
        </w:rPr>
        <w:t>ZmNF-YA14</w:t>
      </w:r>
      <w:r w:rsidRPr="00557727">
        <w:rPr>
          <w:rFonts w:ascii="Times New Roman" w:eastAsia="宋体" w:hAnsi="Times New Roman" w:cs="Times New Roman"/>
          <w:sz w:val="24"/>
          <w:szCs w:val="24"/>
        </w:rPr>
        <w:t xml:space="preserve">, are involved in mechanisms that confer drought resistance (Li et al. 2008). Meanwhile, </w:t>
      </w:r>
      <w:proofErr w:type="spellStart"/>
      <w:r w:rsidRPr="00557727">
        <w:rPr>
          <w:rFonts w:ascii="Times New Roman" w:eastAsia="宋体" w:hAnsi="Times New Roman" w:cs="Times New Roman"/>
          <w:i/>
          <w:iCs/>
          <w:sz w:val="24"/>
          <w:szCs w:val="24"/>
        </w:rPr>
        <w:t>GmNF</w:t>
      </w:r>
      <w:proofErr w:type="spellEnd"/>
      <w:r w:rsidRPr="00557727">
        <w:rPr>
          <w:rFonts w:ascii="Times New Roman" w:eastAsia="宋体" w:hAnsi="Times New Roman" w:cs="Times New Roman"/>
          <w:i/>
          <w:iCs/>
          <w:sz w:val="24"/>
          <w:szCs w:val="24"/>
        </w:rPr>
        <w:t>-YA</w:t>
      </w:r>
      <w:r w:rsidRPr="00557727">
        <w:rPr>
          <w:rFonts w:ascii="Times New Roman" w:eastAsia="宋体" w:hAnsi="Times New Roman" w:cs="Times New Roman"/>
          <w:sz w:val="24"/>
          <w:szCs w:val="24"/>
        </w:rPr>
        <w:t xml:space="preserve"> </w:t>
      </w:r>
      <w:proofErr w:type="gramStart"/>
      <w:r w:rsidRPr="00557727">
        <w:rPr>
          <w:rFonts w:ascii="Times New Roman" w:eastAsia="宋体" w:hAnsi="Times New Roman" w:cs="Times New Roman"/>
          <w:sz w:val="24"/>
          <w:szCs w:val="24"/>
        </w:rPr>
        <w:t>has the ability to</w:t>
      </w:r>
      <w:proofErr w:type="gramEnd"/>
      <w:r w:rsidRPr="00557727">
        <w:rPr>
          <w:rFonts w:ascii="Times New Roman" w:eastAsia="宋体" w:hAnsi="Times New Roman" w:cs="Times New Roman"/>
          <w:sz w:val="24"/>
          <w:szCs w:val="24"/>
        </w:rPr>
        <w:t xml:space="preserve"> regulate the activity of genes </w:t>
      </w:r>
      <w:r w:rsidR="00145454" w:rsidRPr="003A6E44">
        <w:rPr>
          <w:rFonts w:ascii="Times New Roman" w:eastAsia="宋体" w:hAnsi="Times New Roman" w:cs="Times New Roman" w:hint="eastAsia"/>
          <w:sz w:val="24"/>
          <w:szCs w:val="24"/>
          <w:highlight w:val="yellow"/>
        </w:rPr>
        <w:t>involved in the</w:t>
      </w:r>
      <w:r w:rsidRPr="003A6E44">
        <w:rPr>
          <w:rFonts w:ascii="Times New Roman" w:eastAsia="宋体" w:hAnsi="Times New Roman" w:cs="Times New Roman"/>
          <w:sz w:val="24"/>
          <w:szCs w:val="24"/>
          <w:highlight w:val="yellow"/>
        </w:rPr>
        <w:t xml:space="preserve"> </w:t>
      </w:r>
      <w:r w:rsidRPr="003A6E44">
        <w:rPr>
          <w:rFonts w:ascii="Times New Roman" w:eastAsia="宋体" w:hAnsi="Times New Roman" w:cs="Times New Roman"/>
          <w:sz w:val="24"/>
          <w:szCs w:val="24"/>
          <w:highlight w:val="yellow"/>
        </w:rPr>
        <w:lastRenderedPageBreak/>
        <w:t>high</w:t>
      </w:r>
      <w:r w:rsidR="00145454" w:rsidRPr="003A6E44">
        <w:rPr>
          <w:rFonts w:ascii="Times New Roman" w:eastAsia="宋体" w:hAnsi="Times New Roman" w:cs="Times New Roman" w:hint="eastAsia"/>
          <w:sz w:val="24"/>
          <w:szCs w:val="24"/>
          <w:highlight w:val="yellow"/>
        </w:rPr>
        <w:t>-</w:t>
      </w:r>
      <w:r w:rsidRPr="003A6E44">
        <w:rPr>
          <w:rFonts w:ascii="Times New Roman" w:eastAsia="宋体" w:hAnsi="Times New Roman" w:cs="Times New Roman"/>
          <w:sz w:val="24"/>
          <w:szCs w:val="24"/>
          <w:highlight w:val="yellow"/>
        </w:rPr>
        <w:t>salt response</w:t>
      </w:r>
      <w:r w:rsidRPr="00557727">
        <w:rPr>
          <w:rFonts w:ascii="Times New Roman" w:eastAsia="宋体" w:hAnsi="Times New Roman" w:cs="Times New Roman"/>
          <w:sz w:val="24"/>
          <w:szCs w:val="24"/>
        </w:rPr>
        <w:t xml:space="preserve">, thereby enhancing the resistance of maize to salt stress (Lu et al. 2021). </w:t>
      </w:r>
      <w:r w:rsidR="00145454" w:rsidRPr="003A6E44">
        <w:rPr>
          <w:rFonts w:ascii="Times New Roman" w:eastAsia="宋体" w:hAnsi="Times New Roman" w:cs="Times New Roman"/>
          <w:sz w:val="24"/>
          <w:szCs w:val="24"/>
          <w:highlight w:val="yellow"/>
        </w:rPr>
        <w:t>O</w:t>
      </w:r>
      <w:r w:rsidRPr="003A6E44">
        <w:rPr>
          <w:rFonts w:ascii="Times New Roman" w:eastAsia="宋体" w:hAnsi="Times New Roman" w:cs="Times New Roman"/>
          <w:sz w:val="24"/>
          <w:szCs w:val="24"/>
          <w:highlight w:val="yellow"/>
        </w:rPr>
        <w:t>verexpression</w:t>
      </w:r>
      <w:r w:rsidRPr="00557727">
        <w:rPr>
          <w:rFonts w:ascii="Times New Roman" w:eastAsia="宋体" w:hAnsi="Times New Roman" w:cs="Times New Roman"/>
          <w:sz w:val="24"/>
          <w:szCs w:val="24"/>
        </w:rPr>
        <w:t xml:space="preserve"> of </w:t>
      </w:r>
      <w:r w:rsidRPr="00557727">
        <w:rPr>
          <w:rFonts w:ascii="Times New Roman" w:eastAsia="宋体" w:hAnsi="Times New Roman" w:cs="Times New Roman"/>
          <w:i/>
          <w:iCs/>
          <w:sz w:val="24"/>
          <w:szCs w:val="24"/>
        </w:rPr>
        <w:t>GmNF-YA10</w:t>
      </w:r>
      <w:r w:rsidRPr="00557727">
        <w:rPr>
          <w:rFonts w:ascii="Times New Roman" w:eastAsia="宋体" w:hAnsi="Times New Roman" w:cs="Times New Roman"/>
          <w:sz w:val="24"/>
          <w:szCs w:val="24"/>
        </w:rPr>
        <w:t xml:space="preserve"> in </w:t>
      </w:r>
      <w:r w:rsidRPr="003A6E44">
        <w:rPr>
          <w:rFonts w:ascii="Times New Roman" w:eastAsia="宋体" w:hAnsi="Times New Roman" w:cs="Times New Roman"/>
          <w:i/>
          <w:iCs/>
          <w:sz w:val="24"/>
          <w:szCs w:val="24"/>
          <w:highlight w:val="yellow"/>
        </w:rPr>
        <w:t>Arabidopsis</w:t>
      </w:r>
      <w:r w:rsidRPr="00557727">
        <w:rPr>
          <w:rFonts w:ascii="Times New Roman" w:eastAsia="宋体" w:hAnsi="Times New Roman" w:cs="Times New Roman"/>
          <w:sz w:val="24"/>
          <w:szCs w:val="24"/>
        </w:rPr>
        <w:t xml:space="preserve"> </w:t>
      </w:r>
      <w:r w:rsidR="00145454">
        <w:rPr>
          <w:rFonts w:ascii="Times New Roman" w:eastAsia="宋体" w:hAnsi="Times New Roman" w:cs="Times New Roman" w:hint="eastAsia"/>
          <w:sz w:val="24"/>
          <w:szCs w:val="24"/>
        </w:rPr>
        <w:t>improves</w:t>
      </w:r>
      <w:r w:rsidRPr="00557727">
        <w:rPr>
          <w:rFonts w:ascii="Times New Roman" w:eastAsia="宋体" w:hAnsi="Times New Roman" w:cs="Times New Roman"/>
          <w:sz w:val="24"/>
          <w:szCs w:val="24"/>
        </w:rPr>
        <w:t xml:space="preserve"> the drought resistance of </w:t>
      </w:r>
      <w:r w:rsidRPr="00557727">
        <w:rPr>
          <w:rFonts w:ascii="Times New Roman" w:eastAsia="宋体" w:hAnsi="Times New Roman" w:cs="Times New Roman"/>
          <w:i/>
          <w:iCs/>
          <w:sz w:val="24"/>
          <w:szCs w:val="24"/>
        </w:rPr>
        <w:t>Arabidopsis</w:t>
      </w:r>
      <w:r w:rsidRPr="00557727">
        <w:rPr>
          <w:rFonts w:ascii="Times New Roman" w:eastAsia="宋体" w:hAnsi="Times New Roman" w:cs="Times New Roman"/>
          <w:sz w:val="24"/>
          <w:szCs w:val="24"/>
        </w:rPr>
        <w:t xml:space="preserve"> by increasing survival rate, water content, abscisic acid, proline, and chlorophyll content (Yu et al. 2020). Similarly, </w:t>
      </w:r>
      <w:r w:rsidRPr="003A6E44">
        <w:rPr>
          <w:rFonts w:ascii="Times New Roman" w:eastAsia="宋体" w:hAnsi="Times New Roman" w:cs="Times New Roman"/>
          <w:sz w:val="24"/>
          <w:szCs w:val="24"/>
          <w:highlight w:val="yellow"/>
        </w:rPr>
        <w:t xml:space="preserve">overexpressing of </w:t>
      </w:r>
      <w:r w:rsidR="00145454" w:rsidRPr="003A6E44">
        <w:rPr>
          <w:rFonts w:ascii="Times New Roman" w:eastAsia="宋体" w:hAnsi="Times New Roman" w:cs="Times New Roman"/>
          <w:sz w:val="24"/>
          <w:szCs w:val="24"/>
          <w:highlight w:val="yellow"/>
        </w:rPr>
        <w:t>soybean</w:t>
      </w:r>
      <w:r w:rsidR="00145454" w:rsidRPr="00557727">
        <w:rPr>
          <w:rFonts w:ascii="Times New Roman" w:eastAsia="宋体" w:hAnsi="Times New Roman" w:cs="Times New Roman"/>
          <w:i/>
          <w:iCs/>
          <w:sz w:val="24"/>
          <w:szCs w:val="24"/>
        </w:rPr>
        <w:t xml:space="preserve"> </w:t>
      </w:r>
      <w:r w:rsidRPr="00557727">
        <w:rPr>
          <w:rFonts w:ascii="Times New Roman" w:eastAsia="宋体" w:hAnsi="Times New Roman" w:cs="Times New Roman"/>
          <w:i/>
          <w:iCs/>
          <w:sz w:val="24"/>
          <w:szCs w:val="24"/>
        </w:rPr>
        <w:t>GmNF-YC14</w:t>
      </w:r>
      <w:r w:rsidRPr="00557727">
        <w:rPr>
          <w:rFonts w:ascii="Times New Roman" w:eastAsia="宋体" w:hAnsi="Times New Roman" w:cs="Times New Roman"/>
          <w:sz w:val="24"/>
          <w:szCs w:val="24"/>
        </w:rPr>
        <w:t xml:space="preserve"> of the in </w:t>
      </w:r>
      <w:r w:rsidRPr="00557727">
        <w:rPr>
          <w:rFonts w:ascii="Times New Roman" w:eastAsia="宋体" w:hAnsi="Times New Roman" w:cs="Times New Roman"/>
          <w:i/>
          <w:iCs/>
          <w:sz w:val="24"/>
          <w:szCs w:val="24"/>
        </w:rPr>
        <w:t>Arabidopsis</w:t>
      </w:r>
      <w:r w:rsidRPr="00557727">
        <w:rPr>
          <w:rFonts w:ascii="Times New Roman" w:eastAsia="宋体" w:hAnsi="Times New Roman" w:cs="Times New Roman"/>
          <w:sz w:val="24"/>
          <w:szCs w:val="24"/>
        </w:rPr>
        <w:t xml:space="preserve"> also </w:t>
      </w:r>
      <w:r w:rsidR="00145454" w:rsidRPr="003A6E44">
        <w:rPr>
          <w:rFonts w:ascii="Times New Roman" w:eastAsia="宋体" w:hAnsi="Times New Roman" w:cs="Times New Roman" w:hint="eastAsia"/>
          <w:sz w:val="24"/>
          <w:szCs w:val="24"/>
          <w:highlight w:val="yellow"/>
        </w:rPr>
        <w:t>showed</w:t>
      </w:r>
      <w:r w:rsidRPr="00557727">
        <w:rPr>
          <w:rFonts w:ascii="Times New Roman" w:eastAsia="宋体" w:hAnsi="Times New Roman" w:cs="Times New Roman"/>
          <w:sz w:val="24"/>
          <w:szCs w:val="24"/>
        </w:rPr>
        <w:t xml:space="preserve"> good drought resistance (</w:t>
      </w:r>
      <w:proofErr w:type="spellStart"/>
      <w:r w:rsidRPr="00557727">
        <w:rPr>
          <w:rFonts w:ascii="Times New Roman" w:eastAsia="宋体" w:hAnsi="Times New Roman" w:cs="Times New Roman"/>
          <w:sz w:val="24"/>
          <w:szCs w:val="24"/>
        </w:rPr>
        <w:t>Gusmaroli</w:t>
      </w:r>
      <w:proofErr w:type="spellEnd"/>
      <w:r w:rsidRPr="00557727">
        <w:rPr>
          <w:rFonts w:ascii="Times New Roman" w:eastAsia="宋体" w:hAnsi="Times New Roman" w:cs="Times New Roman"/>
          <w:sz w:val="24"/>
          <w:szCs w:val="24"/>
        </w:rPr>
        <w:t xml:space="preserve"> et al. 2001). In transgenic maize, </w:t>
      </w:r>
      <w:r w:rsidRPr="00557727">
        <w:rPr>
          <w:rFonts w:ascii="Times New Roman" w:eastAsia="宋体" w:hAnsi="Times New Roman" w:cs="Times New Roman"/>
          <w:i/>
          <w:iCs/>
          <w:sz w:val="24"/>
          <w:szCs w:val="24"/>
        </w:rPr>
        <w:t>ZmNF-YB2</w:t>
      </w:r>
      <w:r w:rsidRPr="00557727">
        <w:rPr>
          <w:rFonts w:ascii="Times New Roman" w:eastAsia="宋体" w:hAnsi="Times New Roman" w:cs="Times New Roman"/>
          <w:sz w:val="24"/>
          <w:szCs w:val="24"/>
        </w:rPr>
        <w:t xml:space="preserve"> led to an improvement in photosynthetic rate and chlorophyll content under drought stress conditions (Yu et al. 2021). </w:t>
      </w:r>
      <w:r w:rsidR="00145454" w:rsidRPr="003A6E44">
        <w:rPr>
          <w:rFonts w:ascii="Times New Roman" w:eastAsia="宋体" w:hAnsi="Times New Roman" w:cs="Times New Roman"/>
          <w:sz w:val="24"/>
          <w:szCs w:val="24"/>
          <w:highlight w:val="yellow"/>
        </w:rPr>
        <w:t>Additional results consistent with the above have also been found in wheat</w:t>
      </w:r>
      <w:r w:rsidR="00145454" w:rsidRPr="00145454">
        <w:rPr>
          <w:rFonts w:ascii="Times New Roman" w:eastAsia="宋体" w:hAnsi="Times New Roman" w:cs="Times New Roman"/>
          <w:sz w:val="24"/>
          <w:szCs w:val="24"/>
        </w:rPr>
        <w:t xml:space="preserve"> (Stephenson et al. 2011).</w:t>
      </w:r>
      <w:r w:rsidRPr="00557727">
        <w:rPr>
          <w:rFonts w:ascii="Times New Roman" w:eastAsia="宋体" w:hAnsi="Times New Roman" w:cs="Times New Roman"/>
          <w:sz w:val="24"/>
          <w:szCs w:val="24"/>
        </w:rPr>
        <w:t xml:space="preserve"> </w:t>
      </w:r>
    </w:p>
    <w:p w14:paraId="60A21AD2" w14:textId="374C7648" w:rsidR="007D04A9" w:rsidRDefault="007D04A9" w:rsidP="007D04A9">
      <w:pPr>
        <w:adjustRightInd w:val="0"/>
        <w:snapToGrid w:val="0"/>
        <w:spacing w:line="360" w:lineRule="auto"/>
        <w:ind w:firstLineChars="200" w:firstLine="480"/>
        <w:rPr>
          <w:rFonts w:ascii="Times New Roman" w:eastAsia="宋体" w:hAnsi="Times New Roman" w:cs="Times New Roman"/>
          <w:sz w:val="24"/>
          <w:szCs w:val="24"/>
        </w:rPr>
      </w:pPr>
      <w:r w:rsidRPr="003A6E44">
        <w:rPr>
          <w:rFonts w:ascii="Times New Roman" w:eastAsia="宋体" w:hAnsi="Times New Roman" w:cs="Times New Roman"/>
          <w:sz w:val="24"/>
          <w:szCs w:val="24"/>
          <w:highlight w:val="yellow"/>
        </w:rPr>
        <w:t>Grapes are one of the world's largest cultivated and highest-yielding fruit trees, with considerable economic and medicinal value.</w:t>
      </w:r>
      <w:r w:rsidRPr="007D04A9">
        <w:rPr>
          <w:rFonts w:ascii="Times New Roman" w:eastAsia="宋体" w:hAnsi="Times New Roman" w:cs="Times New Roman"/>
          <w:sz w:val="24"/>
          <w:szCs w:val="24"/>
        </w:rPr>
        <w:t xml:space="preserve"> However, salinity, alkalinity and drought stress have a significant impact on grape </w:t>
      </w:r>
      <w:r w:rsidRPr="003A6E44">
        <w:rPr>
          <w:rFonts w:ascii="Times New Roman" w:eastAsia="宋体" w:hAnsi="Times New Roman" w:cs="Times New Roman"/>
          <w:sz w:val="24"/>
          <w:szCs w:val="24"/>
          <w:highlight w:val="yellow"/>
        </w:rPr>
        <w:t>production and quality</w:t>
      </w:r>
      <w:r w:rsidRPr="007D04A9">
        <w:rPr>
          <w:rFonts w:ascii="Times New Roman" w:eastAsia="宋体" w:hAnsi="Times New Roman" w:cs="Times New Roman"/>
          <w:sz w:val="24"/>
          <w:szCs w:val="24"/>
        </w:rPr>
        <w:t xml:space="preserve">. Therefore, it is crucial to explore genes related to grape stress response, </w:t>
      </w:r>
      <w:r w:rsidRPr="003A6E44">
        <w:rPr>
          <w:rFonts w:ascii="Times New Roman" w:eastAsia="宋体" w:hAnsi="Times New Roman" w:cs="Times New Roman"/>
          <w:sz w:val="24"/>
          <w:szCs w:val="24"/>
          <w:highlight w:val="yellow"/>
        </w:rPr>
        <w:t>to improve</w:t>
      </w:r>
      <w:r w:rsidRPr="007D04A9">
        <w:rPr>
          <w:rFonts w:ascii="Times New Roman" w:eastAsia="宋体" w:hAnsi="Times New Roman" w:cs="Times New Roman"/>
          <w:sz w:val="24"/>
          <w:szCs w:val="24"/>
        </w:rPr>
        <w:t xml:space="preserve"> grape stress resistance and to increase grape yield. Despite the submission of numerous </w:t>
      </w:r>
      <w:r w:rsidRPr="007D04A9">
        <w:rPr>
          <w:rFonts w:ascii="Times New Roman" w:eastAsia="宋体" w:hAnsi="Times New Roman" w:cs="Times New Roman"/>
          <w:i/>
          <w:iCs/>
          <w:sz w:val="24"/>
          <w:szCs w:val="24"/>
        </w:rPr>
        <w:t>NF-Y</w:t>
      </w:r>
      <w:r w:rsidRPr="007D04A9">
        <w:rPr>
          <w:rFonts w:ascii="Times New Roman" w:eastAsia="宋体" w:hAnsi="Times New Roman" w:cs="Times New Roman"/>
          <w:sz w:val="24"/>
          <w:szCs w:val="24"/>
        </w:rPr>
        <w:t xml:space="preserve"> TFs from </w:t>
      </w:r>
      <w:r w:rsidRPr="003A6E44">
        <w:rPr>
          <w:rFonts w:ascii="Times New Roman" w:eastAsia="宋体" w:hAnsi="Times New Roman" w:cs="Times New Roman"/>
          <w:i/>
          <w:iCs/>
          <w:sz w:val="24"/>
          <w:szCs w:val="24"/>
          <w:highlight w:val="yellow"/>
        </w:rPr>
        <w:t>V. vinifera</w:t>
      </w:r>
      <w:r w:rsidRPr="003A6E44">
        <w:rPr>
          <w:rFonts w:ascii="Times New Roman" w:eastAsia="宋体" w:hAnsi="Times New Roman" w:cs="Times New Roman"/>
          <w:sz w:val="24"/>
          <w:szCs w:val="24"/>
          <w:highlight w:val="yellow"/>
        </w:rPr>
        <w:t xml:space="preserve"> and </w:t>
      </w:r>
      <w:r w:rsidRPr="003A6E44">
        <w:rPr>
          <w:rFonts w:ascii="Times New Roman" w:eastAsia="宋体" w:hAnsi="Times New Roman" w:cs="Times New Roman"/>
          <w:i/>
          <w:iCs/>
          <w:sz w:val="24"/>
          <w:szCs w:val="24"/>
          <w:highlight w:val="yellow"/>
        </w:rPr>
        <w:t xml:space="preserve">V. </w:t>
      </w:r>
      <w:proofErr w:type="spellStart"/>
      <w:r w:rsidRPr="003A6E44">
        <w:rPr>
          <w:rFonts w:ascii="Times New Roman" w:eastAsia="宋体" w:hAnsi="Times New Roman" w:cs="Times New Roman"/>
          <w:i/>
          <w:iCs/>
          <w:sz w:val="24"/>
          <w:szCs w:val="24"/>
          <w:highlight w:val="yellow"/>
        </w:rPr>
        <w:t>amurensis</w:t>
      </w:r>
      <w:proofErr w:type="spellEnd"/>
      <w:r w:rsidRPr="003A6E44">
        <w:rPr>
          <w:rFonts w:ascii="Times New Roman" w:eastAsia="宋体" w:hAnsi="Times New Roman" w:cs="Times New Roman"/>
          <w:sz w:val="24"/>
          <w:szCs w:val="24"/>
          <w:highlight w:val="yellow"/>
        </w:rPr>
        <w:t xml:space="preserve"> to the grape genome database, there is a lack of studies that have carried out a comparative analysis of their evolutionary relationships, </w:t>
      </w:r>
      <w:r w:rsidR="00B529BE" w:rsidRPr="003A6E44">
        <w:rPr>
          <w:rFonts w:ascii="Times New Roman" w:eastAsia="宋体" w:hAnsi="Times New Roman" w:cs="Times New Roman" w:hint="eastAsia"/>
          <w:sz w:val="24"/>
          <w:szCs w:val="24"/>
          <w:highlight w:val="yellow"/>
        </w:rPr>
        <w:t>RT-qPCR</w:t>
      </w:r>
      <w:r w:rsidRPr="003A6E44">
        <w:rPr>
          <w:rFonts w:ascii="Times New Roman" w:eastAsia="宋体" w:hAnsi="Times New Roman" w:cs="Times New Roman" w:hint="eastAsia"/>
          <w:sz w:val="24"/>
          <w:szCs w:val="24"/>
          <w:highlight w:val="yellow"/>
        </w:rPr>
        <w:t>,</w:t>
      </w:r>
      <w:r w:rsidRPr="003A6E44">
        <w:rPr>
          <w:rFonts w:ascii="Times New Roman" w:eastAsia="宋体" w:hAnsi="Times New Roman" w:cs="Times New Roman"/>
          <w:sz w:val="24"/>
          <w:szCs w:val="24"/>
          <w:highlight w:val="yellow"/>
        </w:rPr>
        <w:t xml:space="preserve"> and </w:t>
      </w:r>
      <w:r w:rsidRPr="003A6E44">
        <w:rPr>
          <w:rFonts w:ascii="Times New Roman" w:eastAsia="宋体" w:hAnsi="Times New Roman" w:cs="Times New Roman" w:hint="eastAsia"/>
          <w:sz w:val="24"/>
          <w:szCs w:val="24"/>
          <w:highlight w:val="yellow"/>
        </w:rPr>
        <w:t>TFs</w:t>
      </w:r>
      <w:r w:rsidRPr="003A6E44">
        <w:rPr>
          <w:rFonts w:ascii="Times New Roman" w:eastAsia="宋体" w:hAnsi="Times New Roman" w:cs="Times New Roman"/>
          <w:sz w:val="24"/>
          <w:szCs w:val="24"/>
          <w:highlight w:val="yellow"/>
        </w:rPr>
        <w:t xml:space="preserve"> functions</w:t>
      </w:r>
      <w:r w:rsidRPr="007D04A9">
        <w:rPr>
          <w:rFonts w:ascii="Times New Roman" w:eastAsia="宋体" w:hAnsi="Times New Roman" w:cs="Times New Roman"/>
          <w:sz w:val="24"/>
          <w:szCs w:val="24"/>
        </w:rPr>
        <w:t xml:space="preserve">. Therefore, </w:t>
      </w:r>
      <w:r w:rsidRPr="003A6E44">
        <w:rPr>
          <w:rFonts w:ascii="Times New Roman" w:eastAsia="宋体" w:hAnsi="Times New Roman" w:cs="Times New Roman"/>
          <w:sz w:val="24"/>
          <w:szCs w:val="24"/>
          <w:highlight w:val="yellow"/>
        </w:rPr>
        <w:t>the aim of</w:t>
      </w:r>
      <w:r w:rsidRPr="007D04A9">
        <w:rPr>
          <w:rFonts w:ascii="Times New Roman" w:eastAsia="宋体" w:hAnsi="Times New Roman" w:cs="Times New Roman"/>
          <w:sz w:val="24"/>
          <w:szCs w:val="24"/>
        </w:rPr>
        <w:t xml:space="preserve"> </w:t>
      </w:r>
      <w:r w:rsidRPr="003A6E44">
        <w:rPr>
          <w:rFonts w:ascii="Times New Roman" w:eastAsia="宋体" w:hAnsi="Times New Roman" w:cs="Times New Roman"/>
          <w:sz w:val="24"/>
          <w:szCs w:val="24"/>
          <w:highlight w:val="yellow"/>
        </w:rPr>
        <w:t>this scientific</w:t>
      </w:r>
      <w:r w:rsidRPr="007D04A9">
        <w:rPr>
          <w:rFonts w:ascii="Times New Roman" w:eastAsia="宋体" w:hAnsi="Times New Roman" w:cs="Times New Roman"/>
          <w:sz w:val="24"/>
          <w:szCs w:val="24"/>
        </w:rPr>
        <w:t xml:space="preserve"> investigation was to identify and analy</w:t>
      </w:r>
      <w:r w:rsidR="003A6E44">
        <w:rPr>
          <w:rFonts w:ascii="Times New Roman" w:eastAsia="宋体" w:hAnsi="Times New Roman" w:cs="Times New Roman" w:hint="eastAsia"/>
          <w:sz w:val="24"/>
          <w:szCs w:val="24"/>
        </w:rPr>
        <w:t>z</w:t>
      </w:r>
      <w:r w:rsidRPr="007D04A9">
        <w:rPr>
          <w:rFonts w:ascii="Times New Roman" w:eastAsia="宋体" w:hAnsi="Times New Roman" w:cs="Times New Roman"/>
          <w:sz w:val="24"/>
          <w:szCs w:val="24"/>
        </w:rPr>
        <w:t xml:space="preserve">e </w:t>
      </w:r>
      <w:r w:rsidRPr="003A6E44">
        <w:rPr>
          <w:rFonts w:ascii="Times New Roman" w:eastAsia="宋体" w:hAnsi="Times New Roman" w:cs="Times New Roman"/>
          <w:sz w:val="24"/>
          <w:szCs w:val="24"/>
          <w:highlight w:val="yellow"/>
        </w:rPr>
        <w:t>the</w:t>
      </w:r>
      <w:r w:rsidRPr="007D04A9">
        <w:rPr>
          <w:rFonts w:ascii="Times New Roman" w:eastAsia="宋体" w:hAnsi="Times New Roman" w:cs="Times New Roman"/>
          <w:sz w:val="24"/>
          <w:szCs w:val="24"/>
        </w:rPr>
        <w:t xml:space="preserve"> </w:t>
      </w:r>
      <w:r w:rsidRPr="007D04A9">
        <w:rPr>
          <w:rFonts w:ascii="Times New Roman" w:eastAsia="宋体" w:hAnsi="Times New Roman" w:cs="Times New Roman"/>
          <w:i/>
          <w:iCs/>
          <w:sz w:val="24"/>
          <w:szCs w:val="24"/>
        </w:rPr>
        <w:t>NF-Y</w:t>
      </w:r>
      <w:r w:rsidRPr="007D04A9">
        <w:rPr>
          <w:rFonts w:ascii="Times New Roman" w:eastAsia="宋体" w:hAnsi="Times New Roman" w:cs="Times New Roman"/>
          <w:sz w:val="24"/>
          <w:szCs w:val="24"/>
        </w:rPr>
        <w:t xml:space="preserve"> TFs between </w:t>
      </w:r>
      <w:r w:rsidRPr="003A6E44">
        <w:rPr>
          <w:rFonts w:ascii="Times New Roman" w:eastAsia="宋体" w:hAnsi="Times New Roman" w:cs="Times New Roman"/>
          <w:i/>
          <w:iCs/>
          <w:sz w:val="24"/>
          <w:szCs w:val="24"/>
          <w:highlight w:val="yellow"/>
        </w:rPr>
        <w:t>V. vinifera</w:t>
      </w:r>
      <w:r w:rsidRPr="003A6E44">
        <w:rPr>
          <w:rFonts w:ascii="Times New Roman" w:eastAsia="宋体" w:hAnsi="Times New Roman" w:cs="Times New Roman"/>
          <w:sz w:val="24"/>
          <w:szCs w:val="24"/>
          <w:highlight w:val="yellow"/>
        </w:rPr>
        <w:t xml:space="preserve"> and </w:t>
      </w:r>
      <w:r w:rsidRPr="003A6E44">
        <w:rPr>
          <w:rFonts w:ascii="Times New Roman" w:eastAsia="宋体" w:hAnsi="Times New Roman" w:cs="Times New Roman"/>
          <w:i/>
          <w:iCs/>
          <w:sz w:val="24"/>
          <w:szCs w:val="24"/>
          <w:highlight w:val="yellow"/>
        </w:rPr>
        <w:t xml:space="preserve">V. </w:t>
      </w:r>
      <w:proofErr w:type="spellStart"/>
      <w:r w:rsidRPr="003A6E44">
        <w:rPr>
          <w:rFonts w:ascii="Times New Roman" w:eastAsia="宋体" w:hAnsi="Times New Roman" w:cs="Times New Roman"/>
          <w:i/>
          <w:iCs/>
          <w:sz w:val="24"/>
          <w:szCs w:val="24"/>
          <w:highlight w:val="yellow"/>
        </w:rPr>
        <w:t>amurensis</w:t>
      </w:r>
      <w:proofErr w:type="spellEnd"/>
      <w:r w:rsidRPr="007D04A9">
        <w:rPr>
          <w:rFonts w:ascii="Times New Roman" w:eastAsia="宋体" w:hAnsi="Times New Roman" w:cs="Times New Roman"/>
          <w:sz w:val="24"/>
          <w:szCs w:val="24"/>
        </w:rPr>
        <w:t xml:space="preserve">. The paper comprehensively addresses these issues using various techniques such as phylogenetic trees, homologous relationships, gene structure analysis, identification of motifs and codon usage, </w:t>
      </w:r>
      <w:r w:rsidRPr="00B529BE">
        <w:rPr>
          <w:rFonts w:ascii="Times New Roman" w:eastAsia="宋体" w:hAnsi="Times New Roman" w:cs="Times New Roman"/>
          <w:i/>
          <w:iCs/>
          <w:sz w:val="24"/>
          <w:szCs w:val="24"/>
        </w:rPr>
        <w:t>cis-</w:t>
      </w:r>
      <w:r w:rsidRPr="007D04A9">
        <w:rPr>
          <w:rFonts w:ascii="Times New Roman" w:eastAsia="宋体" w:hAnsi="Times New Roman" w:cs="Times New Roman"/>
          <w:sz w:val="24"/>
          <w:szCs w:val="24"/>
        </w:rPr>
        <w:t>acting elements, and RT-</w:t>
      </w:r>
      <w:r w:rsidR="00B529BE" w:rsidRPr="007D04A9">
        <w:rPr>
          <w:rFonts w:ascii="Times New Roman" w:eastAsia="宋体" w:hAnsi="Times New Roman" w:cs="Times New Roman"/>
          <w:sz w:val="24"/>
          <w:szCs w:val="24"/>
        </w:rPr>
        <w:t>q</w:t>
      </w:r>
      <w:r w:rsidRPr="007D04A9">
        <w:rPr>
          <w:rFonts w:ascii="Times New Roman" w:eastAsia="宋体" w:hAnsi="Times New Roman" w:cs="Times New Roman"/>
          <w:sz w:val="24"/>
          <w:szCs w:val="24"/>
        </w:rPr>
        <w:t xml:space="preserve">PCR. </w:t>
      </w:r>
      <w:r w:rsidRPr="003A6E44">
        <w:rPr>
          <w:rFonts w:ascii="Times New Roman" w:eastAsia="宋体" w:hAnsi="Times New Roman" w:cs="Times New Roman"/>
          <w:sz w:val="24"/>
          <w:szCs w:val="24"/>
          <w:highlight w:val="yellow"/>
        </w:rPr>
        <w:t>In addition,</w:t>
      </w:r>
      <w:r w:rsidRPr="007D04A9">
        <w:rPr>
          <w:rFonts w:ascii="Times New Roman" w:eastAsia="宋体" w:hAnsi="Times New Roman" w:cs="Times New Roman"/>
          <w:sz w:val="24"/>
          <w:szCs w:val="24"/>
        </w:rPr>
        <w:t xml:space="preserve"> the functional validity of </w:t>
      </w:r>
      <w:r w:rsidRPr="00B529BE">
        <w:rPr>
          <w:rFonts w:ascii="Times New Roman" w:eastAsia="宋体" w:hAnsi="Times New Roman" w:cs="Times New Roman"/>
          <w:i/>
          <w:iCs/>
          <w:sz w:val="24"/>
          <w:szCs w:val="24"/>
        </w:rPr>
        <w:t>VaNF-YA6</w:t>
      </w:r>
      <w:r w:rsidRPr="007D04A9">
        <w:rPr>
          <w:rFonts w:ascii="Times New Roman" w:eastAsia="宋体" w:hAnsi="Times New Roman" w:cs="Times New Roman"/>
          <w:sz w:val="24"/>
          <w:szCs w:val="24"/>
        </w:rPr>
        <w:t xml:space="preserve"> was specifically assessed under conditions of salt and drought stress. Consequently, </w:t>
      </w:r>
      <w:r w:rsidRPr="003A6E44">
        <w:rPr>
          <w:rFonts w:ascii="Times New Roman" w:eastAsia="宋体" w:hAnsi="Times New Roman" w:cs="Times New Roman"/>
          <w:sz w:val="24"/>
          <w:szCs w:val="24"/>
          <w:highlight w:val="yellow"/>
        </w:rPr>
        <w:t>the results of</w:t>
      </w:r>
      <w:r w:rsidRPr="007D04A9">
        <w:rPr>
          <w:rFonts w:ascii="Times New Roman" w:eastAsia="宋体" w:hAnsi="Times New Roman" w:cs="Times New Roman"/>
          <w:sz w:val="24"/>
          <w:szCs w:val="24"/>
        </w:rPr>
        <w:t xml:space="preserve"> the study contribute to a more comprehensive understanding of the evolutionary relationship and gene function of </w:t>
      </w:r>
      <w:r w:rsidRPr="003A6E44">
        <w:rPr>
          <w:rFonts w:ascii="Times New Roman" w:eastAsia="宋体" w:hAnsi="Times New Roman" w:cs="Times New Roman"/>
          <w:i/>
          <w:iCs/>
          <w:sz w:val="24"/>
          <w:szCs w:val="24"/>
          <w:highlight w:val="yellow"/>
        </w:rPr>
        <w:t>NF-Y</w:t>
      </w:r>
      <w:r w:rsidRPr="003A6E44">
        <w:rPr>
          <w:rFonts w:ascii="Times New Roman" w:eastAsia="宋体" w:hAnsi="Times New Roman" w:cs="Times New Roman"/>
          <w:sz w:val="24"/>
          <w:szCs w:val="24"/>
          <w:highlight w:val="yellow"/>
        </w:rPr>
        <w:t xml:space="preserve"> TFs</w:t>
      </w:r>
      <w:r w:rsidRPr="007D04A9">
        <w:rPr>
          <w:rFonts w:ascii="Times New Roman" w:eastAsia="宋体" w:hAnsi="Times New Roman" w:cs="Times New Roman"/>
          <w:sz w:val="24"/>
          <w:szCs w:val="24"/>
        </w:rPr>
        <w:t>.</w:t>
      </w:r>
    </w:p>
    <w:p w14:paraId="0FDA51B5" w14:textId="31FA0BC4" w:rsidR="00FE041B" w:rsidRPr="00557727" w:rsidRDefault="00FE041B" w:rsidP="00FE041B">
      <w:pPr>
        <w:adjustRightInd w:val="0"/>
        <w:snapToGrid w:val="0"/>
        <w:spacing w:line="360" w:lineRule="auto"/>
        <w:rPr>
          <w:rFonts w:ascii="Times New Roman" w:eastAsia="宋体" w:hAnsi="Times New Roman" w:cs="Times New Roman"/>
          <w:b/>
          <w:bCs/>
          <w:sz w:val="28"/>
          <w:szCs w:val="28"/>
        </w:rPr>
      </w:pPr>
      <w:r w:rsidRPr="00557727">
        <w:rPr>
          <w:rFonts w:ascii="Times New Roman" w:eastAsia="宋体" w:hAnsi="Times New Roman" w:cs="Times New Roman"/>
          <w:b/>
          <w:bCs/>
          <w:sz w:val="28"/>
          <w:szCs w:val="28"/>
        </w:rPr>
        <w:t>Materials and Methods</w:t>
      </w:r>
    </w:p>
    <w:p w14:paraId="457D439A" w14:textId="77777777"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1.1 Plant materials and condition</w:t>
      </w:r>
    </w:p>
    <w:p w14:paraId="71974348" w14:textId="619106B6" w:rsidR="00FE041B" w:rsidRPr="00557727" w:rsidRDefault="00552372" w:rsidP="00484E11">
      <w:pPr>
        <w:adjustRightInd w:val="0"/>
        <w:snapToGrid w:val="0"/>
        <w:spacing w:line="360" w:lineRule="auto"/>
        <w:ind w:firstLineChars="200" w:firstLine="480"/>
        <w:rPr>
          <w:rFonts w:ascii="Times New Roman" w:eastAsia="宋体" w:hAnsi="Times New Roman" w:cs="Times New Roman"/>
          <w:sz w:val="24"/>
          <w:szCs w:val="24"/>
        </w:rPr>
      </w:pPr>
      <w:r w:rsidRPr="003A6E44">
        <w:rPr>
          <w:rFonts w:ascii="Times New Roman" w:eastAsia="宋体" w:hAnsi="Times New Roman" w:cs="Times New Roman"/>
          <w:sz w:val="24"/>
          <w:szCs w:val="24"/>
          <w:highlight w:val="yellow"/>
        </w:rPr>
        <w:t>In the study, plantlets of ‘Pinot Noir’ and ‘</w:t>
      </w:r>
      <w:proofErr w:type="spellStart"/>
      <w:r w:rsidRPr="003A6E44">
        <w:rPr>
          <w:rFonts w:ascii="Times New Roman" w:eastAsia="宋体" w:hAnsi="Times New Roman" w:cs="Times New Roman"/>
          <w:sz w:val="24"/>
          <w:szCs w:val="24"/>
          <w:highlight w:val="yellow"/>
        </w:rPr>
        <w:t>Zuoyouhong</w:t>
      </w:r>
      <w:proofErr w:type="spellEnd"/>
      <w:r w:rsidRPr="003A6E44">
        <w:rPr>
          <w:rFonts w:ascii="Times New Roman" w:eastAsia="宋体" w:hAnsi="Times New Roman" w:cs="Times New Roman"/>
          <w:sz w:val="24"/>
          <w:szCs w:val="24"/>
          <w:highlight w:val="yellow"/>
        </w:rPr>
        <w:t xml:space="preserve">’ were used as </w:t>
      </w:r>
      <w:r w:rsidRPr="003A6E44">
        <w:rPr>
          <w:rFonts w:ascii="Times New Roman" w:eastAsia="宋体" w:hAnsi="Times New Roman" w:cs="Times New Roman"/>
          <w:i/>
          <w:iCs/>
          <w:sz w:val="24"/>
          <w:szCs w:val="24"/>
          <w:highlight w:val="yellow"/>
        </w:rPr>
        <w:t>V. vinifera</w:t>
      </w:r>
      <w:r w:rsidRPr="003A6E44">
        <w:rPr>
          <w:rFonts w:ascii="Times New Roman" w:eastAsia="宋体" w:hAnsi="Times New Roman" w:cs="Times New Roman"/>
          <w:sz w:val="24"/>
          <w:szCs w:val="24"/>
          <w:highlight w:val="yellow"/>
        </w:rPr>
        <w:t xml:space="preserve"> and </w:t>
      </w:r>
      <w:r w:rsidRPr="003A6E44">
        <w:rPr>
          <w:rFonts w:ascii="Times New Roman" w:eastAsia="宋体" w:hAnsi="Times New Roman" w:cs="Times New Roman"/>
          <w:i/>
          <w:iCs/>
          <w:sz w:val="24"/>
          <w:szCs w:val="24"/>
          <w:highlight w:val="yellow"/>
        </w:rPr>
        <w:t xml:space="preserve">V. </w:t>
      </w:r>
      <w:proofErr w:type="spellStart"/>
      <w:r w:rsidRPr="003A6E44">
        <w:rPr>
          <w:rFonts w:ascii="Times New Roman" w:eastAsia="宋体" w:hAnsi="Times New Roman" w:cs="Times New Roman"/>
          <w:i/>
          <w:iCs/>
          <w:sz w:val="24"/>
          <w:szCs w:val="24"/>
          <w:highlight w:val="yellow"/>
        </w:rPr>
        <w:t>amurensis</w:t>
      </w:r>
      <w:proofErr w:type="spellEnd"/>
      <w:r w:rsidRPr="003A6E44">
        <w:rPr>
          <w:rFonts w:ascii="Times New Roman" w:eastAsia="宋体" w:hAnsi="Times New Roman" w:cs="Times New Roman"/>
          <w:sz w:val="24"/>
          <w:szCs w:val="24"/>
          <w:highlight w:val="yellow"/>
        </w:rPr>
        <w:t xml:space="preserve"> for RT-qPCR of </w:t>
      </w:r>
      <w:proofErr w:type="spellStart"/>
      <w:r w:rsidRPr="003A6E44">
        <w:rPr>
          <w:rFonts w:ascii="Times New Roman" w:eastAsia="宋体" w:hAnsi="Times New Roman" w:cs="Times New Roman"/>
          <w:i/>
          <w:iCs/>
          <w:sz w:val="24"/>
          <w:szCs w:val="24"/>
          <w:highlight w:val="yellow"/>
        </w:rPr>
        <w:t>VvNF</w:t>
      </w:r>
      <w:proofErr w:type="spellEnd"/>
      <w:r w:rsidRPr="003A6E44">
        <w:rPr>
          <w:rFonts w:ascii="Times New Roman" w:eastAsia="宋体" w:hAnsi="Times New Roman" w:cs="Times New Roman"/>
          <w:i/>
          <w:iCs/>
          <w:sz w:val="24"/>
          <w:szCs w:val="24"/>
          <w:highlight w:val="yellow"/>
        </w:rPr>
        <w:t>-Y</w:t>
      </w:r>
      <w:r w:rsidRPr="003A6E44">
        <w:rPr>
          <w:rFonts w:ascii="Times New Roman" w:eastAsia="宋体" w:hAnsi="Times New Roman" w:cs="Times New Roman"/>
          <w:sz w:val="24"/>
          <w:szCs w:val="24"/>
          <w:highlight w:val="yellow"/>
        </w:rPr>
        <w:t xml:space="preserve"> and </w:t>
      </w:r>
      <w:proofErr w:type="spellStart"/>
      <w:r w:rsidRPr="003A6E44">
        <w:rPr>
          <w:rFonts w:ascii="Times New Roman" w:eastAsia="宋体" w:hAnsi="Times New Roman" w:cs="Times New Roman"/>
          <w:i/>
          <w:iCs/>
          <w:sz w:val="24"/>
          <w:szCs w:val="24"/>
          <w:highlight w:val="yellow"/>
        </w:rPr>
        <w:t>VaNF</w:t>
      </w:r>
      <w:proofErr w:type="spellEnd"/>
      <w:r w:rsidRPr="003A6E44">
        <w:rPr>
          <w:rFonts w:ascii="Times New Roman" w:eastAsia="宋体" w:hAnsi="Times New Roman" w:cs="Times New Roman"/>
          <w:i/>
          <w:iCs/>
          <w:sz w:val="24"/>
          <w:szCs w:val="24"/>
          <w:highlight w:val="yellow"/>
        </w:rPr>
        <w:t>-Y</w:t>
      </w:r>
      <w:r w:rsidRPr="003A6E44">
        <w:rPr>
          <w:rFonts w:ascii="Times New Roman" w:eastAsia="宋体" w:hAnsi="Times New Roman" w:cs="Times New Roman"/>
          <w:sz w:val="24"/>
          <w:szCs w:val="24"/>
          <w:highlight w:val="yellow"/>
        </w:rPr>
        <w:t xml:space="preserve"> TFs, respectively.</w:t>
      </w:r>
      <w:r w:rsidR="00FE041B" w:rsidRPr="00557727">
        <w:rPr>
          <w:rFonts w:ascii="Times New Roman" w:eastAsia="宋体" w:hAnsi="Times New Roman" w:cs="Times New Roman"/>
          <w:sz w:val="24"/>
          <w:szCs w:val="24"/>
        </w:rPr>
        <w:t xml:space="preserve"> </w:t>
      </w:r>
      <w:r w:rsidR="006D4DD6" w:rsidRPr="003A6E44">
        <w:rPr>
          <w:rFonts w:ascii="Times New Roman" w:eastAsia="宋体" w:hAnsi="Times New Roman" w:cs="Times New Roman"/>
          <w:sz w:val="24"/>
          <w:szCs w:val="24"/>
          <w:highlight w:val="yellow"/>
        </w:rPr>
        <w:t>A</w:t>
      </w:r>
      <w:r w:rsidR="006D4DD6" w:rsidRPr="003A6E44">
        <w:rPr>
          <w:rFonts w:ascii="Times New Roman" w:eastAsia="宋体" w:hAnsi="Times New Roman" w:cs="Times New Roman" w:hint="eastAsia"/>
          <w:sz w:val="24"/>
          <w:szCs w:val="24"/>
          <w:highlight w:val="yellow"/>
        </w:rPr>
        <w:t>ll materials</w:t>
      </w:r>
      <w:r w:rsidR="00FE041B" w:rsidRPr="003A6E44">
        <w:rPr>
          <w:rFonts w:ascii="Times New Roman" w:eastAsia="宋体" w:hAnsi="Times New Roman" w:cs="Times New Roman"/>
          <w:sz w:val="24"/>
          <w:szCs w:val="24"/>
          <w:highlight w:val="yellow"/>
        </w:rPr>
        <w:t xml:space="preserve"> were grown on</w:t>
      </w:r>
      <w:r w:rsidR="00FE041B" w:rsidRPr="00557727">
        <w:rPr>
          <w:rFonts w:ascii="Times New Roman" w:eastAsia="宋体" w:hAnsi="Times New Roman" w:cs="Times New Roman"/>
          <w:sz w:val="24"/>
          <w:szCs w:val="24"/>
        </w:rPr>
        <w:t xml:space="preserve"> 50 mL GS solid medium supplemented with 6 g·L</w:t>
      </w:r>
      <w:r w:rsidR="00FE041B" w:rsidRPr="00557727">
        <w:rPr>
          <w:rFonts w:ascii="Times New Roman" w:eastAsia="宋体" w:hAnsi="Times New Roman" w:cs="Times New Roman"/>
          <w:sz w:val="24"/>
          <w:szCs w:val="24"/>
          <w:vertAlign w:val="superscript"/>
        </w:rPr>
        <w:t>−1</w:t>
      </w:r>
      <w:r w:rsidR="00FE041B" w:rsidRPr="00557727">
        <w:rPr>
          <w:rFonts w:ascii="Times New Roman" w:eastAsia="宋体" w:hAnsi="Times New Roman" w:cs="Times New Roman"/>
          <w:sz w:val="24"/>
          <w:szCs w:val="24"/>
        </w:rPr>
        <w:t xml:space="preserve"> agar, 30 g·L</w:t>
      </w:r>
      <w:r w:rsidR="00FE041B" w:rsidRPr="00557727">
        <w:rPr>
          <w:rFonts w:ascii="Times New Roman" w:eastAsia="宋体" w:hAnsi="Times New Roman" w:cs="Times New Roman"/>
          <w:sz w:val="24"/>
          <w:szCs w:val="24"/>
          <w:vertAlign w:val="superscript"/>
        </w:rPr>
        <w:t>−1</w:t>
      </w:r>
      <w:r w:rsidR="00FE041B" w:rsidRPr="00557727">
        <w:rPr>
          <w:rFonts w:ascii="Times New Roman" w:eastAsia="宋体" w:hAnsi="Times New Roman" w:cs="Times New Roman"/>
          <w:sz w:val="24"/>
          <w:szCs w:val="24"/>
        </w:rPr>
        <w:t xml:space="preserve"> sucrose, and 0.2 mg·L</w:t>
      </w:r>
      <w:r w:rsidR="00FE041B" w:rsidRPr="00557727">
        <w:rPr>
          <w:rFonts w:ascii="Times New Roman" w:eastAsia="宋体" w:hAnsi="Times New Roman" w:cs="Times New Roman"/>
          <w:sz w:val="24"/>
          <w:szCs w:val="24"/>
          <w:vertAlign w:val="superscript"/>
        </w:rPr>
        <w:t>−1</w:t>
      </w:r>
      <w:r w:rsidR="00FE041B" w:rsidRPr="00557727">
        <w:rPr>
          <w:rFonts w:ascii="Times New Roman" w:eastAsia="宋体" w:hAnsi="Times New Roman" w:cs="Times New Roman"/>
          <w:sz w:val="24"/>
          <w:szCs w:val="24"/>
        </w:rPr>
        <w:t xml:space="preserve"> indole-3-acetic acid (IAA), </w:t>
      </w:r>
      <w:r w:rsidR="00FE041B" w:rsidRPr="003A6E44">
        <w:rPr>
          <w:rFonts w:ascii="Times New Roman" w:eastAsia="宋体" w:hAnsi="Times New Roman" w:cs="Times New Roman"/>
          <w:sz w:val="24"/>
          <w:szCs w:val="24"/>
          <w:highlight w:val="yellow"/>
        </w:rPr>
        <w:t xml:space="preserve">and </w:t>
      </w:r>
      <w:r w:rsidRPr="003A6E44">
        <w:rPr>
          <w:rFonts w:ascii="Times New Roman" w:eastAsia="宋体" w:hAnsi="Times New Roman" w:cs="Times New Roman" w:hint="eastAsia"/>
          <w:sz w:val="24"/>
          <w:szCs w:val="24"/>
          <w:highlight w:val="yellow"/>
        </w:rPr>
        <w:t>then</w:t>
      </w:r>
      <w:r w:rsidR="00FE041B" w:rsidRPr="00557727">
        <w:rPr>
          <w:rFonts w:ascii="Times New Roman" w:eastAsia="宋体" w:hAnsi="Times New Roman" w:cs="Times New Roman"/>
          <w:sz w:val="24"/>
          <w:szCs w:val="24"/>
        </w:rPr>
        <w:t xml:space="preserve"> </w:t>
      </w:r>
      <w:proofErr w:type="spellStart"/>
      <w:r w:rsidR="00FE041B" w:rsidRPr="00557727">
        <w:rPr>
          <w:rFonts w:ascii="Times New Roman" w:eastAsia="宋体" w:hAnsi="Times New Roman" w:cs="Times New Roman"/>
          <w:sz w:val="24"/>
          <w:szCs w:val="24"/>
        </w:rPr>
        <w:t>subcultured</w:t>
      </w:r>
      <w:proofErr w:type="spellEnd"/>
      <w:r w:rsidR="00FE041B" w:rsidRPr="00557727">
        <w:rPr>
          <w:rFonts w:ascii="Times New Roman" w:eastAsia="宋体" w:hAnsi="Times New Roman" w:cs="Times New Roman"/>
          <w:sz w:val="24"/>
          <w:szCs w:val="24"/>
        </w:rPr>
        <w:t xml:space="preserve"> for 30 d. Materials with consistent growth were selected </w:t>
      </w:r>
      <w:r>
        <w:rPr>
          <w:rFonts w:ascii="Times New Roman" w:eastAsia="宋体" w:hAnsi="Times New Roman" w:cs="Times New Roman" w:hint="eastAsia"/>
          <w:sz w:val="24"/>
          <w:szCs w:val="24"/>
        </w:rPr>
        <w:t>for</w:t>
      </w:r>
      <w:r w:rsidR="00FE041B" w:rsidRPr="00557727">
        <w:rPr>
          <w:rFonts w:ascii="Times New Roman" w:eastAsia="宋体" w:hAnsi="Times New Roman" w:cs="Times New Roman"/>
          <w:sz w:val="24"/>
          <w:szCs w:val="24"/>
        </w:rPr>
        <w:t xml:space="preserve"> further treat</w:t>
      </w:r>
      <w:r>
        <w:rPr>
          <w:rFonts w:ascii="Times New Roman" w:eastAsia="宋体" w:hAnsi="Times New Roman" w:cs="Times New Roman" w:hint="eastAsia"/>
          <w:sz w:val="24"/>
          <w:szCs w:val="24"/>
        </w:rPr>
        <w:t>ment</w:t>
      </w:r>
      <w:r w:rsidR="00FE041B" w:rsidRPr="00557727">
        <w:rPr>
          <w:rFonts w:ascii="Times New Roman" w:eastAsia="宋体" w:hAnsi="Times New Roman" w:cs="Times New Roman"/>
          <w:sz w:val="24"/>
          <w:szCs w:val="24"/>
        </w:rPr>
        <w:t xml:space="preserve"> </w:t>
      </w:r>
      <w:r w:rsidR="00F00F0B" w:rsidRPr="00557727">
        <w:rPr>
          <w:rFonts w:ascii="Times New Roman" w:eastAsia="宋体" w:hAnsi="Times New Roman" w:cs="Times New Roman"/>
          <w:sz w:val="24"/>
          <w:szCs w:val="24"/>
        </w:rPr>
        <w:t xml:space="preserve">with </w:t>
      </w:r>
      <w:r w:rsidR="00FE041B" w:rsidRPr="00557727">
        <w:rPr>
          <w:rFonts w:ascii="Times New Roman" w:eastAsia="宋体" w:hAnsi="Times New Roman" w:cs="Times New Roman"/>
          <w:sz w:val="24"/>
          <w:szCs w:val="24"/>
        </w:rPr>
        <w:t>50 mL GS liquid medium supplement</w:t>
      </w:r>
      <w:r w:rsidR="00F00F0B" w:rsidRPr="00557727">
        <w:rPr>
          <w:rFonts w:ascii="Times New Roman" w:eastAsia="宋体" w:hAnsi="Times New Roman" w:cs="Times New Roman"/>
          <w:sz w:val="24"/>
          <w:szCs w:val="24"/>
        </w:rPr>
        <w:t>ed</w:t>
      </w:r>
      <w:r w:rsidR="00FE041B" w:rsidRPr="00557727">
        <w:rPr>
          <w:rFonts w:ascii="Times New Roman" w:eastAsia="宋体" w:hAnsi="Times New Roman" w:cs="Times New Roman"/>
          <w:sz w:val="24"/>
          <w:szCs w:val="24"/>
        </w:rPr>
        <w:t xml:space="preserve"> with 400 mmol·L</w:t>
      </w:r>
      <w:r w:rsidR="00FE041B" w:rsidRPr="00557727">
        <w:rPr>
          <w:rFonts w:ascii="Times New Roman" w:eastAsia="宋体" w:hAnsi="Times New Roman" w:cs="Times New Roman"/>
          <w:sz w:val="24"/>
          <w:szCs w:val="24"/>
          <w:vertAlign w:val="superscript"/>
        </w:rPr>
        <w:t>-1</w:t>
      </w:r>
      <w:r w:rsidR="00FE041B" w:rsidRPr="00557727">
        <w:rPr>
          <w:rFonts w:ascii="Times New Roman" w:eastAsia="宋体" w:hAnsi="Times New Roman" w:cs="Times New Roman"/>
          <w:sz w:val="24"/>
          <w:szCs w:val="24"/>
        </w:rPr>
        <w:t xml:space="preserve"> NaCl and 10</w:t>
      </w:r>
      <w:r w:rsidR="00F00F0B" w:rsidRPr="00557727">
        <w:rPr>
          <w:rFonts w:ascii="Times New Roman" w:eastAsia="宋体" w:hAnsi="Times New Roman" w:cs="Times New Roman"/>
          <w:sz w:val="24"/>
          <w:szCs w:val="24"/>
        </w:rPr>
        <w:t xml:space="preserve"> </w:t>
      </w:r>
      <w:r w:rsidR="00FE041B" w:rsidRPr="00557727">
        <w:rPr>
          <w:rFonts w:ascii="Times New Roman" w:eastAsia="宋体" w:hAnsi="Times New Roman" w:cs="Times New Roman"/>
          <w:sz w:val="24"/>
          <w:szCs w:val="24"/>
        </w:rPr>
        <w:t xml:space="preserve">% PEG, and the equal amount of distilled water was used as the control. </w:t>
      </w:r>
      <w:r w:rsidRPr="003A6E44">
        <w:rPr>
          <w:rFonts w:ascii="Times New Roman" w:eastAsia="宋体" w:hAnsi="Times New Roman" w:cs="Times New Roman"/>
          <w:sz w:val="24"/>
          <w:szCs w:val="24"/>
          <w:highlight w:val="yellow"/>
        </w:rPr>
        <w:t>T</w:t>
      </w:r>
      <w:r w:rsidRPr="003A6E44">
        <w:rPr>
          <w:rFonts w:ascii="Times New Roman" w:eastAsia="宋体" w:hAnsi="Times New Roman" w:cs="Times New Roman" w:hint="eastAsia"/>
          <w:sz w:val="24"/>
          <w:szCs w:val="24"/>
          <w:highlight w:val="yellow"/>
        </w:rPr>
        <w:t>hen</w:t>
      </w:r>
      <w:r w:rsidR="00FE041B" w:rsidRPr="003A6E44">
        <w:rPr>
          <w:rFonts w:ascii="Times New Roman" w:eastAsia="宋体" w:hAnsi="Times New Roman" w:cs="Times New Roman"/>
          <w:sz w:val="24"/>
          <w:szCs w:val="24"/>
          <w:highlight w:val="yellow"/>
        </w:rPr>
        <w:t xml:space="preserve">, the </w:t>
      </w:r>
      <w:r w:rsidRPr="003A6E44">
        <w:rPr>
          <w:rFonts w:ascii="Times New Roman" w:eastAsia="宋体" w:hAnsi="Times New Roman" w:cs="Times New Roman"/>
          <w:sz w:val="24"/>
          <w:szCs w:val="24"/>
          <w:highlight w:val="yellow"/>
        </w:rPr>
        <w:t xml:space="preserve">leaves </w:t>
      </w:r>
      <w:r w:rsidRPr="003A6E44">
        <w:rPr>
          <w:rFonts w:ascii="Times New Roman" w:eastAsia="宋体" w:hAnsi="Times New Roman" w:cs="Times New Roman" w:hint="eastAsia"/>
          <w:sz w:val="24"/>
          <w:szCs w:val="24"/>
          <w:highlight w:val="yellow"/>
        </w:rPr>
        <w:t xml:space="preserve">of </w:t>
      </w:r>
      <w:r w:rsidR="00FE041B" w:rsidRPr="003A6E44">
        <w:rPr>
          <w:rFonts w:ascii="Times New Roman" w:eastAsia="宋体" w:hAnsi="Times New Roman" w:cs="Times New Roman"/>
          <w:sz w:val="24"/>
          <w:szCs w:val="24"/>
          <w:highlight w:val="yellow"/>
        </w:rPr>
        <w:t>‘Pinot Noir’ and ‘</w:t>
      </w:r>
      <w:proofErr w:type="spellStart"/>
      <w:r w:rsidR="00FE041B" w:rsidRPr="003A6E44">
        <w:rPr>
          <w:rFonts w:ascii="Times New Roman" w:eastAsia="宋体" w:hAnsi="Times New Roman" w:cs="Times New Roman"/>
          <w:sz w:val="24"/>
          <w:szCs w:val="24"/>
          <w:highlight w:val="yellow"/>
        </w:rPr>
        <w:t>Zuoyouhong</w:t>
      </w:r>
      <w:proofErr w:type="spellEnd"/>
      <w:r w:rsidR="00FE041B" w:rsidRPr="003A6E44">
        <w:rPr>
          <w:rFonts w:ascii="Times New Roman" w:eastAsia="宋体" w:hAnsi="Times New Roman" w:cs="Times New Roman"/>
          <w:sz w:val="24"/>
          <w:szCs w:val="24"/>
          <w:highlight w:val="yellow"/>
        </w:rPr>
        <w:t xml:space="preserve">’ were collected </w:t>
      </w:r>
      <w:r w:rsidRPr="003A6E44">
        <w:rPr>
          <w:rFonts w:ascii="Times New Roman" w:eastAsia="宋体" w:hAnsi="Times New Roman" w:cs="Times New Roman" w:hint="eastAsia"/>
          <w:sz w:val="24"/>
          <w:szCs w:val="24"/>
          <w:highlight w:val="yellow"/>
        </w:rPr>
        <w:t>after</w:t>
      </w:r>
      <w:r w:rsidR="008C4E35" w:rsidRPr="003A6E44">
        <w:rPr>
          <w:rFonts w:ascii="Times New Roman" w:eastAsia="宋体" w:hAnsi="Times New Roman" w:cs="Times New Roman"/>
          <w:sz w:val="24"/>
          <w:szCs w:val="24"/>
          <w:highlight w:val="yellow"/>
        </w:rPr>
        <w:t xml:space="preserve"> 24 h</w:t>
      </w:r>
      <w:r w:rsidR="008C4E35" w:rsidRPr="00557727">
        <w:rPr>
          <w:rFonts w:ascii="Times New Roman" w:eastAsia="宋体" w:hAnsi="Times New Roman" w:cs="Times New Roman"/>
          <w:sz w:val="24"/>
          <w:szCs w:val="24"/>
        </w:rPr>
        <w:t xml:space="preserve"> </w:t>
      </w:r>
      <w:r w:rsidR="00FE041B" w:rsidRPr="00557727">
        <w:rPr>
          <w:rFonts w:ascii="Times New Roman" w:eastAsia="宋体" w:hAnsi="Times New Roman" w:cs="Times New Roman"/>
          <w:sz w:val="24"/>
          <w:szCs w:val="24"/>
        </w:rPr>
        <w:t xml:space="preserve">and frozen at -80 ℃ for RNA extraction. </w:t>
      </w:r>
      <w:r w:rsidR="00FE041B" w:rsidRPr="00557727">
        <w:rPr>
          <w:rFonts w:ascii="Times New Roman" w:eastAsia="宋体" w:hAnsi="Times New Roman" w:cs="Times New Roman"/>
          <w:sz w:val="24"/>
          <w:szCs w:val="24"/>
        </w:rPr>
        <w:lastRenderedPageBreak/>
        <w:t xml:space="preserve">Meanwhile, </w:t>
      </w:r>
      <w:r w:rsidRPr="00557727">
        <w:rPr>
          <w:rFonts w:ascii="Times New Roman" w:eastAsia="宋体" w:hAnsi="Times New Roman" w:cs="Times New Roman"/>
          <w:sz w:val="24"/>
          <w:szCs w:val="24"/>
        </w:rPr>
        <w:t>t</w:t>
      </w:r>
      <w:r w:rsidR="00FE041B" w:rsidRPr="00557727">
        <w:rPr>
          <w:rFonts w:ascii="Times New Roman" w:eastAsia="宋体" w:hAnsi="Times New Roman" w:cs="Times New Roman"/>
          <w:sz w:val="24"/>
          <w:szCs w:val="24"/>
        </w:rPr>
        <w:t xml:space="preserve">ransgenic </w:t>
      </w:r>
      <w:r w:rsidR="00FE041B" w:rsidRPr="00557727">
        <w:rPr>
          <w:rFonts w:ascii="Times New Roman" w:eastAsia="宋体" w:hAnsi="Times New Roman" w:cs="Times New Roman"/>
          <w:i/>
          <w:iCs/>
          <w:sz w:val="24"/>
          <w:szCs w:val="24"/>
        </w:rPr>
        <w:t>Arabidopsis</w:t>
      </w:r>
      <w:r w:rsidR="00FE041B" w:rsidRPr="00557727">
        <w:rPr>
          <w:rFonts w:ascii="Times New Roman" w:eastAsia="宋体" w:hAnsi="Times New Roman" w:cs="Times New Roman"/>
          <w:sz w:val="24"/>
          <w:szCs w:val="24"/>
        </w:rPr>
        <w:t xml:space="preserve"> was screened on 1/2 MS solid media (</w:t>
      </w:r>
      <w:r w:rsidR="00F00F0B" w:rsidRPr="00557727">
        <w:rPr>
          <w:rFonts w:ascii="Times New Roman" w:eastAsia="宋体" w:hAnsi="Times New Roman" w:cs="Times New Roman"/>
          <w:sz w:val="24"/>
          <w:szCs w:val="24"/>
        </w:rPr>
        <w:t>pH=</w:t>
      </w:r>
      <w:r w:rsidR="00FE041B" w:rsidRPr="00557727">
        <w:rPr>
          <w:rFonts w:ascii="Times New Roman" w:eastAsia="宋体" w:hAnsi="Times New Roman" w:cs="Times New Roman"/>
          <w:sz w:val="24"/>
          <w:szCs w:val="24"/>
        </w:rPr>
        <w:t>5.7) with 30 mg·L</w:t>
      </w:r>
      <w:r w:rsidR="00FE041B" w:rsidRPr="00557727">
        <w:rPr>
          <w:rFonts w:ascii="Times New Roman" w:eastAsia="宋体" w:hAnsi="Times New Roman" w:cs="Times New Roman"/>
          <w:sz w:val="24"/>
          <w:szCs w:val="24"/>
          <w:vertAlign w:val="superscript"/>
        </w:rPr>
        <w:t>−1</w:t>
      </w:r>
      <w:r w:rsidR="00FE041B" w:rsidRPr="00557727">
        <w:rPr>
          <w:rFonts w:ascii="Times New Roman" w:eastAsia="宋体" w:hAnsi="Times New Roman" w:cs="Times New Roman"/>
          <w:sz w:val="24"/>
          <w:szCs w:val="24"/>
        </w:rPr>
        <w:t xml:space="preserve"> kanamycin, and positive lines were transferred to plastic pots filled with vermiculite and soil (1:3). Four-week-old </w:t>
      </w:r>
      <w:r w:rsidR="00FE041B" w:rsidRPr="003A6E44">
        <w:rPr>
          <w:rFonts w:ascii="Times New Roman" w:eastAsia="宋体" w:hAnsi="Times New Roman" w:cs="Times New Roman"/>
          <w:i/>
          <w:iCs/>
          <w:sz w:val="24"/>
          <w:szCs w:val="24"/>
          <w:highlight w:val="yellow"/>
        </w:rPr>
        <w:t xml:space="preserve">Nicotiana </w:t>
      </w:r>
      <w:proofErr w:type="spellStart"/>
      <w:r w:rsidR="00FE041B" w:rsidRPr="003A6E44">
        <w:rPr>
          <w:rFonts w:ascii="Times New Roman" w:eastAsia="宋体" w:hAnsi="Times New Roman" w:cs="Times New Roman"/>
          <w:i/>
          <w:iCs/>
          <w:sz w:val="24"/>
          <w:szCs w:val="24"/>
          <w:highlight w:val="yellow"/>
        </w:rPr>
        <w:t>benthamiana</w:t>
      </w:r>
      <w:proofErr w:type="spellEnd"/>
      <w:r w:rsidR="00FE041B" w:rsidRPr="003A6E44">
        <w:rPr>
          <w:rFonts w:ascii="Times New Roman" w:eastAsia="宋体" w:hAnsi="Times New Roman" w:cs="Times New Roman"/>
          <w:sz w:val="24"/>
          <w:szCs w:val="24"/>
          <w:highlight w:val="yellow"/>
        </w:rPr>
        <w:t xml:space="preserve"> </w:t>
      </w:r>
      <w:r w:rsidR="00402E49" w:rsidRPr="003A6E44">
        <w:rPr>
          <w:rFonts w:ascii="Times New Roman" w:eastAsia="宋体" w:hAnsi="Times New Roman" w:cs="Times New Roman" w:hint="eastAsia"/>
          <w:sz w:val="24"/>
          <w:szCs w:val="24"/>
          <w:highlight w:val="yellow"/>
        </w:rPr>
        <w:t>(</w:t>
      </w:r>
      <w:r w:rsidR="00402E49" w:rsidRPr="003A6E44">
        <w:rPr>
          <w:rFonts w:ascii="Times New Roman" w:eastAsia="宋体" w:hAnsi="Times New Roman" w:cs="Times New Roman"/>
          <w:i/>
          <w:iCs/>
          <w:sz w:val="24"/>
          <w:szCs w:val="24"/>
          <w:highlight w:val="yellow"/>
        </w:rPr>
        <w:t>N</w:t>
      </w:r>
      <w:r w:rsidR="00402E49" w:rsidRPr="003A6E44">
        <w:rPr>
          <w:rFonts w:ascii="Times New Roman" w:eastAsia="宋体" w:hAnsi="Times New Roman" w:cs="Times New Roman" w:hint="eastAsia"/>
          <w:i/>
          <w:iCs/>
          <w:sz w:val="24"/>
          <w:szCs w:val="24"/>
          <w:highlight w:val="yellow"/>
        </w:rPr>
        <w:t>.</w:t>
      </w:r>
      <w:r w:rsidR="00402E49" w:rsidRPr="003A6E44">
        <w:rPr>
          <w:rFonts w:ascii="Times New Roman" w:eastAsia="宋体" w:hAnsi="Times New Roman" w:cs="Times New Roman"/>
          <w:i/>
          <w:iCs/>
          <w:sz w:val="24"/>
          <w:szCs w:val="24"/>
          <w:highlight w:val="yellow"/>
        </w:rPr>
        <w:t xml:space="preserve"> </w:t>
      </w:r>
      <w:proofErr w:type="spellStart"/>
      <w:r w:rsidR="00402E49" w:rsidRPr="003A6E44">
        <w:rPr>
          <w:rFonts w:ascii="Times New Roman" w:eastAsia="宋体" w:hAnsi="Times New Roman" w:cs="Times New Roman"/>
          <w:i/>
          <w:iCs/>
          <w:sz w:val="24"/>
          <w:szCs w:val="24"/>
          <w:highlight w:val="yellow"/>
        </w:rPr>
        <w:t>benthamiana</w:t>
      </w:r>
      <w:proofErr w:type="spellEnd"/>
      <w:r w:rsidR="00402E49" w:rsidRPr="003A6E44">
        <w:rPr>
          <w:rFonts w:ascii="Times New Roman" w:eastAsia="宋体" w:hAnsi="Times New Roman" w:cs="Times New Roman" w:hint="eastAsia"/>
          <w:sz w:val="24"/>
          <w:szCs w:val="24"/>
          <w:highlight w:val="yellow"/>
        </w:rPr>
        <w:t>)</w:t>
      </w:r>
      <w:r w:rsidR="00402E49" w:rsidRPr="00557727">
        <w:rPr>
          <w:rFonts w:ascii="Times New Roman" w:eastAsia="宋体" w:hAnsi="Times New Roman" w:cs="Times New Roman" w:hint="eastAsia"/>
          <w:sz w:val="24"/>
          <w:szCs w:val="24"/>
        </w:rPr>
        <w:t xml:space="preserve"> </w:t>
      </w:r>
      <w:r w:rsidR="00FE041B" w:rsidRPr="00557727">
        <w:rPr>
          <w:rFonts w:ascii="Times New Roman" w:eastAsia="宋体" w:hAnsi="Times New Roman" w:cs="Times New Roman"/>
          <w:sz w:val="24"/>
          <w:szCs w:val="24"/>
        </w:rPr>
        <w:t>were used for</w:t>
      </w:r>
      <w:r w:rsidRPr="00552372">
        <w:rPr>
          <w:rFonts w:ascii="Times New Roman" w:eastAsia="宋体" w:hAnsi="Times New Roman" w:cs="Times New Roman" w:hint="eastAsia"/>
          <w:sz w:val="24"/>
          <w:szCs w:val="24"/>
        </w:rPr>
        <w:t xml:space="preserve"> </w:t>
      </w:r>
      <w:r w:rsidRPr="00557727">
        <w:rPr>
          <w:rFonts w:ascii="Times New Roman" w:eastAsia="宋体" w:hAnsi="Times New Roman" w:cs="Times New Roman" w:hint="eastAsia"/>
          <w:sz w:val="24"/>
          <w:szCs w:val="24"/>
        </w:rPr>
        <w:t>o</w:t>
      </w:r>
      <w:r w:rsidRPr="00557727">
        <w:rPr>
          <w:rFonts w:ascii="Times New Roman" w:eastAsia="宋体" w:hAnsi="Times New Roman" w:cs="Times New Roman"/>
          <w:sz w:val="24"/>
          <w:szCs w:val="24"/>
        </w:rPr>
        <w:t>bservation</w:t>
      </w:r>
      <w:r w:rsidR="00FE041B" w:rsidRPr="00557727">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 xml:space="preserve">of </w:t>
      </w:r>
      <w:r w:rsidR="00FE041B" w:rsidRPr="00557727">
        <w:rPr>
          <w:rFonts w:ascii="Times New Roman" w:eastAsia="宋体" w:hAnsi="Times New Roman" w:cs="Times New Roman"/>
          <w:sz w:val="24"/>
          <w:szCs w:val="24"/>
        </w:rPr>
        <w:t xml:space="preserve">subcellular localization. All materials were kept </w:t>
      </w:r>
      <w:r w:rsidR="00245F57" w:rsidRPr="00557727">
        <w:rPr>
          <w:rFonts w:ascii="Times New Roman" w:eastAsia="宋体" w:hAnsi="Times New Roman" w:cs="Times New Roman"/>
          <w:sz w:val="24"/>
          <w:szCs w:val="24"/>
        </w:rPr>
        <w:t xml:space="preserve">in </w:t>
      </w:r>
      <w:r w:rsidRPr="003A6E44">
        <w:rPr>
          <w:rFonts w:ascii="Times New Roman" w:eastAsia="宋体" w:hAnsi="Times New Roman" w:cs="Times New Roman" w:hint="eastAsia"/>
          <w:sz w:val="24"/>
          <w:szCs w:val="24"/>
          <w:highlight w:val="yellow"/>
        </w:rPr>
        <w:t>a</w:t>
      </w:r>
      <w:r>
        <w:rPr>
          <w:rFonts w:ascii="Times New Roman" w:eastAsia="宋体" w:hAnsi="Times New Roman" w:cs="Times New Roman" w:hint="eastAsia"/>
          <w:sz w:val="24"/>
          <w:szCs w:val="24"/>
        </w:rPr>
        <w:t xml:space="preserve"> </w:t>
      </w:r>
      <w:r w:rsidR="00FE041B" w:rsidRPr="00557727">
        <w:rPr>
          <w:rFonts w:ascii="Times New Roman" w:eastAsia="宋体" w:hAnsi="Times New Roman" w:cs="Times New Roman"/>
          <w:sz w:val="24"/>
          <w:szCs w:val="24"/>
        </w:rPr>
        <w:t xml:space="preserve">growth chamber at 22/25 ℃ under </w:t>
      </w:r>
      <w:r w:rsidRPr="003A6E44">
        <w:rPr>
          <w:rFonts w:ascii="Times New Roman" w:eastAsia="宋体" w:hAnsi="Times New Roman" w:cs="Times New Roman" w:hint="eastAsia"/>
          <w:sz w:val="24"/>
          <w:szCs w:val="24"/>
          <w:highlight w:val="yellow"/>
        </w:rPr>
        <w:t>an</w:t>
      </w:r>
      <w:r>
        <w:rPr>
          <w:rFonts w:ascii="Times New Roman" w:eastAsia="宋体" w:hAnsi="Times New Roman" w:cs="Times New Roman" w:hint="eastAsia"/>
          <w:sz w:val="24"/>
          <w:szCs w:val="24"/>
        </w:rPr>
        <w:t xml:space="preserve"> </w:t>
      </w:r>
      <w:r w:rsidR="00FE041B" w:rsidRPr="00557727">
        <w:rPr>
          <w:rFonts w:ascii="Times New Roman" w:eastAsia="宋体" w:hAnsi="Times New Roman" w:cs="Times New Roman"/>
          <w:sz w:val="24"/>
          <w:szCs w:val="24"/>
        </w:rPr>
        <w:t xml:space="preserve">8 h dark/12 h light cycle </w:t>
      </w:r>
      <w:r>
        <w:rPr>
          <w:rFonts w:ascii="Times New Roman" w:eastAsia="宋体" w:hAnsi="Times New Roman" w:cs="Times New Roman" w:hint="eastAsia"/>
          <w:sz w:val="24"/>
          <w:szCs w:val="24"/>
        </w:rPr>
        <w:t>with</w:t>
      </w:r>
      <w:r w:rsidR="00FE041B" w:rsidRPr="00557727">
        <w:rPr>
          <w:rFonts w:ascii="Times New Roman" w:eastAsia="宋体" w:hAnsi="Times New Roman" w:cs="Times New Roman"/>
          <w:sz w:val="24"/>
          <w:szCs w:val="24"/>
        </w:rPr>
        <w:t xml:space="preserve"> 10000 lx of white light.</w:t>
      </w:r>
    </w:p>
    <w:p w14:paraId="36168C6B" w14:textId="77777777" w:rsidR="003A6E44" w:rsidRDefault="00FE041B" w:rsidP="003A6E44">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 xml:space="preserve">1.2 Identification of </w:t>
      </w:r>
      <w:r w:rsidRPr="00557727">
        <w:rPr>
          <w:rFonts w:ascii="Times New Roman" w:eastAsia="宋体" w:hAnsi="Times New Roman" w:cs="Times New Roman"/>
          <w:b/>
          <w:bCs/>
          <w:i/>
          <w:iCs/>
          <w:sz w:val="24"/>
          <w:szCs w:val="24"/>
        </w:rPr>
        <w:t>NF-Y</w:t>
      </w:r>
      <w:r w:rsidRPr="00557727">
        <w:rPr>
          <w:rFonts w:ascii="Times New Roman" w:eastAsia="宋体" w:hAnsi="Times New Roman" w:cs="Times New Roman"/>
          <w:b/>
          <w:bCs/>
          <w:sz w:val="24"/>
          <w:szCs w:val="24"/>
        </w:rPr>
        <w:t xml:space="preserve"> </w:t>
      </w:r>
      <w:r w:rsidR="008C4E35" w:rsidRPr="00557727">
        <w:rPr>
          <w:rFonts w:ascii="Times New Roman" w:eastAsia="宋体" w:hAnsi="Times New Roman" w:cs="Times New Roman" w:hint="eastAsia"/>
          <w:b/>
          <w:bCs/>
          <w:sz w:val="24"/>
          <w:szCs w:val="24"/>
        </w:rPr>
        <w:t>TFs</w:t>
      </w:r>
      <w:r w:rsidR="00245F57" w:rsidRPr="00557727" w:rsidDel="00245F57">
        <w:rPr>
          <w:rFonts w:ascii="Times New Roman" w:eastAsia="宋体" w:hAnsi="Times New Roman" w:cs="Times New Roman"/>
          <w:b/>
          <w:bCs/>
          <w:sz w:val="24"/>
          <w:szCs w:val="24"/>
        </w:rPr>
        <w:t xml:space="preserve"> </w:t>
      </w:r>
    </w:p>
    <w:p w14:paraId="54D8AE07" w14:textId="3126BC67" w:rsidR="00FE041B" w:rsidRPr="00557727" w:rsidRDefault="00FE041B" w:rsidP="00484E11">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sz w:val="24"/>
          <w:szCs w:val="24"/>
        </w:rPr>
        <w:t xml:space="preserve">The protein sequences of the </w:t>
      </w:r>
      <w:r w:rsidRPr="00934C21">
        <w:rPr>
          <w:rFonts w:ascii="Times New Roman" w:eastAsia="宋体" w:hAnsi="Times New Roman" w:cs="Times New Roman"/>
          <w:i/>
          <w:iCs/>
          <w:sz w:val="24"/>
          <w:szCs w:val="24"/>
          <w:highlight w:val="yellow"/>
        </w:rPr>
        <w:t>NF-Y</w:t>
      </w:r>
      <w:r w:rsidRPr="00934C21">
        <w:rPr>
          <w:rFonts w:ascii="Times New Roman" w:eastAsia="宋体" w:hAnsi="Times New Roman" w:cs="Times New Roman"/>
          <w:sz w:val="24"/>
          <w:szCs w:val="24"/>
          <w:highlight w:val="yellow"/>
        </w:rPr>
        <w:t xml:space="preserve"> </w:t>
      </w:r>
      <w:r w:rsidR="008C4E35" w:rsidRPr="00934C21">
        <w:rPr>
          <w:rFonts w:ascii="Times New Roman" w:eastAsia="宋体" w:hAnsi="Times New Roman" w:cs="Times New Roman"/>
          <w:sz w:val="24"/>
          <w:szCs w:val="24"/>
          <w:highlight w:val="yellow"/>
        </w:rPr>
        <w:t>TFs</w:t>
      </w:r>
      <w:r w:rsidRPr="00557727">
        <w:rPr>
          <w:rFonts w:ascii="Times New Roman" w:eastAsia="宋体" w:hAnsi="Times New Roman" w:cs="Times New Roman"/>
          <w:sz w:val="24"/>
          <w:szCs w:val="24"/>
        </w:rPr>
        <w:t xml:space="preserve"> in </w:t>
      </w:r>
      <w:r w:rsidRPr="00934C21">
        <w:rPr>
          <w:rFonts w:ascii="Times New Roman" w:eastAsia="宋体" w:hAnsi="Times New Roman" w:cs="Times New Roman"/>
          <w:i/>
          <w:iCs/>
          <w:sz w:val="24"/>
          <w:szCs w:val="24"/>
          <w:highlight w:val="yellow"/>
        </w:rPr>
        <w:t>Arabidopsis</w:t>
      </w:r>
      <w:r w:rsidRPr="00557727">
        <w:rPr>
          <w:rFonts w:ascii="Times New Roman" w:eastAsia="宋体" w:hAnsi="Times New Roman" w:cs="Times New Roman"/>
          <w:sz w:val="24"/>
          <w:szCs w:val="24"/>
        </w:rPr>
        <w:t xml:space="preserve"> and rice were downloaded </w:t>
      </w:r>
      <w:r w:rsidR="00245F57" w:rsidRPr="00934C21">
        <w:rPr>
          <w:rFonts w:ascii="Times New Roman" w:eastAsia="宋体" w:hAnsi="Times New Roman" w:cs="Times New Roman"/>
          <w:sz w:val="24"/>
          <w:szCs w:val="24"/>
          <w:highlight w:val="yellow"/>
        </w:rPr>
        <w:t>from</w:t>
      </w:r>
      <w:r w:rsidR="00245F57" w:rsidRPr="00557727">
        <w:rPr>
          <w:rFonts w:ascii="Times New Roman" w:eastAsia="宋体" w:hAnsi="Times New Roman" w:cs="Times New Roman"/>
          <w:sz w:val="24"/>
          <w:szCs w:val="24"/>
        </w:rPr>
        <w:t xml:space="preserve"> </w:t>
      </w:r>
      <w:proofErr w:type="spellStart"/>
      <w:r w:rsidRPr="00557727">
        <w:rPr>
          <w:rFonts w:ascii="Times New Roman" w:eastAsia="宋体" w:hAnsi="Times New Roman" w:cs="Times New Roman"/>
          <w:sz w:val="24"/>
          <w:szCs w:val="24"/>
        </w:rPr>
        <w:t>Phytozome</w:t>
      </w:r>
      <w:proofErr w:type="spellEnd"/>
      <w:r w:rsidRPr="00557727">
        <w:rPr>
          <w:rFonts w:ascii="Times New Roman" w:eastAsia="宋体" w:hAnsi="Times New Roman" w:cs="Times New Roman"/>
          <w:sz w:val="24"/>
          <w:szCs w:val="24"/>
        </w:rPr>
        <w:t xml:space="preserve"> v12.1: Home (https://phytozome.jgi.doe.gov/). </w:t>
      </w:r>
      <w:r w:rsidR="00552372" w:rsidRPr="00934C21">
        <w:rPr>
          <w:rFonts w:ascii="Times New Roman" w:eastAsia="宋体" w:hAnsi="Times New Roman" w:cs="Times New Roman" w:hint="eastAsia"/>
          <w:sz w:val="24"/>
          <w:szCs w:val="24"/>
          <w:highlight w:val="yellow"/>
        </w:rPr>
        <w:t>T</w:t>
      </w:r>
      <w:r w:rsidRPr="00934C21">
        <w:rPr>
          <w:rFonts w:ascii="Times New Roman" w:eastAsia="宋体" w:hAnsi="Times New Roman" w:cs="Times New Roman"/>
          <w:sz w:val="24"/>
          <w:szCs w:val="24"/>
          <w:highlight w:val="yellow"/>
        </w:rPr>
        <w:t>hese sequences</w:t>
      </w:r>
      <w:r w:rsidRPr="00557727">
        <w:rPr>
          <w:rFonts w:ascii="Times New Roman" w:eastAsia="宋体" w:hAnsi="Times New Roman" w:cs="Times New Roman"/>
          <w:sz w:val="24"/>
          <w:szCs w:val="24"/>
        </w:rPr>
        <w:t xml:space="preserve"> were </w:t>
      </w:r>
      <w:r w:rsidR="00552372">
        <w:rPr>
          <w:rFonts w:ascii="Times New Roman" w:eastAsia="宋体" w:hAnsi="Times New Roman" w:cs="Times New Roman" w:hint="eastAsia"/>
          <w:sz w:val="24"/>
          <w:szCs w:val="24"/>
        </w:rPr>
        <w:t xml:space="preserve">then </w:t>
      </w:r>
      <w:r w:rsidRPr="00557727">
        <w:rPr>
          <w:rFonts w:ascii="Times New Roman" w:eastAsia="宋体" w:hAnsi="Times New Roman" w:cs="Times New Roman"/>
          <w:sz w:val="24"/>
          <w:szCs w:val="24"/>
        </w:rPr>
        <w:t xml:space="preserve">used as queries to perform </w:t>
      </w:r>
      <w:proofErr w:type="spellStart"/>
      <w:r w:rsidRPr="00557727">
        <w:rPr>
          <w:rFonts w:ascii="Times New Roman" w:eastAsia="宋体" w:hAnsi="Times New Roman" w:cs="Times New Roman"/>
          <w:sz w:val="24"/>
          <w:szCs w:val="24"/>
        </w:rPr>
        <w:t>Blastp</w:t>
      </w:r>
      <w:proofErr w:type="spellEnd"/>
      <w:r w:rsidRPr="00557727">
        <w:rPr>
          <w:rFonts w:ascii="Times New Roman" w:eastAsia="宋体" w:hAnsi="Times New Roman" w:cs="Times New Roman"/>
          <w:sz w:val="24"/>
          <w:szCs w:val="24"/>
        </w:rPr>
        <w:t xml:space="preserve"> in </w:t>
      </w:r>
      <w:r w:rsidR="00552372">
        <w:rPr>
          <w:rFonts w:ascii="Times New Roman" w:eastAsia="宋体" w:hAnsi="Times New Roman" w:cs="Times New Roman" w:hint="eastAsia"/>
          <w:sz w:val="24"/>
          <w:szCs w:val="24"/>
        </w:rPr>
        <w:t xml:space="preserve">the </w:t>
      </w:r>
      <w:r w:rsidRPr="00557727">
        <w:rPr>
          <w:rFonts w:ascii="Times New Roman" w:eastAsia="宋体" w:hAnsi="Times New Roman" w:cs="Times New Roman"/>
          <w:sz w:val="24"/>
          <w:szCs w:val="24"/>
        </w:rPr>
        <w:t xml:space="preserve">National Center for Biotechnology Information (NCBI). The </w:t>
      </w:r>
      <w:r w:rsidR="00245F57" w:rsidRPr="00934C21">
        <w:rPr>
          <w:rFonts w:ascii="Times New Roman" w:eastAsia="宋体" w:hAnsi="Times New Roman" w:cs="Times New Roman"/>
          <w:sz w:val="24"/>
          <w:szCs w:val="24"/>
          <w:highlight w:val="yellow"/>
        </w:rPr>
        <w:t>genom</w:t>
      </w:r>
      <w:r w:rsidR="00552372" w:rsidRPr="00934C21">
        <w:rPr>
          <w:rFonts w:ascii="Times New Roman" w:eastAsia="宋体" w:hAnsi="Times New Roman" w:cs="Times New Roman" w:hint="eastAsia"/>
          <w:sz w:val="24"/>
          <w:szCs w:val="24"/>
          <w:highlight w:val="yellow"/>
        </w:rPr>
        <w:t>e</w:t>
      </w:r>
      <w:r w:rsidRPr="00557727">
        <w:rPr>
          <w:rFonts w:ascii="Times New Roman" w:eastAsia="宋体" w:hAnsi="Times New Roman" w:cs="Times New Roman"/>
          <w:sz w:val="24"/>
          <w:szCs w:val="24"/>
        </w:rPr>
        <w:t xml:space="preserve">, CDS, and </w:t>
      </w:r>
      <w:r w:rsidR="00552372" w:rsidRPr="00934C21">
        <w:rPr>
          <w:rFonts w:ascii="Times New Roman" w:eastAsia="宋体" w:hAnsi="Times New Roman" w:cs="Times New Roman" w:hint="eastAsia"/>
          <w:sz w:val="24"/>
          <w:szCs w:val="24"/>
          <w:highlight w:val="yellow"/>
        </w:rPr>
        <w:t xml:space="preserve">protein </w:t>
      </w:r>
      <w:r w:rsidRPr="00934C21">
        <w:rPr>
          <w:rFonts w:ascii="Times New Roman" w:eastAsia="宋体" w:hAnsi="Times New Roman" w:cs="Times New Roman"/>
          <w:sz w:val="24"/>
          <w:szCs w:val="24"/>
          <w:highlight w:val="yellow"/>
        </w:rPr>
        <w:t>sequences</w:t>
      </w:r>
      <w:r w:rsidRPr="00557727">
        <w:rPr>
          <w:rFonts w:ascii="Times New Roman" w:eastAsia="宋体" w:hAnsi="Times New Roman" w:cs="Times New Roman"/>
          <w:sz w:val="24"/>
          <w:szCs w:val="24"/>
        </w:rPr>
        <w:t xml:space="preserve"> of </w:t>
      </w:r>
      <w:r w:rsidR="00552372">
        <w:rPr>
          <w:rFonts w:ascii="Times New Roman" w:eastAsia="宋体" w:hAnsi="Times New Roman" w:cs="Times New Roman" w:hint="eastAsia"/>
          <w:sz w:val="24"/>
          <w:szCs w:val="24"/>
        </w:rPr>
        <w:t xml:space="preserve">the </w:t>
      </w:r>
      <w:r w:rsidRPr="00934C21">
        <w:rPr>
          <w:rFonts w:ascii="Times New Roman" w:eastAsia="宋体" w:hAnsi="Times New Roman" w:cs="Times New Roman"/>
          <w:i/>
          <w:iCs/>
          <w:sz w:val="24"/>
          <w:szCs w:val="24"/>
          <w:highlight w:val="yellow"/>
        </w:rPr>
        <w:t>NF-Y</w:t>
      </w:r>
      <w:r w:rsidRPr="00934C21">
        <w:rPr>
          <w:rFonts w:ascii="Times New Roman" w:eastAsia="宋体" w:hAnsi="Times New Roman" w:cs="Times New Roman"/>
          <w:sz w:val="24"/>
          <w:szCs w:val="24"/>
          <w:highlight w:val="yellow"/>
        </w:rPr>
        <w:t xml:space="preserve"> </w:t>
      </w:r>
      <w:r w:rsidR="00222EA2" w:rsidRPr="00934C21">
        <w:rPr>
          <w:rFonts w:ascii="Times New Roman" w:eastAsia="宋体" w:hAnsi="Times New Roman" w:cs="Times New Roman" w:hint="eastAsia"/>
          <w:sz w:val="24"/>
          <w:szCs w:val="24"/>
          <w:highlight w:val="yellow"/>
        </w:rPr>
        <w:t>T</w:t>
      </w:r>
      <w:r w:rsidR="00222EA2" w:rsidRPr="00934C21">
        <w:rPr>
          <w:rFonts w:ascii="Times New Roman" w:eastAsia="宋体" w:hAnsi="Times New Roman" w:cs="Times New Roman"/>
          <w:sz w:val="24"/>
          <w:szCs w:val="24"/>
          <w:highlight w:val="yellow"/>
        </w:rPr>
        <w:t>Fs</w:t>
      </w:r>
      <w:r w:rsidRPr="00934C21">
        <w:rPr>
          <w:rFonts w:ascii="Times New Roman" w:eastAsia="宋体" w:hAnsi="Times New Roman" w:cs="Times New Roman"/>
          <w:sz w:val="24"/>
          <w:szCs w:val="24"/>
          <w:highlight w:val="yellow"/>
        </w:rPr>
        <w:t xml:space="preserve"> of </w:t>
      </w:r>
      <w:r w:rsidR="00EA6DAB" w:rsidRPr="00934C21">
        <w:rPr>
          <w:rFonts w:ascii="Times New Roman" w:hAnsi="Times New Roman" w:cs="Times New Roman"/>
          <w:i/>
          <w:iCs/>
          <w:sz w:val="24"/>
          <w:szCs w:val="24"/>
          <w:highlight w:val="yellow"/>
        </w:rPr>
        <w:t>V. vinifera</w:t>
      </w:r>
      <w:r w:rsidRPr="00557727">
        <w:rPr>
          <w:rFonts w:ascii="Times New Roman" w:eastAsia="宋体" w:hAnsi="Times New Roman" w:cs="Times New Roman"/>
          <w:sz w:val="24"/>
          <w:szCs w:val="24"/>
        </w:rPr>
        <w:t xml:space="preserve"> were downloaded. Additionally, </w:t>
      </w:r>
      <w:proofErr w:type="spellStart"/>
      <w:r w:rsidRPr="00934C21">
        <w:rPr>
          <w:rFonts w:ascii="Times New Roman" w:eastAsia="宋体" w:hAnsi="Times New Roman" w:cs="Times New Roman"/>
          <w:sz w:val="24"/>
          <w:szCs w:val="24"/>
          <w:highlight w:val="yellow"/>
        </w:rPr>
        <w:t>TBtools</w:t>
      </w:r>
      <w:proofErr w:type="spellEnd"/>
      <w:r w:rsidRPr="00557727">
        <w:rPr>
          <w:rFonts w:ascii="Times New Roman" w:eastAsia="宋体" w:hAnsi="Times New Roman" w:cs="Times New Roman"/>
          <w:sz w:val="24"/>
          <w:szCs w:val="24"/>
        </w:rPr>
        <w:t xml:space="preserve"> was used to extract the </w:t>
      </w:r>
      <w:r w:rsidR="00245F57" w:rsidRPr="00934C21">
        <w:rPr>
          <w:rFonts w:ascii="Times New Roman" w:eastAsia="宋体" w:hAnsi="Times New Roman" w:cs="Times New Roman"/>
          <w:sz w:val="24"/>
          <w:szCs w:val="24"/>
          <w:highlight w:val="yellow"/>
        </w:rPr>
        <w:t>genom</w:t>
      </w:r>
      <w:r w:rsidR="00552372" w:rsidRPr="00934C21">
        <w:rPr>
          <w:rFonts w:ascii="Times New Roman" w:eastAsia="宋体" w:hAnsi="Times New Roman" w:cs="Times New Roman" w:hint="eastAsia"/>
          <w:sz w:val="24"/>
          <w:szCs w:val="24"/>
          <w:highlight w:val="yellow"/>
        </w:rPr>
        <w:t>e</w:t>
      </w:r>
      <w:r w:rsidRPr="00557727">
        <w:rPr>
          <w:rFonts w:ascii="Times New Roman" w:eastAsia="宋体" w:hAnsi="Times New Roman" w:cs="Times New Roman"/>
          <w:sz w:val="24"/>
          <w:szCs w:val="24"/>
        </w:rPr>
        <w:t xml:space="preserve">, CDS, and sequences of </w:t>
      </w:r>
      <w:r w:rsidRPr="00934C21">
        <w:rPr>
          <w:rFonts w:ascii="Times New Roman" w:eastAsia="宋体" w:hAnsi="Times New Roman" w:cs="Times New Roman"/>
          <w:i/>
          <w:iCs/>
          <w:sz w:val="24"/>
          <w:szCs w:val="24"/>
          <w:highlight w:val="yellow"/>
        </w:rPr>
        <w:t>NF-Y</w:t>
      </w:r>
      <w:r w:rsidRPr="00934C21">
        <w:rPr>
          <w:rFonts w:ascii="Times New Roman" w:eastAsia="宋体" w:hAnsi="Times New Roman" w:cs="Times New Roman"/>
          <w:sz w:val="24"/>
          <w:szCs w:val="24"/>
          <w:highlight w:val="yellow"/>
        </w:rPr>
        <w:t xml:space="preserve"> </w:t>
      </w:r>
      <w:r w:rsidR="00222EA2" w:rsidRPr="00934C21">
        <w:rPr>
          <w:rFonts w:ascii="Times New Roman" w:eastAsia="宋体" w:hAnsi="Times New Roman" w:cs="Times New Roman" w:hint="eastAsia"/>
          <w:sz w:val="24"/>
          <w:szCs w:val="24"/>
          <w:highlight w:val="yellow"/>
        </w:rPr>
        <w:t>T</w:t>
      </w:r>
      <w:r w:rsidR="00222EA2" w:rsidRPr="00934C21">
        <w:rPr>
          <w:rFonts w:ascii="Times New Roman" w:eastAsia="宋体" w:hAnsi="Times New Roman" w:cs="Times New Roman"/>
          <w:sz w:val="24"/>
          <w:szCs w:val="24"/>
          <w:highlight w:val="yellow"/>
        </w:rPr>
        <w:t>Fs</w:t>
      </w:r>
      <w:r w:rsidR="00552372" w:rsidRPr="00934C21">
        <w:rPr>
          <w:rFonts w:ascii="Times New Roman" w:eastAsia="宋体" w:hAnsi="Times New Roman" w:cs="Times New Roman"/>
          <w:sz w:val="24"/>
          <w:szCs w:val="24"/>
          <w:highlight w:val="yellow"/>
        </w:rPr>
        <w:t xml:space="preserve"> </w:t>
      </w:r>
      <w:r w:rsidR="00552372" w:rsidRPr="00934C21">
        <w:rPr>
          <w:rFonts w:ascii="Times New Roman" w:eastAsia="宋体" w:hAnsi="Times New Roman" w:cs="Times New Roman" w:hint="eastAsia"/>
          <w:sz w:val="24"/>
          <w:szCs w:val="24"/>
          <w:highlight w:val="yellow"/>
        </w:rPr>
        <w:t>in</w:t>
      </w:r>
      <w:r w:rsidR="00552372" w:rsidRPr="00934C21">
        <w:rPr>
          <w:rFonts w:ascii="Times New Roman" w:eastAsia="宋体" w:hAnsi="Times New Roman" w:cs="Times New Roman"/>
          <w:sz w:val="24"/>
          <w:szCs w:val="24"/>
          <w:highlight w:val="yellow"/>
        </w:rPr>
        <w:t xml:space="preserve"> </w:t>
      </w:r>
      <w:r w:rsidR="00552372" w:rsidRPr="00934C21">
        <w:rPr>
          <w:rFonts w:ascii="Times New Roman" w:hAnsi="Times New Roman" w:cs="Times New Roman"/>
          <w:i/>
          <w:iCs/>
          <w:sz w:val="24"/>
          <w:szCs w:val="24"/>
          <w:highlight w:val="yellow"/>
        </w:rPr>
        <w:t>V</w:t>
      </w:r>
      <w:r w:rsidR="00552372" w:rsidRPr="00934C21">
        <w:rPr>
          <w:rFonts w:ascii="Times New Roman" w:hAnsi="Times New Roman" w:cs="Times New Roman" w:hint="eastAsia"/>
          <w:i/>
          <w:iCs/>
          <w:sz w:val="24"/>
          <w:szCs w:val="24"/>
          <w:highlight w:val="yellow"/>
        </w:rPr>
        <w:t>.</w:t>
      </w:r>
      <w:r w:rsidR="00552372" w:rsidRPr="00934C21">
        <w:rPr>
          <w:rFonts w:ascii="Times New Roman" w:hAnsi="Times New Roman" w:cs="Times New Roman"/>
          <w:i/>
          <w:iCs/>
          <w:sz w:val="24"/>
          <w:szCs w:val="24"/>
          <w:highlight w:val="yellow"/>
        </w:rPr>
        <w:t xml:space="preserve"> </w:t>
      </w:r>
      <w:proofErr w:type="spellStart"/>
      <w:r w:rsidR="00552372" w:rsidRPr="00934C21">
        <w:rPr>
          <w:rFonts w:ascii="Times New Roman" w:hAnsi="Times New Roman" w:cs="Times New Roman"/>
          <w:i/>
          <w:iCs/>
          <w:sz w:val="24"/>
          <w:szCs w:val="24"/>
          <w:highlight w:val="yellow"/>
        </w:rPr>
        <w:t>amurensis</w:t>
      </w:r>
      <w:proofErr w:type="spellEnd"/>
      <w:r w:rsidRPr="00557727">
        <w:rPr>
          <w:rFonts w:ascii="Times New Roman" w:eastAsia="宋体" w:hAnsi="Times New Roman" w:cs="Times New Roman"/>
          <w:sz w:val="24"/>
          <w:szCs w:val="24"/>
        </w:rPr>
        <w:t xml:space="preserve">, </w:t>
      </w:r>
      <w:r w:rsidRPr="00934C21">
        <w:rPr>
          <w:rFonts w:ascii="Times New Roman" w:eastAsia="宋体" w:hAnsi="Times New Roman" w:cs="Times New Roman"/>
          <w:sz w:val="24"/>
          <w:szCs w:val="24"/>
          <w:highlight w:val="yellow"/>
        </w:rPr>
        <w:t>then</w:t>
      </w:r>
      <w:r w:rsidRPr="00557727">
        <w:rPr>
          <w:rFonts w:ascii="Times New Roman" w:eastAsia="宋体" w:hAnsi="Times New Roman" w:cs="Times New Roman"/>
          <w:sz w:val="24"/>
          <w:szCs w:val="24"/>
        </w:rPr>
        <w:t xml:space="preserve"> the </w:t>
      </w:r>
      <w:r w:rsidR="00552372">
        <w:rPr>
          <w:rFonts w:ascii="Times New Roman" w:eastAsia="宋体" w:hAnsi="Times New Roman" w:cs="Times New Roman" w:hint="eastAsia"/>
          <w:sz w:val="24"/>
          <w:szCs w:val="24"/>
        </w:rPr>
        <w:t xml:space="preserve">all </w:t>
      </w:r>
      <w:r w:rsidR="00552372" w:rsidRPr="00934C21">
        <w:rPr>
          <w:rFonts w:ascii="Times New Roman" w:eastAsia="宋体" w:hAnsi="Times New Roman" w:cs="Times New Roman" w:hint="eastAsia"/>
          <w:sz w:val="24"/>
          <w:szCs w:val="24"/>
          <w:highlight w:val="yellow"/>
        </w:rPr>
        <w:t xml:space="preserve">NF-Y </w:t>
      </w:r>
      <w:r w:rsidRPr="00934C21">
        <w:rPr>
          <w:rFonts w:ascii="Times New Roman" w:eastAsia="宋体" w:hAnsi="Times New Roman" w:cs="Times New Roman"/>
          <w:sz w:val="24"/>
          <w:szCs w:val="24"/>
          <w:highlight w:val="yellow"/>
        </w:rPr>
        <w:t>protein sequences</w:t>
      </w:r>
      <w:r w:rsidRPr="00557727">
        <w:rPr>
          <w:rFonts w:ascii="Times New Roman" w:eastAsia="宋体" w:hAnsi="Times New Roman" w:cs="Times New Roman"/>
          <w:sz w:val="24"/>
          <w:szCs w:val="24"/>
        </w:rPr>
        <w:t xml:space="preserve"> of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sz w:val="24"/>
          <w:szCs w:val="24"/>
        </w:rPr>
        <w:t xml:space="preserve"> were identified specific domain </w:t>
      </w:r>
      <w:r w:rsidR="00552372" w:rsidRPr="00934C21">
        <w:rPr>
          <w:rFonts w:ascii="Times New Roman" w:eastAsia="宋体" w:hAnsi="Times New Roman" w:cs="Times New Roman" w:hint="eastAsia"/>
          <w:sz w:val="24"/>
          <w:szCs w:val="24"/>
          <w:highlight w:val="yellow"/>
        </w:rPr>
        <w:t>(</w:t>
      </w:r>
      <w:r w:rsidR="00174BC3" w:rsidRPr="00934C21">
        <w:rPr>
          <w:rFonts w:ascii="Times New Roman" w:eastAsia="宋体" w:hAnsi="Times New Roman" w:cs="Times New Roman"/>
          <w:sz w:val="24"/>
          <w:szCs w:val="24"/>
          <w:highlight w:val="yellow"/>
        </w:rPr>
        <w:t>CBFB_NFYA</w:t>
      </w:r>
      <w:r w:rsidR="00174BC3" w:rsidRPr="00934C21">
        <w:rPr>
          <w:rFonts w:ascii="Times New Roman" w:eastAsia="宋体" w:hAnsi="Times New Roman" w:cs="Times New Roman" w:hint="eastAsia"/>
          <w:sz w:val="24"/>
          <w:szCs w:val="24"/>
          <w:highlight w:val="yellow"/>
        </w:rPr>
        <w:t xml:space="preserve">, </w:t>
      </w:r>
      <w:r w:rsidR="00174BC3" w:rsidRPr="00934C21">
        <w:rPr>
          <w:rFonts w:ascii="Times New Roman" w:eastAsia="宋体" w:hAnsi="Times New Roman" w:cs="Times New Roman"/>
          <w:sz w:val="24"/>
          <w:szCs w:val="24"/>
          <w:highlight w:val="yellow"/>
        </w:rPr>
        <w:t>PF02045</w:t>
      </w:r>
      <w:r w:rsidR="00174BC3" w:rsidRPr="00934C21">
        <w:rPr>
          <w:rFonts w:ascii="Times New Roman" w:eastAsia="宋体" w:hAnsi="Times New Roman" w:cs="Times New Roman" w:hint="eastAsia"/>
          <w:sz w:val="24"/>
          <w:szCs w:val="24"/>
          <w:highlight w:val="yellow"/>
        </w:rPr>
        <w:t xml:space="preserve">; </w:t>
      </w:r>
      <w:r w:rsidR="00174BC3" w:rsidRPr="00934C21">
        <w:rPr>
          <w:rFonts w:ascii="Times New Roman" w:eastAsia="宋体" w:hAnsi="Times New Roman" w:cs="Times New Roman"/>
          <w:sz w:val="24"/>
          <w:szCs w:val="24"/>
          <w:highlight w:val="yellow"/>
        </w:rPr>
        <w:t>CBFD_NFYB_HMF</w:t>
      </w:r>
      <w:r w:rsidR="00174BC3" w:rsidRPr="00934C21">
        <w:rPr>
          <w:rFonts w:ascii="Times New Roman" w:eastAsia="宋体" w:hAnsi="Times New Roman" w:cs="Times New Roman" w:hint="eastAsia"/>
          <w:sz w:val="24"/>
          <w:szCs w:val="24"/>
          <w:highlight w:val="yellow"/>
        </w:rPr>
        <w:t xml:space="preserve">, </w:t>
      </w:r>
      <w:r w:rsidR="00174BC3" w:rsidRPr="00934C21">
        <w:rPr>
          <w:rFonts w:ascii="Times New Roman" w:eastAsia="宋体" w:hAnsi="Times New Roman" w:cs="Times New Roman"/>
          <w:sz w:val="24"/>
          <w:szCs w:val="24"/>
          <w:highlight w:val="yellow"/>
        </w:rPr>
        <w:t>PF00808</w:t>
      </w:r>
      <w:r w:rsidR="00174BC3" w:rsidRPr="00934C21">
        <w:rPr>
          <w:rFonts w:ascii="Times New Roman" w:eastAsia="宋体" w:hAnsi="Times New Roman" w:cs="Times New Roman" w:hint="eastAsia"/>
          <w:sz w:val="24"/>
          <w:szCs w:val="24"/>
          <w:highlight w:val="yellow"/>
        </w:rPr>
        <w:t xml:space="preserve">; </w:t>
      </w:r>
      <w:r w:rsidR="00174BC3" w:rsidRPr="00934C21">
        <w:rPr>
          <w:rFonts w:ascii="Times New Roman" w:eastAsia="宋体" w:hAnsi="Times New Roman" w:cs="Times New Roman"/>
          <w:sz w:val="24"/>
          <w:szCs w:val="24"/>
          <w:highlight w:val="yellow"/>
        </w:rPr>
        <w:t>HAP5 super family</w:t>
      </w:r>
      <w:r w:rsidR="00174BC3" w:rsidRPr="00934C21">
        <w:rPr>
          <w:rFonts w:ascii="Times New Roman" w:eastAsia="宋体" w:hAnsi="Times New Roman" w:cs="Times New Roman" w:hint="eastAsia"/>
          <w:sz w:val="24"/>
          <w:szCs w:val="24"/>
          <w:highlight w:val="yellow"/>
        </w:rPr>
        <w:t xml:space="preserve">, </w:t>
      </w:r>
      <w:r w:rsidR="00174BC3" w:rsidRPr="00934C21">
        <w:rPr>
          <w:rFonts w:ascii="Times New Roman" w:eastAsia="宋体" w:hAnsi="Times New Roman" w:cs="Times New Roman"/>
          <w:sz w:val="24"/>
          <w:szCs w:val="24"/>
          <w:highlight w:val="yellow"/>
        </w:rPr>
        <w:t>cl30738</w:t>
      </w:r>
      <w:r w:rsidR="00552372" w:rsidRPr="00934C21">
        <w:rPr>
          <w:rFonts w:ascii="Times New Roman" w:eastAsia="宋体" w:hAnsi="Times New Roman" w:cs="Times New Roman" w:hint="eastAsia"/>
          <w:sz w:val="24"/>
          <w:szCs w:val="24"/>
          <w:highlight w:val="yellow"/>
        </w:rPr>
        <w:t>)</w:t>
      </w:r>
      <w:r w:rsidR="00552372">
        <w:rPr>
          <w:rFonts w:ascii="Times New Roman" w:eastAsia="宋体" w:hAnsi="Times New Roman" w:cs="Times New Roman" w:hint="eastAsia"/>
          <w:sz w:val="24"/>
          <w:szCs w:val="24"/>
        </w:rPr>
        <w:t xml:space="preserve"> </w:t>
      </w:r>
      <w:r w:rsidRPr="00557727">
        <w:rPr>
          <w:rFonts w:ascii="Times New Roman" w:eastAsia="宋体" w:hAnsi="Times New Roman" w:cs="Times New Roman"/>
          <w:sz w:val="24"/>
          <w:szCs w:val="24"/>
        </w:rPr>
        <w:t>using HMME (</w:t>
      </w:r>
      <w:r w:rsidR="00174BC3" w:rsidRPr="00174BC3">
        <w:rPr>
          <w:rFonts w:ascii="Times New Roman" w:eastAsia="宋体" w:hAnsi="Times New Roman" w:cs="Times New Roman"/>
          <w:sz w:val="24"/>
          <w:szCs w:val="24"/>
        </w:rPr>
        <w:t>https://www.ebi.ac.uk/Tools/hmmer/</w:t>
      </w:r>
      <w:r w:rsidRPr="00557727">
        <w:rPr>
          <w:rFonts w:ascii="Times New Roman" w:eastAsia="宋体" w:hAnsi="Times New Roman" w:cs="Times New Roman"/>
          <w:sz w:val="24"/>
          <w:szCs w:val="24"/>
        </w:rPr>
        <w:t>)</w:t>
      </w:r>
      <w:r w:rsidR="00174BC3">
        <w:rPr>
          <w:rFonts w:ascii="Times New Roman" w:eastAsia="宋体" w:hAnsi="Times New Roman" w:cs="Times New Roman" w:hint="eastAsia"/>
          <w:sz w:val="24"/>
          <w:szCs w:val="24"/>
        </w:rPr>
        <w:t xml:space="preserve"> </w:t>
      </w:r>
      <w:r w:rsidR="00174BC3" w:rsidRPr="00934C21">
        <w:rPr>
          <w:rFonts w:ascii="Times New Roman" w:eastAsia="宋体" w:hAnsi="Times New Roman" w:cs="Times New Roman" w:hint="eastAsia"/>
          <w:sz w:val="24"/>
          <w:szCs w:val="24"/>
          <w:highlight w:val="yellow"/>
        </w:rPr>
        <w:t>and NCBI, respectively</w:t>
      </w:r>
      <w:r w:rsidRPr="00557727">
        <w:rPr>
          <w:rFonts w:ascii="Times New Roman" w:eastAsia="宋体" w:hAnsi="Times New Roman" w:cs="Times New Roman"/>
          <w:sz w:val="24"/>
          <w:szCs w:val="24"/>
        </w:rPr>
        <w:t>.</w:t>
      </w:r>
    </w:p>
    <w:p w14:paraId="17991737" w14:textId="77777777"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1.3 Physical and chemical properties, secondary structure, and subcellular localization</w:t>
      </w:r>
    </w:p>
    <w:p w14:paraId="671C5632" w14:textId="05016EC8" w:rsidR="00FE041B" w:rsidRPr="00557727" w:rsidRDefault="00FE041B" w:rsidP="00484E11">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sz w:val="24"/>
          <w:szCs w:val="24"/>
        </w:rPr>
        <w:t xml:space="preserve">The </w:t>
      </w:r>
      <w:proofErr w:type="spellStart"/>
      <w:r w:rsidRPr="00557727">
        <w:rPr>
          <w:rFonts w:ascii="Times New Roman" w:eastAsia="宋体" w:hAnsi="Times New Roman" w:cs="Times New Roman"/>
          <w:sz w:val="24"/>
          <w:szCs w:val="24"/>
        </w:rPr>
        <w:t>ExPASy</w:t>
      </w:r>
      <w:proofErr w:type="spellEnd"/>
      <w:r w:rsidRPr="00557727">
        <w:rPr>
          <w:rFonts w:ascii="Times New Roman" w:eastAsia="宋体" w:hAnsi="Times New Roman" w:cs="Times New Roman"/>
          <w:sz w:val="24"/>
          <w:szCs w:val="24"/>
        </w:rPr>
        <w:t xml:space="preserve"> database was </w:t>
      </w:r>
      <w:r w:rsidR="003B14ED">
        <w:rPr>
          <w:rFonts w:ascii="Times New Roman" w:eastAsia="宋体" w:hAnsi="Times New Roman" w:cs="Times New Roman" w:hint="eastAsia"/>
          <w:sz w:val="24"/>
          <w:szCs w:val="24"/>
        </w:rPr>
        <w:t>used</w:t>
      </w:r>
      <w:r w:rsidRPr="00557727">
        <w:rPr>
          <w:rFonts w:ascii="Times New Roman" w:eastAsia="宋体" w:hAnsi="Times New Roman" w:cs="Times New Roman"/>
          <w:sz w:val="24"/>
          <w:szCs w:val="24"/>
        </w:rPr>
        <w:t xml:space="preserve"> for the physical and chemical properties. The PRABI (https://npsa-prabi.ibcp.fr) was </w:t>
      </w:r>
      <w:r w:rsidR="003B14ED" w:rsidRPr="004F1A6A">
        <w:rPr>
          <w:rFonts w:ascii="Times New Roman" w:eastAsia="宋体" w:hAnsi="Times New Roman" w:cs="Times New Roman" w:hint="eastAsia"/>
          <w:sz w:val="24"/>
          <w:szCs w:val="24"/>
          <w:highlight w:val="yellow"/>
        </w:rPr>
        <w:t>us</w:t>
      </w:r>
      <w:r w:rsidRPr="004F1A6A">
        <w:rPr>
          <w:rFonts w:ascii="Times New Roman" w:eastAsia="宋体" w:hAnsi="Times New Roman" w:cs="Times New Roman"/>
          <w:sz w:val="24"/>
          <w:szCs w:val="24"/>
          <w:highlight w:val="yellow"/>
        </w:rPr>
        <w:t>ed</w:t>
      </w:r>
      <w:r w:rsidRPr="00557727">
        <w:rPr>
          <w:rFonts w:ascii="Times New Roman" w:eastAsia="宋体" w:hAnsi="Times New Roman" w:cs="Times New Roman"/>
          <w:sz w:val="24"/>
          <w:szCs w:val="24"/>
        </w:rPr>
        <w:t xml:space="preserve"> to analyze </w:t>
      </w:r>
      <w:r w:rsidR="003B14ED">
        <w:rPr>
          <w:rFonts w:ascii="Times New Roman" w:eastAsia="宋体" w:hAnsi="Times New Roman" w:cs="Times New Roman" w:hint="eastAsia"/>
          <w:sz w:val="24"/>
          <w:szCs w:val="24"/>
        </w:rPr>
        <w:t xml:space="preserve">the </w:t>
      </w:r>
      <w:r w:rsidRPr="00557727">
        <w:rPr>
          <w:rFonts w:ascii="Times New Roman" w:eastAsia="宋体" w:hAnsi="Times New Roman" w:cs="Times New Roman"/>
          <w:sz w:val="24"/>
          <w:szCs w:val="24"/>
        </w:rPr>
        <w:t>secondary structure</w:t>
      </w:r>
      <w:r w:rsidR="003B14ED" w:rsidRPr="003B14ED">
        <w:rPr>
          <w:rFonts w:ascii="Times New Roman" w:eastAsia="宋体" w:hAnsi="Times New Roman" w:cs="Times New Roman"/>
          <w:sz w:val="24"/>
          <w:szCs w:val="24"/>
        </w:rPr>
        <w:t xml:space="preserve"> </w:t>
      </w:r>
      <w:r w:rsidR="003B14ED" w:rsidRPr="004F1A6A">
        <w:rPr>
          <w:rFonts w:ascii="Times New Roman" w:eastAsia="宋体" w:hAnsi="Times New Roman" w:cs="Times New Roman" w:hint="eastAsia"/>
          <w:sz w:val="24"/>
          <w:szCs w:val="24"/>
          <w:highlight w:val="yellow"/>
        </w:rPr>
        <w:t xml:space="preserve">of </w:t>
      </w:r>
      <w:proofErr w:type="spellStart"/>
      <w:r w:rsidR="003B14ED" w:rsidRPr="004F1A6A">
        <w:rPr>
          <w:rFonts w:ascii="Times New Roman" w:eastAsia="宋体" w:hAnsi="Times New Roman" w:cs="Times New Roman" w:hint="eastAsia"/>
          <w:sz w:val="24"/>
          <w:szCs w:val="24"/>
          <w:highlight w:val="yellow"/>
        </w:rPr>
        <w:t>VaNF</w:t>
      </w:r>
      <w:proofErr w:type="spellEnd"/>
      <w:r w:rsidR="003B14ED" w:rsidRPr="004F1A6A">
        <w:rPr>
          <w:rFonts w:ascii="Times New Roman" w:eastAsia="宋体" w:hAnsi="Times New Roman" w:cs="Times New Roman" w:hint="eastAsia"/>
          <w:sz w:val="24"/>
          <w:szCs w:val="24"/>
          <w:highlight w:val="yellow"/>
        </w:rPr>
        <w:t xml:space="preserve">-Y and </w:t>
      </w:r>
      <w:proofErr w:type="spellStart"/>
      <w:r w:rsidR="003B14ED" w:rsidRPr="004F1A6A">
        <w:rPr>
          <w:rFonts w:ascii="Times New Roman" w:eastAsia="宋体" w:hAnsi="Times New Roman" w:cs="Times New Roman" w:hint="eastAsia"/>
          <w:sz w:val="24"/>
          <w:szCs w:val="24"/>
          <w:highlight w:val="yellow"/>
        </w:rPr>
        <w:t>VvNF</w:t>
      </w:r>
      <w:proofErr w:type="spellEnd"/>
      <w:r w:rsidR="003B14ED" w:rsidRPr="004F1A6A">
        <w:rPr>
          <w:rFonts w:ascii="Times New Roman" w:eastAsia="宋体" w:hAnsi="Times New Roman" w:cs="Times New Roman" w:hint="eastAsia"/>
          <w:sz w:val="24"/>
          <w:szCs w:val="24"/>
          <w:highlight w:val="yellow"/>
        </w:rPr>
        <w:t xml:space="preserve">-Y </w:t>
      </w:r>
      <w:r w:rsidR="003B14ED" w:rsidRPr="004F1A6A">
        <w:rPr>
          <w:rFonts w:ascii="Times New Roman" w:eastAsia="宋体" w:hAnsi="Times New Roman" w:cs="Times New Roman"/>
          <w:sz w:val="24"/>
          <w:szCs w:val="24"/>
          <w:highlight w:val="yellow"/>
        </w:rPr>
        <w:t>protein</w:t>
      </w:r>
      <w:r w:rsidRPr="00557727">
        <w:rPr>
          <w:rFonts w:ascii="Times New Roman" w:eastAsia="宋体" w:hAnsi="Times New Roman" w:cs="Times New Roman"/>
          <w:sz w:val="24"/>
          <w:szCs w:val="24"/>
        </w:rPr>
        <w:t xml:space="preserve">. Additionally, the </w:t>
      </w:r>
      <w:proofErr w:type="spellStart"/>
      <w:r w:rsidRPr="00557727">
        <w:rPr>
          <w:rFonts w:ascii="Times New Roman" w:eastAsia="宋体" w:hAnsi="Times New Roman" w:cs="Times New Roman"/>
          <w:sz w:val="24"/>
          <w:szCs w:val="24"/>
        </w:rPr>
        <w:t>WoLF</w:t>
      </w:r>
      <w:proofErr w:type="spellEnd"/>
      <w:r w:rsidRPr="00557727">
        <w:rPr>
          <w:rFonts w:ascii="Times New Roman" w:eastAsia="宋体" w:hAnsi="Times New Roman" w:cs="Times New Roman"/>
          <w:sz w:val="24"/>
          <w:szCs w:val="24"/>
        </w:rPr>
        <w:t xml:space="preserve"> PSORT </w:t>
      </w:r>
      <w:r w:rsidR="003B14ED" w:rsidRPr="004F1A6A">
        <w:rPr>
          <w:rFonts w:ascii="Times New Roman" w:eastAsia="宋体" w:hAnsi="Times New Roman" w:cs="Times New Roman" w:hint="eastAsia"/>
          <w:sz w:val="24"/>
          <w:szCs w:val="24"/>
          <w:highlight w:val="yellow"/>
        </w:rPr>
        <w:t>website</w:t>
      </w:r>
      <w:r w:rsidR="003B14ED">
        <w:rPr>
          <w:rFonts w:ascii="Times New Roman" w:eastAsia="宋体" w:hAnsi="Times New Roman" w:cs="Times New Roman" w:hint="eastAsia"/>
          <w:sz w:val="24"/>
          <w:szCs w:val="24"/>
        </w:rPr>
        <w:t xml:space="preserve"> </w:t>
      </w:r>
      <w:r w:rsidRPr="00557727">
        <w:rPr>
          <w:rFonts w:ascii="Times New Roman" w:eastAsia="宋体" w:hAnsi="Times New Roman" w:cs="Times New Roman"/>
          <w:sz w:val="24"/>
          <w:szCs w:val="24"/>
        </w:rPr>
        <w:t xml:space="preserve">(https://wolfpsort.hgc.jp/) was </w:t>
      </w:r>
      <w:r w:rsidR="003B14ED">
        <w:rPr>
          <w:rFonts w:ascii="Times New Roman" w:eastAsia="宋体" w:hAnsi="Times New Roman" w:cs="Times New Roman" w:hint="eastAsia"/>
          <w:sz w:val="24"/>
          <w:szCs w:val="24"/>
        </w:rPr>
        <w:t>us</w:t>
      </w:r>
      <w:r w:rsidRPr="00557727">
        <w:rPr>
          <w:rFonts w:ascii="Times New Roman" w:eastAsia="宋体" w:hAnsi="Times New Roman" w:cs="Times New Roman"/>
          <w:sz w:val="24"/>
          <w:szCs w:val="24"/>
        </w:rPr>
        <w:t>ed to predict subcellular localization.</w:t>
      </w:r>
    </w:p>
    <w:p w14:paraId="4523A55D" w14:textId="77777777"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1.4 Phylogenetic tree, conserved domain, motif, and gene structure</w:t>
      </w:r>
    </w:p>
    <w:p w14:paraId="038BBB87" w14:textId="19A9E081" w:rsidR="00FE041B" w:rsidRPr="00557727" w:rsidRDefault="00FE041B" w:rsidP="00484E11">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sz w:val="24"/>
          <w:szCs w:val="24"/>
        </w:rPr>
        <w:t xml:space="preserve">The protein sequences of </w:t>
      </w:r>
      <w:r w:rsidRPr="004F1A6A">
        <w:rPr>
          <w:rFonts w:ascii="Times New Roman" w:eastAsia="宋体" w:hAnsi="Times New Roman" w:cs="Times New Roman"/>
          <w:i/>
          <w:iCs/>
          <w:sz w:val="24"/>
          <w:szCs w:val="24"/>
          <w:highlight w:val="yellow"/>
        </w:rPr>
        <w:t>Arabidopsis</w:t>
      </w:r>
      <w:r w:rsidRPr="00557727">
        <w:rPr>
          <w:rFonts w:ascii="Times New Roman" w:eastAsia="宋体" w:hAnsi="Times New Roman" w:cs="Times New Roman"/>
          <w:sz w:val="24"/>
          <w:szCs w:val="24"/>
        </w:rPr>
        <w:t xml:space="preserve">, rice, </w:t>
      </w:r>
      <w:r w:rsidR="00EA6DAB" w:rsidRPr="004F1A6A">
        <w:rPr>
          <w:rFonts w:ascii="Times New Roman" w:hAnsi="Times New Roman" w:cs="Times New Roman"/>
          <w:i/>
          <w:iCs/>
          <w:sz w:val="24"/>
          <w:szCs w:val="24"/>
          <w:highlight w:val="yellow"/>
        </w:rPr>
        <w:t>V. vinifera</w:t>
      </w:r>
      <w:r w:rsidRPr="004F1A6A">
        <w:rPr>
          <w:rFonts w:ascii="Times New Roman" w:eastAsia="宋体" w:hAnsi="Times New Roman" w:cs="Times New Roman"/>
          <w:sz w:val="24"/>
          <w:szCs w:val="24"/>
          <w:highlight w:val="yellow"/>
        </w:rPr>
        <w:t xml:space="preserve">, and </w:t>
      </w:r>
      <w:r w:rsidR="001415F3" w:rsidRPr="004F1A6A">
        <w:rPr>
          <w:rFonts w:ascii="Times New Roman" w:hAnsi="Times New Roman" w:cs="Times New Roman"/>
          <w:i/>
          <w:iCs/>
          <w:sz w:val="24"/>
          <w:szCs w:val="24"/>
          <w:highlight w:val="yellow"/>
        </w:rPr>
        <w:t>V</w:t>
      </w:r>
      <w:r w:rsidR="001415F3" w:rsidRPr="004F1A6A">
        <w:rPr>
          <w:rFonts w:ascii="Times New Roman" w:hAnsi="Times New Roman" w:cs="Times New Roman" w:hint="eastAsia"/>
          <w:i/>
          <w:iCs/>
          <w:sz w:val="24"/>
          <w:szCs w:val="24"/>
          <w:highlight w:val="yellow"/>
        </w:rPr>
        <w:t>.</w:t>
      </w:r>
      <w:r w:rsidR="001415F3" w:rsidRPr="004F1A6A">
        <w:rPr>
          <w:rFonts w:ascii="Times New Roman" w:hAnsi="Times New Roman" w:cs="Times New Roman"/>
          <w:i/>
          <w:iCs/>
          <w:sz w:val="24"/>
          <w:szCs w:val="24"/>
          <w:highlight w:val="yellow"/>
        </w:rPr>
        <w:t xml:space="preserve"> </w:t>
      </w:r>
      <w:proofErr w:type="spellStart"/>
      <w:r w:rsidR="001415F3" w:rsidRPr="004F1A6A">
        <w:rPr>
          <w:rFonts w:ascii="Times New Roman" w:hAnsi="Times New Roman" w:cs="Times New Roman"/>
          <w:i/>
          <w:iCs/>
          <w:sz w:val="24"/>
          <w:szCs w:val="24"/>
          <w:highlight w:val="yellow"/>
        </w:rPr>
        <w:t>amurensis</w:t>
      </w:r>
      <w:proofErr w:type="spellEnd"/>
      <w:r w:rsidRPr="00557727">
        <w:rPr>
          <w:rFonts w:ascii="Times New Roman" w:eastAsia="宋体" w:hAnsi="Times New Roman" w:cs="Times New Roman"/>
          <w:sz w:val="24"/>
          <w:szCs w:val="24"/>
        </w:rPr>
        <w:t xml:space="preserve"> were used to construct phylogenetic tree using </w:t>
      </w:r>
      <w:proofErr w:type="spellStart"/>
      <w:r w:rsidRPr="00557727">
        <w:rPr>
          <w:rFonts w:ascii="Times New Roman" w:eastAsia="宋体" w:hAnsi="Times New Roman" w:cs="Times New Roman"/>
          <w:sz w:val="24"/>
          <w:szCs w:val="24"/>
        </w:rPr>
        <w:t>ClustalX</w:t>
      </w:r>
      <w:proofErr w:type="spellEnd"/>
      <w:r w:rsidRPr="00557727">
        <w:rPr>
          <w:rFonts w:ascii="Times New Roman" w:eastAsia="宋体" w:hAnsi="Times New Roman" w:cs="Times New Roman"/>
          <w:sz w:val="24"/>
          <w:szCs w:val="24"/>
        </w:rPr>
        <w:t xml:space="preserve"> and MEGA 7.0 software. The neighbor-joining method was used, and bootstrap replication was 1000. The conservative motif was analyzed </w:t>
      </w:r>
      <w:r w:rsidRPr="004F1A6A">
        <w:rPr>
          <w:rFonts w:ascii="Times New Roman" w:eastAsia="宋体" w:hAnsi="Times New Roman" w:cs="Times New Roman"/>
          <w:sz w:val="24"/>
          <w:szCs w:val="24"/>
          <w:highlight w:val="yellow"/>
        </w:rPr>
        <w:t>using</w:t>
      </w:r>
      <w:r w:rsidRPr="00557727">
        <w:rPr>
          <w:rFonts w:ascii="Times New Roman" w:eastAsia="宋体" w:hAnsi="Times New Roman" w:cs="Times New Roman"/>
          <w:sz w:val="24"/>
          <w:szCs w:val="24"/>
        </w:rPr>
        <w:t xml:space="preserve"> the MEME (https://meme-suite.org/meme/tools/meme). Meanwhile, the motifs of NF-YA, NF-YB, and NF-YC subgroups </w:t>
      </w:r>
      <w:r w:rsidR="003B14ED" w:rsidRPr="00557727">
        <w:rPr>
          <w:rFonts w:ascii="Times New Roman" w:eastAsia="宋体" w:hAnsi="Times New Roman" w:cs="Times New Roman"/>
          <w:sz w:val="24"/>
          <w:szCs w:val="24"/>
        </w:rPr>
        <w:t xml:space="preserve">in </w:t>
      </w:r>
      <w:r w:rsidR="003B14ED" w:rsidRPr="004F1A6A">
        <w:rPr>
          <w:rFonts w:ascii="Times New Roman" w:hAnsi="Times New Roman" w:cs="Times New Roman"/>
          <w:i/>
          <w:iCs/>
          <w:sz w:val="24"/>
          <w:szCs w:val="24"/>
          <w:highlight w:val="yellow"/>
        </w:rPr>
        <w:t>V. vinifera</w:t>
      </w:r>
      <w:r w:rsidR="003B14ED" w:rsidRPr="004F1A6A">
        <w:rPr>
          <w:rFonts w:ascii="Times New Roman" w:eastAsia="宋体" w:hAnsi="Times New Roman" w:cs="Times New Roman"/>
          <w:sz w:val="24"/>
          <w:szCs w:val="24"/>
          <w:highlight w:val="yellow"/>
        </w:rPr>
        <w:t xml:space="preserve"> and </w:t>
      </w:r>
      <w:r w:rsidR="003B14ED" w:rsidRPr="004F1A6A">
        <w:rPr>
          <w:rFonts w:ascii="Times New Roman" w:hAnsi="Times New Roman" w:cs="Times New Roman"/>
          <w:i/>
          <w:iCs/>
          <w:sz w:val="24"/>
          <w:szCs w:val="24"/>
          <w:highlight w:val="yellow"/>
        </w:rPr>
        <w:t>V</w:t>
      </w:r>
      <w:r w:rsidR="003B14ED" w:rsidRPr="004F1A6A">
        <w:rPr>
          <w:rFonts w:ascii="Times New Roman" w:hAnsi="Times New Roman" w:cs="Times New Roman" w:hint="eastAsia"/>
          <w:i/>
          <w:iCs/>
          <w:sz w:val="24"/>
          <w:szCs w:val="24"/>
          <w:highlight w:val="yellow"/>
        </w:rPr>
        <w:t>.</w:t>
      </w:r>
      <w:r w:rsidR="003B14ED" w:rsidRPr="004F1A6A">
        <w:rPr>
          <w:rFonts w:ascii="Times New Roman" w:hAnsi="Times New Roman" w:cs="Times New Roman"/>
          <w:i/>
          <w:iCs/>
          <w:sz w:val="24"/>
          <w:szCs w:val="24"/>
          <w:highlight w:val="yellow"/>
        </w:rPr>
        <w:t xml:space="preserve"> </w:t>
      </w:r>
      <w:proofErr w:type="spellStart"/>
      <w:r w:rsidR="003B14ED" w:rsidRPr="004F1A6A">
        <w:rPr>
          <w:rFonts w:ascii="Times New Roman" w:hAnsi="Times New Roman" w:cs="Times New Roman"/>
          <w:i/>
          <w:iCs/>
          <w:sz w:val="24"/>
          <w:szCs w:val="24"/>
          <w:highlight w:val="yellow"/>
        </w:rPr>
        <w:t>amurensis</w:t>
      </w:r>
      <w:proofErr w:type="spellEnd"/>
      <w:r w:rsidR="003B14ED" w:rsidRPr="00557727">
        <w:rPr>
          <w:rFonts w:ascii="Times New Roman" w:eastAsia="宋体" w:hAnsi="Times New Roman" w:cs="Times New Roman"/>
          <w:sz w:val="24"/>
          <w:szCs w:val="24"/>
        </w:rPr>
        <w:t xml:space="preserve"> </w:t>
      </w:r>
      <w:r w:rsidRPr="00557727">
        <w:rPr>
          <w:rFonts w:ascii="Times New Roman" w:eastAsia="宋体" w:hAnsi="Times New Roman" w:cs="Times New Roman"/>
          <w:sz w:val="24"/>
          <w:szCs w:val="24"/>
        </w:rPr>
        <w:t xml:space="preserve">were identified </w:t>
      </w:r>
      <w:r w:rsidR="003B14ED">
        <w:rPr>
          <w:rFonts w:ascii="Times New Roman" w:eastAsia="宋体" w:hAnsi="Times New Roman" w:cs="Times New Roman" w:hint="eastAsia"/>
          <w:sz w:val="24"/>
          <w:szCs w:val="24"/>
        </w:rPr>
        <w:t>by</w:t>
      </w:r>
      <w:r w:rsidRPr="00557727">
        <w:rPr>
          <w:rFonts w:ascii="Times New Roman" w:eastAsia="宋体" w:hAnsi="Times New Roman" w:cs="Times New Roman"/>
          <w:sz w:val="24"/>
          <w:szCs w:val="24"/>
        </w:rPr>
        <w:t xml:space="preserve"> MEME, and different conserved motifs of different subgroups were further selected to perform sequence alignment using </w:t>
      </w:r>
      <w:proofErr w:type="spellStart"/>
      <w:r w:rsidRPr="00557727">
        <w:rPr>
          <w:rFonts w:ascii="Times New Roman" w:eastAsia="宋体" w:hAnsi="Times New Roman" w:cs="Times New Roman"/>
          <w:sz w:val="24"/>
          <w:szCs w:val="24"/>
        </w:rPr>
        <w:t>Geneious</w:t>
      </w:r>
      <w:proofErr w:type="spellEnd"/>
      <w:r w:rsidRPr="00557727">
        <w:rPr>
          <w:rFonts w:ascii="Times New Roman" w:eastAsia="宋体" w:hAnsi="Times New Roman" w:cs="Times New Roman"/>
          <w:sz w:val="24"/>
          <w:szCs w:val="24"/>
        </w:rPr>
        <w:t xml:space="preserve"> Prime software. </w:t>
      </w:r>
      <w:r w:rsidRPr="004F1A6A">
        <w:rPr>
          <w:rFonts w:ascii="Times New Roman" w:eastAsia="宋体" w:hAnsi="Times New Roman" w:cs="Times New Roman"/>
          <w:sz w:val="24"/>
          <w:szCs w:val="24"/>
          <w:highlight w:val="yellow"/>
        </w:rPr>
        <w:t xml:space="preserve">Additionally, the gene structure analysis was performed </w:t>
      </w:r>
      <w:r w:rsidR="003B14ED" w:rsidRPr="004F1A6A">
        <w:rPr>
          <w:rFonts w:ascii="Times New Roman" w:eastAsia="宋体" w:hAnsi="Times New Roman" w:cs="Times New Roman" w:hint="eastAsia"/>
          <w:sz w:val="24"/>
          <w:szCs w:val="24"/>
          <w:highlight w:val="yellow"/>
        </w:rPr>
        <w:t>using</w:t>
      </w:r>
      <w:r w:rsidRPr="004F1A6A">
        <w:rPr>
          <w:rFonts w:ascii="Times New Roman" w:eastAsia="宋体" w:hAnsi="Times New Roman" w:cs="Times New Roman"/>
          <w:sz w:val="24"/>
          <w:szCs w:val="24"/>
          <w:highlight w:val="yellow"/>
        </w:rPr>
        <w:t xml:space="preserve"> GSDS2.0</w:t>
      </w:r>
      <w:r w:rsidR="004F1A6A">
        <w:rPr>
          <w:rFonts w:ascii="Times New Roman" w:eastAsia="宋体" w:hAnsi="Times New Roman" w:cs="Times New Roman" w:hint="eastAsia"/>
          <w:sz w:val="24"/>
          <w:szCs w:val="24"/>
        </w:rPr>
        <w:t xml:space="preserve"> </w:t>
      </w:r>
      <w:r w:rsidRPr="00557727">
        <w:rPr>
          <w:rFonts w:ascii="Times New Roman" w:eastAsia="宋体" w:hAnsi="Times New Roman" w:cs="Times New Roman"/>
          <w:sz w:val="24"/>
          <w:szCs w:val="24"/>
        </w:rPr>
        <w:t xml:space="preserve">(gsds.cbi.pku.edu.cn). </w:t>
      </w:r>
    </w:p>
    <w:p w14:paraId="22A5DC3F" w14:textId="77777777"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 xml:space="preserve">1.5 </w:t>
      </w:r>
      <w:r w:rsidRPr="00557727">
        <w:rPr>
          <w:rFonts w:ascii="Times New Roman" w:eastAsia="宋体" w:hAnsi="Times New Roman" w:cs="Times New Roman"/>
          <w:b/>
          <w:bCs/>
          <w:i/>
          <w:iCs/>
          <w:sz w:val="24"/>
          <w:szCs w:val="24"/>
        </w:rPr>
        <w:t>Cis-</w:t>
      </w:r>
      <w:r w:rsidRPr="00557727">
        <w:rPr>
          <w:rFonts w:ascii="Times New Roman" w:eastAsia="宋体" w:hAnsi="Times New Roman" w:cs="Times New Roman"/>
          <w:b/>
          <w:bCs/>
          <w:sz w:val="24"/>
          <w:szCs w:val="24"/>
        </w:rPr>
        <w:t>acting element, protein interaction, evolutionary selection pressure, synteny</w:t>
      </w:r>
    </w:p>
    <w:p w14:paraId="4FFF2B30" w14:textId="6E1B9CC3" w:rsidR="00FE041B" w:rsidRPr="00557727" w:rsidRDefault="00FE041B" w:rsidP="00484E11">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sz w:val="24"/>
          <w:szCs w:val="24"/>
        </w:rPr>
        <w:lastRenderedPageBreak/>
        <w:t xml:space="preserve">The 2 kb sequences of </w:t>
      </w:r>
      <w:r w:rsidRPr="00557727">
        <w:rPr>
          <w:rFonts w:ascii="Times New Roman" w:eastAsia="宋体" w:hAnsi="Times New Roman" w:cs="Times New Roman"/>
          <w:i/>
          <w:iCs/>
          <w:sz w:val="24"/>
          <w:szCs w:val="24"/>
        </w:rPr>
        <w:t>NF-YA</w:t>
      </w:r>
      <w:r w:rsidRPr="00557727">
        <w:rPr>
          <w:rFonts w:ascii="Times New Roman" w:eastAsia="宋体" w:hAnsi="Times New Roman" w:cs="Times New Roman"/>
          <w:sz w:val="24"/>
          <w:szCs w:val="24"/>
        </w:rPr>
        <w:t xml:space="preserve">, </w:t>
      </w:r>
      <w:r w:rsidRPr="00557727">
        <w:rPr>
          <w:rFonts w:ascii="Times New Roman" w:eastAsia="宋体" w:hAnsi="Times New Roman" w:cs="Times New Roman"/>
          <w:i/>
          <w:iCs/>
          <w:sz w:val="24"/>
          <w:szCs w:val="24"/>
        </w:rPr>
        <w:t>NF-YB</w:t>
      </w:r>
      <w:r w:rsidRPr="00557727">
        <w:rPr>
          <w:rFonts w:ascii="Times New Roman" w:eastAsia="宋体" w:hAnsi="Times New Roman" w:cs="Times New Roman"/>
          <w:sz w:val="24"/>
          <w:szCs w:val="24"/>
        </w:rPr>
        <w:t xml:space="preserve">, and </w:t>
      </w:r>
      <w:r w:rsidRPr="00557727">
        <w:rPr>
          <w:rFonts w:ascii="Times New Roman" w:eastAsia="宋体" w:hAnsi="Times New Roman" w:cs="Times New Roman"/>
          <w:i/>
          <w:iCs/>
          <w:sz w:val="24"/>
          <w:szCs w:val="24"/>
        </w:rPr>
        <w:t xml:space="preserve">NF-YC </w:t>
      </w:r>
      <w:r w:rsidR="00A072AD">
        <w:rPr>
          <w:rFonts w:ascii="Times New Roman" w:eastAsia="宋体" w:hAnsi="Times New Roman" w:cs="Times New Roman" w:hint="eastAsia"/>
          <w:sz w:val="24"/>
          <w:szCs w:val="24"/>
        </w:rPr>
        <w:t>TFs</w:t>
      </w:r>
      <w:r w:rsidRPr="00557727">
        <w:rPr>
          <w:rFonts w:ascii="Times New Roman" w:eastAsia="宋体" w:hAnsi="Times New Roman" w:cs="Times New Roman"/>
          <w:sz w:val="24"/>
          <w:szCs w:val="24"/>
        </w:rPr>
        <w:t xml:space="preserve"> upstream were screened from </w:t>
      </w:r>
      <w:r w:rsidR="003B14ED">
        <w:rPr>
          <w:rFonts w:ascii="Times New Roman" w:eastAsia="宋体" w:hAnsi="Times New Roman" w:cs="Times New Roman" w:hint="eastAsia"/>
          <w:sz w:val="24"/>
          <w:szCs w:val="24"/>
        </w:rPr>
        <w:t xml:space="preserve">the </w:t>
      </w:r>
      <w:r w:rsidR="00EA6DAB" w:rsidRPr="004F1A6A">
        <w:rPr>
          <w:rFonts w:ascii="Times New Roman" w:hAnsi="Times New Roman" w:cs="Times New Roman"/>
          <w:i/>
          <w:iCs/>
          <w:sz w:val="24"/>
          <w:szCs w:val="24"/>
          <w:highlight w:val="yellow"/>
        </w:rPr>
        <w:t>V. vinifera</w:t>
      </w:r>
      <w:r w:rsidRPr="004F1A6A">
        <w:rPr>
          <w:rFonts w:ascii="Times New Roman" w:eastAsia="宋体" w:hAnsi="Times New Roman" w:cs="Times New Roman"/>
          <w:sz w:val="24"/>
          <w:szCs w:val="24"/>
          <w:highlight w:val="yellow"/>
        </w:rPr>
        <w:t xml:space="preserve"> and </w:t>
      </w:r>
      <w:r w:rsidR="001415F3" w:rsidRPr="004F1A6A">
        <w:rPr>
          <w:rFonts w:ascii="Times New Roman" w:hAnsi="Times New Roman" w:cs="Times New Roman"/>
          <w:i/>
          <w:iCs/>
          <w:sz w:val="24"/>
          <w:szCs w:val="24"/>
          <w:highlight w:val="yellow"/>
        </w:rPr>
        <w:t>V</w:t>
      </w:r>
      <w:r w:rsidR="001415F3" w:rsidRPr="004F1A6A">
        <w:rPr>
          <w:rFonts w:ascii="Times New Roman" w:hAnsi="Times New Roman" w:cs="Times New Roman" w:hint="eastAsia"/>
          <w:i/>
          <w:iCs/>
          <w:sz w:val="24"/>
          <w:szCs w:val="24"/>
          <w:highlight w:val="yellow"/>
        </w:rPr>
        <w:t>.</w:t>
      </w:r>
      <w:r w:rsidR="001415F3" w:rsidRPr="004F1A6A">
        <w:rPr>
          <w:rFonts w:ascii="Times New Roman" w:hAnsi="Times New Roman" w:cs="Times New Roman"/>
          <w:i/>
          <w:iCs/>
          <w:sz w:val="24"/>
          <w:szCs w:val="24"/>
          <w:highlight w:val="yellow"/>
        </w:rPr>
        <w:t xml:space="preserve"> </w:t>
      </w:r>
      <w:proofErr w:type="spellStart"/>
      <w:r w:rsidR="001415F3" w:rsidRPr="004F1A6A">
        <w:rPr>
          <w:rFonts w:ascii="Times New Roman" w:hAnsi="Times New Roman" w:cs="Times New Roman"/>
          <w:i/>
          <w:iCs/>
          <w:sz w:val="24"/>
          <w:szCs w:val="24"/>
          <w:highlight w:val="yellow"/>
        </w:rPr>
        <w:t>amurensis</w:t>
      </w:r>
      <w:proofErr w:type="spellEnd"/>
      <w:r w:rsidRPr="00557727">
        <w:rPr>
          <w:rFonts w:ascii="Times New Roman" w:eastAsia="宋体" w:hAnsi="Times New Roman" w:cs="Times New Roman"/>
          <w:sz w:val="24"/>
          <w:szCs w:val="24"/>
        </w:rPr>
        <w:t xml:space="preserve"> genome files using </w:t>
      </w:r>
      <w:proofErr w:type="spellStart"/>
      <w:r w:rsidRPr="00557727">
        <w:rPr>
          <w:rFonts w:ascii="Times New Roman" w:eastAsia="宋体" w:hAnsi="Times New Roman" w:cs="Times New Roman"/>
          <w:sz w:val="24"/>
          <w:szCs w:val="24"/>
        </w:rPr>
        <w:t>TBtools</w:t>
      </w:r>
      <w:proofErr w:type="spellEnd"/>
      <w:r w:rsidRPr="00557727">
        <w:rPr>
          <w:rFonts w:ascii="Times New Roman" w:eastAsia="宋体" w:hAnsi="Times New Roman" w:cs="Times New Roman"/>
          <w:sz w:val="24"/>
          <w:szCs w:val="24"/>
        </w:rPr>
        <w:t xml:space="preserve">. The </w:t>
      </w:r>
      <w:r w:rsidRPr="00557727">
        <w:rPr>
          <w:rFonts w:ascii="Times New Roman" w:eastAsia="宋体" w:hAnsi="Times New Roman" w:cs="Times New Roman"/>
          <w:i/>
          <w:iCs/>
          <w:sz w:val="24"/>
          <w:szCs w:val="24"/>
        </w:rPr>
        <w:t>cis</w:t>
      </w:r>
      <w:r w:rsidRPr="00557727">
        <w:rPr>
          <w:rFonts w:ascii="Times New Roman" w:eastAsia="宋体" w:hAnsi="Times New Roman" w:cs="Times New Roman"/>
          <w:sz w:val="24"/>
          <w:szCs w:val="24"/>
        </w:rPr>
        <w:t xml:space="preserve">-acting element components of </w:t>
      </w:r>
      <w:r w:rsidRPr="00557727">
        <w:rPr>
          <w:rFonts w:ascii="Times New Roman" w:eastAsia="宋体" w:hAnsi="Times New Roman" w:cs="Times New Roman"/>
          <w:i/>
          <w:iCs/>
          <w:sz w:val="24"/>
          <w:szCs w:val="24"/>
        </w:rPr>
        <w:t>NF-YA</w:t>
      </w:r>
      <w:r w:rsidRPr="00557727">
        <w:rPr>
          <w:rFonts w:ascii="Times New Roman" w:eastAsia="宋体" w:hAnsi="Times New Roman" w:cs="Times New Roman"/>
          <w:sz w:val="24"/>
          <w:szCs w:val="24"/>
        </w:rPr>
        <w:t xml:space="preserve">, </w:t>
      </w:r>
      <w:r w:rsidRPr="00557727">
        <w:rPr>
          <w:rFonts w:ascii="Times New Roman" w:eastAsia="宋体" w:hAnsi="Times New Roman" w:cs="Times New Roman"/>
          <w:i/>
          <w:iCs/>
          <w:sz w:val="24"/>
          <w:szCs w:val="24"/>
        </w:rPr>
        <w:t>NF-YB</w:t>
      </w:r>
      <w:r w:rsidRPr="00557727">
        <w:rPr>
          <w:rFonts w:ascii="Times New Roman" w:eastAsia="宋体" w:hAnsi="Times New Roman" w:cs="Times New Roman"/>
          <w:sz w:val="24"/>
          <w:szCs w:val="24"/>
        </w:rPr>
        <w:t xml:space="preserve">, and </w:t>
      </w:r>
      <w:r w:rsidRPr="00557727">
        <w:rPr>
          <w:rFonts w:ascii="Times New Roman" w:eastAsia="宋体" w:hAnsi="Times New Roman" w:cs="Times New Roman"/>
          <w:i/>
          <w:iCs/>
          <w:sz w:val="24"/>
          <w:szCs w:val="24"/>
        </w:rPr>
        <w:t>NF-YC</w:t>
      </w:r>
      <w:r w:rsidRPr="00557727">
        <w:rPr>
          <w:rFonts w:ascii="Times New Roman" w:eastAsia="宋体" w:hAnsi="Times New Roman" w:cs="Times New Roman"/>
          <w:sz w:val="24"/>
          <w:szCs w:val="24"/>
        </w:rPr>
        <w:t xml:space="preserve"> </w:t>
      </w:r>
      <w:r w:rsidR="00A072AD">
        <w:rPr>
          <w:rFonts w:ascii="Times New Roman" w:eastAsia="宋体" w:hAnsi="Times New Roman" w:cs="Times New Roman" w:hint="eastAsia"/>
          <w:sz w:val="24"/>
          <w:szCs w:val="24"/>
        </w:rPr>
        <w:t>TFs</w:t>
      </w:r>
      <w:r w:rsidRPr="00557727">
        <w:rPr>
          <w:rFonts w:ascii="Times New Roman" w:eastAsia="宋体" w:hAnsi="Times New Roman" w:cs="Times New Roman"/>
          <w:sz w:val="24"/>
          <w:szCs w:val="24"/>
        </w:rPr>
        <w:t xml:space="preserve"> promoters were identified using the </w:t>
      </w:r>
      <w:proofErr w:type="spellStart"/>
      <w:r w:rsidRPr="004F1A6A">
        <w:rPr>
          <w:rFonts w:ascii="Times New Roman" w:eastAsia="宋体" w:hAnsi="Times New Roman" w:cs="Times New Roman"/>
          <w:sz w:val="24"/>
          <w:szCs w:val="24"/>
          <w:highlight w:val="yellow"/>
        </w:rPr>
        <w:t>P</w:t>
      </w:r>
      <w:r w:rsidR="004F1A6A" w:rsidRPr="004F1A6A">
        <w:rPr>
          <w:rFonts w:ascii="Times New Roman" w:eastAsia="宋体" w:hAnsi="Times New Roman" w:cs="Times New Roman" w:hint="eastAsia"/>
          <w:sz w:val="24"/>
          <w:szCs w:val="24"/>
          <w:highlight w:val="yellow"/>
        </w:rPr>
        <w:t>l</w:t>
      </w:r>
      <w:r w:rsidRPr="004F1A6A">
        <w:rPr>
          <w:rFonts w:ascii="Times New Roman" w:eastAsia="宋体" w:hAnsi="Times New Roman" w:cs="Times New Roman"/>
          <w:sz w:val="24"/>
          <w:szCs w:val="24"/>
          <w:highlight w:val="yellow"/>
        </w:rPr>
        <w:t>antCARE</w:t>
      </w:r>
      <w:proofErr w:type="spellEnd"/>
      <w:r w:rsidRPr="00557727">
        <w:rPr>
          <w:rFonts w:ascii="Times New Roman" w:eastAsia="宋体" w:hAnsi="Times New Roman" w:cs="Times New Roman"/>
          <w:sz w:val="24"/>
          <w:szCs w:val="24"/>
        </w:rPr>
        <w:t xml:space="preserve"> website, and the Simple Biology Sequence Viewer and </w:t>
      </w:r>
      <w:proofErr w:type="spellStart"/>
      <w:r w:rsidRPr="00557727">
        <w:rPr>
          <w:rFonts w:ascii="Times New Roman" w:eastAsia="宋体" w:hAnsi="Times New Roman" w:cs="Times New Roman"/>
          <w:sz w:val="24"/>
          <w:szCs w:val="24"/>
        </w:rPr>
        <w:t>HeatMap</w:t>
      </w:r>
      <w:proofErr w:type="spellEnd"/>
      <w:r w:rsidRPr="00557727">
        <w:rPr>
          <w:rFonts w:ascii="Times New Roman" w:eastAsia="宋体" w:hAnsi="Times New Roman" w:cs="Times New Roman"/>
          <w:sz w:val="24"/>
          <w:szCs w:val="24"/>
        </w:rPr>
        <w:t xml:space="preserve"> were used to draw the map. Protein interaction analysis was performed using the STRING website, and Cytoscape_3.6.1 software was used to draw the map. The Simple Ka/</w:t>
      </w:r>
      <w:proofErr w:type="spellStart"/>
      <w:r w:rsidRPr="00557727">
        <w:rPr>
          <w:rFonts w:ascii="Times New Roman" w:eastAsia="宋体" w:hAnsi="Times New Roman" w:cs="Times New Roman"/>
          <w:sz w:val="24"/>
          <w:szCs w:val="24"/>
        </w:rPr>
        <w:t>Ks_Calculator</w:t>
      </w:r>
      <w:proofErr w:type="spellEnd"/>
      <w:r w:rsidRPr="00557727">
        <w:rPr>
          <w:rFonts w:ascii="Times New Roman" w:eastAsia="宋体" w:hAnsi="Times New Roman" w:cs="Times New Roman"/>
          <w:sz w:val="24"/>
          <w:szCs w:val="24"/>
        </w:rPr>
        <w:t xml:space="preserve"> (</w:t>
      </w:r>
      <w:proofErr w:type="spellStart"/>
      <w:r w:rsidRPr="00557727">
        <w:rPr>
          <w:rFonts w:ascii="Times New Roman" w:eastAsia="宋体" w:hAnsi="Times New Roman" w:cs="Times New Roman"/>
          <w:sz w:val="24"/>
          <w:szCs w:val="24"/>
        </w:rPr>
        <w:t>TBtools</w:t>
      </w:r>
      <w:proofErr w:type="spellEnd"/>
      <w:r w:rsidRPr="00557727">
        <w:rPr>
          <w:rFonts w:ascii="Times New Roman" w:eastAsia="宋体" w:hAnsi="Times New Roman" w:cs="Times New Roman"/>
          <w:sz w:val="24"/>
          <w:szCs w:val="24"/>
        </w:rPr>
        <w:t xml:space="preserve">) tool was utilized to assess the evolutionary selection pressure placed on the </w:t>
      </w:r>
      <w:r w:rsidRPr="004F1A6A">
        <w:rPr>
          <w:rFonts w:ascii="Times New Roman" w:eastAsia="宋体" w:hAnsi="Times New Roman" w:cs="Times New Roman"/>
          <w:sz w:val="24"/>
          <w:szCs w:val="24"/>
          <w:highlight w:val="yellow"/>
        </w:rPr>
        <w:t xml:space="preserve">NF-Y </w:t>
      </w:r>
      <w:r w:rsidR="00526F94" w:rsidRPr="004F1A6A">
        <w:rPr>
          <w:rFonts w:ascii="Times New Roman" w:eastAsia="宋体" w:hAnsi="Times New Roman" w:cs="Times New Roman" w:hint="eastAsia"/>
          <w:sz w:val="24"/>
          <w:szCs w:val="24"/>
          <w:highlight w:val="yellow"/>
        </w:rPr>
        <w:t>TF</w:t>
      </w:r>
      <w:r w:rsidRPr="004F1A6A">
        <w:rPr>
          <w:rFonts w:ascii="Times New Roman" w:eastAsia="宋体" w:hAnsi="Times New Roman" w:cs="Times New Roman"/>
          <w:sz w:val="24"/>
          <w:szCs w:val="24"/>
          <w:highlight w:val="yellow"/>
        </w:rPr>
        <w:t xml:space="preserve"> family</w:t>
      </w:r>
      <w:r w:rsidRPr="00557727">
        <w:rPr>
          <w:rFonts w:ascii="Times New Roman" w:eastAsia="宋体" w:hAnsi="Times New Roman" w:cs="Times New Roman"/>
          <w:sz w:val="24"/>
          <w:szCs w:val="24"/>
        </w:rPr>
        <w:t xml:space="preserve"> using the NG method. The codon usage parameters were determined by analyzing the CDSs of the </w:t>
      </w:r>
      <w:r w:rsidRPr="00557727">
        <w:rPr>
          <w:rFonts w:ascii="Times New Roman" w:eastAsia="宋体" w:hAnsi="Times New Roman" w:cs="Times New Roman" w:hint="eastAsia"/>
          <w:i/>
          <w:iCs/>
          <w:sz w:val="24"/>
          <w:szCs w:val="24"/>
        </w:rPr>
        <w:t>NF-Y</w:t>
      </w:r>
      <w:r w:rsidRPr="00557727">
        <w:rPr>
          <w:rFonts w:ascii="Times New Roman" w:eastAsia="宋体" w:hAnsi="Times New Roman" w:cs="Times New Roman"/>
          <w:sz w:val="24"/>
          <w:szCs w:val="24"/>
        </w:rPr>
        <w:t xml:space="preserve"> genes in </w:t>
      </w:r>
      <w:r w:rsidR="00EA6DAB" w:rsidRPr="004F1A6A">
        <w:rPr>
          <w:rFonts w:ascii="Times New Roman" w:hAnsi="Times New Roman" w:cs="Times New Roman"/>
          <w:i/>
          <w:iCs/>
          <w:sz w:val="24"/>
          <w:szCs w:val="24"/>
          <w:highlight w:val="yellow"/>
        </w:rPr>
        <w:t>V. vinifera</w:t>
      </w:r>
      <w:r w:rsidRPr="004F1A6A">
        <w:rPr>
          <w:rFonts w:ascii="Times New Roman" w:eastAsia="宋体" w:hAnsi="Times New Roman" w:cs="Times New Roman"/>
          <w:sz w:val="24"/>
          <w:szCs w:val="24"/>
          <w:highlight w:val="yellow"/>
        </w:rPr>
        <w:t xml:space="preserve"> and </w:t>
      </w:r>
      <w:r w:rsidR="001415F3" w:rsidRPr="004F1A6A">
        <w:rPr>
          <w:rFonts w:ascii="Times New Roman" w:hAnsi="Times New Roman" w:cs="Times New Roman"/>
          <w:i/>
          <w:iCs/>
          <w:sz w:val="24"/>
          <w:szCs w:val="24"/>
          <w:highlight w:val="yellow"/>
        </w:rPr>
        <w:t>V</w:t>
      </w:r>
      <w:r w:rsidR="001415F3" w:rsidRPr="004F1A6A">
        <w:rPr>
          <w:rFonts w:ascii="Times New Roman" w:hAnsi="Times New Roman" w:cs="Times New Roman" w:hint="eastAsia"/>
          <w:i/>
          <w:iCs/>
          <w:sz w:val="24"/>
          <w:szCs w:val="24"/>
          <w:highlight w:val="yellow"/>
        </w:rPr>
        <w:t>.</w:t>
      </w:r>
      <w:r w:rsidR="001415F3" w:rsidRPr="004F1A6A">
        <w:rPr>
          <w:rFonts w:ascii="Times New Roman" w:hAnsi="Times New Roman" w:cs="Times New Roman"/>
          <w:i/>
          <w:iCs/>
          <w:sz w:val="24"/>
          <w:szCs w:val="24"/>
          <w:highlight w:val="yellow"/>
        </w:rPr>
        <w:t xml:space="preserve"> </w:t>
      </w:r>
      <w:proofErr w:type="spellStart"/>
      <w:r w:rsidR="001415F3" w:rsidRPr="004F1A6A">
        <w:rPr>
          <w:rFonts w:ascii="Times New Roman" w:hAnsi="Times New Roman" w:cs="Times New Roman"/>
          <w:i/>
          <w:iCs/>
          <w:sz w:val="24"/>
          <w:szCs w:val="24"/>
          <w:highlight w:val="yellow"/>
        </w:rPr>
        <w:t>amurensis</w:t>
      </w:r>
      <w:proofErr w:type="spellEnd"/>
      <w:r w:rsidRPr="00557727">
        <w:rPr>
          <w:rFonts w:ascii="Times New Roman" w:eastAsia="宋体" w:hAnsi="Times New Roman" w:cs="Times New Roman"/>
          <w:sz w:val="24"/>
          <w:szCs w:val="24"/>
        </w:rPr>
        <w:t xml:space="preserve"> (Chen et al. 2020). To calculate the divergence time, the Formula T=Ks/2r was employed, with r being considered as 1.5×10</w:t>
      </w:r>
      <w:r w:rsidRPr="00557727">
        <w:rPr>
          <w:rFonts w:ascii="Times New Roman" w:eastAsia="宋体" w:hAnsi="Times New Roman" w:cs="Times New Roman"/>
          <w:sz w:val="24"/>
          <w:szCs w:val="24"/>
          <w:vertAlign w:val="superscript"/>
        </w:rPr>
        <w:t>−8</w:t>
      </w:r>
      <w:r w:rsidRPr="00557727">
        <w:rPr>
          <w:rFonts w:ascii="Times New Roman" w:eastAsia="宋体" w:hAnsi="Times New Roman" w:cs="Times New Roman"/>
          <w:sz w:val="24"/>
          <w:szCs w:val="24"/>
        </w:rPr>
        <w:t xml:space="preserve"> synonymous substitutions per site per year (Koch et al. 2000). The </w:t>
      </w:r>
      <w:proofErr w:type="spellStart"/>
      <w:r w:rsidRPr="00557727">
        <w:rPr>
          <w:rFonts w:ascii="Times New Roman" w:eastAsia="宋体" w:hAnsi="Times New Roman" w:cs="Times New Roman"/>
          <w:sz w:val="24"/>
          <w:szCs w:val="24"/>
        </w:rPr>
        <w:t>CDS.fasta</w:t>
      </w:r>
      <w:proofErr w:type="spellEnd"/>
      <w:r w:rsidRPr="00557727">
        <w:rPr>
          <w:rFonts w:ascii="Times New Roman" w:eastAsia="宋体" w:hAnsi="Times New Roman" w:cs="Times New Roman"/>
          <w:sz w:val="24"/>
          <w:szCs w:val="24"/>
        </w:rPr>
        <w:t xml:space="preserve"> files, </w:t>
      </w:r>
      <w:proofErr w:type="spellStart"/>
      <w:r w:rsidRPr="00557727">
        <w:rPr>
          <w:rFonts w:ascii="Times New Roman" w:eastAsia="宋体" w:hAnsi="Times New Roman" w:cs="Times New Roman"/>
          <w:sz w:val="24"/>
          <w:szCs w:val="24"/>
        </w:rPr>
        <w:t>transcripts.gff</w:t>
      </w:r>
      <w:proofErr w:type="spellEnd"/>
      <w:r w:rsidRPr="00557727">
        <w:rPr>
          <w:rFonts w:ascii="Times New Roman" w:eastAsia="宋体" w:hAnsi="Times New Roman" w:cs="Times New Roman"/>
          <w:sz w:val="24"/>
          <w:szCs w:val="24"/>
        </w:rPr>
        <w:t xml:space="preserve"> (or gff3) files, and </w:t>
      </w:r>
      <w:proofErr w:type="spellStart"/>
      <w:proofErr w:type="gramStart"/>
      <w:r w:rsidRPr="00557727">
        <w:rPr>
          <w:rFonts w:ascii="Times New Roman" w:eastAsia="宋体" w:hAnsi="Times New Roman" w:cs="Times New Roman"/>
          <w:sz w:val="24"/>
          <w:szCs w:val="24"/>
        </w:rPr>
        <w:t>genome.fasta</w:t>
      </w:r>
      <w:proofErr w:type="spellEnd"/>
      <w:proofErr w:type="gramEnd"/>
      <w:r w:rsidRPr="00557727">
        <w:rPr>
          <w:rFonts w:ascii="Times New Roman" w:eastAsia="宋体" w:hAnsi="Times New Roman" w:cs="Times New Roman"/>
          <w:sz w:val="24"/>
          <w:szCs w:val="24"/>
        </w:rPr>
        <w:t xml:space="preserve"> files of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sz w:val="24"/>
          <w:szCs w:val="24"/>
        </w:rPr>
        <w:t xml:space="preserve">,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sz w:val="24"/>
          <w:szCs w:val="24"/>
        </w:rPr>
        <w:t xml:space="preserve">, rice, and </w:t>
      </w:r>
      <w:r w:rsidRPr="00557727">
        <w:rPr>
          <w:rFonts w:ascii="Times New Roman" w:eastAsia="宋体" w:hAnsi="Times New Roman" w:cs="Times New Roman"/>
          <w:i/>
          <w:iCs/>
          <w:sz w:val="24"/>
          <w:szCs w:val="24"/>
        </w:rPr>
        <w:t xml:space="preserve">Arabidopsis </w:t>
      </w:r>
      <w:r w:rsidRPr="00557727">
        <w:rPr>
          <w:rFonts w:ascii="Times New Roman" w:eastAsia="宋体" w:hAnsi="Times New Roman" w:cs="Times New Roman"/>
          <w:sz w:val="24"/>
          <w:szCs w:val="24"/>
        </w:rPr>
        <w:t xml:space="preserve">were obtained from NCBI and </w:t>
      </w:r>
      <w:proofErr w:type="spellStart"/>
      <w:r w:rsidRPr="00557727">
        <w:rPr>
          <w:rFonts w:ascii="Times New Roman" w:eastAsia="宋体" w:hAnsi="Times New Roman" w:cs="Times New Roman"/>
          <w:sz w:val="24"/>
          <w:szCs w:val="24"/>
        </w:rPr>
        <w:t>Phytozome</w:t>
      </w:r>
      <w:proofErr w:type="spellEnd"/>
      <w:r w:rsidRPr="00557727">
        <w:rPr>
          <w:rFonts w:ascii="Times New Roman" w:eastAsia="宋体" w:hAnsi="Times New Roman" w:cs="Times New Roman"/>
          <w:sz w:val="24"/>
          <w:szCs w:val="24"/>
        </w:rPr>
        <w:t xml:space="preserve"> v12.1, respectively. These files were utilized to conduct collinearity analysis on </w:t>
      </w:r>
      <w:proofErr w:type="spellStart"/>
      <w:r w:rsidRPr="00557727">
        <w:rPr>
          <w:rFonts w:ascii="Times New Roman" w:eastAsia="宋体" w:hAnsi="Times New Roman" w:cs="Times New Roman"/>
          <w:i/>
          <w:iCs/>
          <w:sz w:val="24"/>
          <w:szCs w:val="24"/>
        </w:rPr>
        <w:t>VaNF</w:t>
      </w:r>
      <w:proofErr w:type="spellEnd"/>
      <w:r w:rsidRPr="00557727">
        <w:rPr>
          <w:rFonts w:ascii="Times New Roman" w:eastAsia="宋体" w:hAnsi="Times New Roman" w:cs="Times New Roman"/>
          <w:i/>
          <w:iCs/>
          <w:sz w:val="24"/>
          <w:szCs w:val="24"/>
        </w:rPr>
        <w:t>-Y</w:t>
      </w:r>
      <w:r w:rsidRPr="00557727">
        <w:rPr>
          <w:rFonts w:ascii="Times New Roman" w:eastAsia="宋体" w:hAnsi="Times New Roman" w:cs="Times New Roman"/>
          <w:sz w:val="24"/>
          <w:szCs w:val="24"/>
        </w:rPr>
        <w:t xml:space="preserve">, </w:t>
      </w:r>
      <w:proofErr w:type="spellStart"/>
      <w:r w:rsidRPr="00557727">
        <w:rPr>
          <w:rFonts w:ascii="Times New Roman" w:eastAsia="宋体" w:hAnsi="Times New Roman" w:cs="Times New Roman"/>
          <w:i/>
          <w:iCs/>
          <w:sz w:val="24"/>
          <w:szCs w:val="24"/>
        </w:rPr>
        <w:t>VvNF</w:t>
      </w:r>
      <w:proofErr w:type="spellEnd"/>
      <w:r w:rsidRPr="00557727">
        <w:rPr>
          <w:rFonts w:ascii="Times New Roman" w:eastAsia="宋体" w:hAnsi="Times New Roman" w:cs="Times New Roman"/>
          <w:i/>
          <w:iCs/>
          <w:sz w:val="24"/>
          <w:szCs w:val="24"/>
        </w:rPr>
        <w:t>-Y</w:t>
      </w:r>
      <w:r w:rsidRPr="00557727">
        <w:rPr>
          <w:rFonts w:ascii="Times New Roman" w:eastAsia="宋体" w:hAnsi="Times New Roman" w:cs="Times New Roman"/>
          <w:sz w:val="24"/>
          <w:szCs w:val="24"/>
        </w:rPr>
        <w:t xml:space="preserve">, </w:t>
      </w:r>
      <w:proofErr w:type="spellStart"/>
      <w:r w:rsidRPr="00557727">
        <w:rPr>
          <w:rFonts w:ascii="Times New Roman" w:eastAsia="宋体" w:hAnsi="Times New Roman" w:cs="Times New Roman"/>
          <w:i/>
          <w:iCs/>
          <w:sz w:val="24"/>
          <w:szCs w:val="24"/>
        </w:rPr>
        <w:t>AtNF</w:t>
      </w:r>
      <w:proofErr w:type="spellEnd"/>
      <w:r w:rsidRPr="00557727">
        <w:rPr>
          <w:rFonts w:ascii="Times New Roman" w:eastAsia="宋体" w:hAnsi="Times New Roman" w:cs="Times New Roman"/>
          <w:i/>
          <w:iCs/>
          <w:sz w:val="24"/>
          <w:szCs w:val="24"/>
        </w:rPr>
        <w:t>-Y</w:t>
      </w:r>
      <w:r w:rsidRPr="00557727">
        <w:rPr>
          <w:rFonts w:ascii="Times New Roman" w:eastAsia="宋体" w:hAnsi="Times New Roman" w:cs="Times New Roman"/>
          <w:sz w:val="24"/>
          <w:szCs w:val="24"/>
        </w:rPr>
        <w:t xml:space="preserve">, and </w:t>
      </w:r>
      <w:proofErr w:type="spellStart"/>
      <w:r w:rsidRPr="00557727">
        <w:rPr>
          <w:rFonts w:ascii="Times New Roman" w:eastAsia="宋体" w:hAnsi="Times New Roman" w:cs="Times New Roman"/>
          <w:i/>
          <w:iCs/>
          <w:sz w:val="24"/>
          <w:szCs w:val="24"/>
        </w:rPr>
        <w:t>OsNF</w:t>
      </w:r>
      <w:proofErr w:type="spellEnd"/>
      <w:r w:rsidRPr="00557727">
        <w:rPr>
          <w:rFonts w:ascii="Times New Roman" w:eastAsia="宋体" w:hAnsi="Times New Roman" w:cs="Times New Roman"/>
          <w:i/>
          <w:iCs/>
          <w:sz w:val="24"/>
          <w:szCs w:val="24"/>
        </w:rPr>
        <w:t>-Y</w:t>
      </w:r>
      <w:r w:rsidRPr="00557727">
        <w:rPr>
          <w:rFonts w:ascii="Times New Roman" w:eastAsia="宋体" w:hAnsi="Times New Roman" w:cs="Times New Roman"/>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sz w:val="24"/>
          <w:szCs w:val="24"/>
        </w:rPr>
        <w:t xml:space="preserve">. The resulting collinearity was visualized in a circular format using </w:t>
      </w:r>
      <w:proofErr w:type="spellStart"/>
      <w:r w:rsidRPr="00557727">
        <w:rPr>
          <w:rFonts w:ascii="Times New Roman" w:eastAsia="宋体" w:hAnsi="Times New Roman" w:cs="Times New Roman"/>
          <w:sz w:val="24"/>
          <w:szCs w:val="24"/>
        </w:rPr>
        <w:t>TBtools</w:t>
      </w:r>
      <w:proofErr w:type="spellEnd"/>
      <w:r w:rsidRPr="00557727">
        <w:rPr>
          <w:rFonts w:ascii="Times New Roman" w:eastAsia="宋体" w:hAnsi="Times New Roman" w:cs="Times New Roman"/>
          <w:sz w:val="24"/>
          <w:szCs w:val="24"/>
        </w:rPr>
        <w:t xml:space="preserve">. Additionally, </w:t>
      </w:r>
      <w:proofErr w:type="spellStart"/>
      <w:r w:rsidRPr="00557727">
        <w:rPr>
          <w:rFonts w:ascii="Times New Roman" w:eastAsia="宋体" w:hAnsi="Times New Roman" w:cs="Times New Roman"/>
          <w:sz w:val="24"/>
          <w:szCs w:val="24"/>
        </w:rPr>
        <w:t>TBtools</w:t>
      </w:r>
      <w:proofErr w:type="spellEnd"/>
      <w:r w:rsidRPr="00557727">
        <w:rPr>
          <w:rFonts w:ascii="Times New Roman" w:eastAsia="宋体" w:hAnsi="Times New Roman" w:cs="Times New Roman"/>
          <w:sz w:val="24"/>
          <w:szCs w:val="24"/>
        </w:rPr>
        <w:t xml:space="preserve"> were </w:t>
      </w:r>
      <w:r w:rsidR="003B14ED">
        <w:rPr>
          <w:rFonts w:ascii="Times New Roman" w:eastAsia="宋体" w:hAnsi="Times New Roman" w:cs="Times New Roman" w:hint="eastAsia"/>
          <w:sz w:val="24"/>
          <w:szCs w:val="24"/>
        </w:rPr>
        <w:t>was also used</w:t>
      </w:r>
      <w:r w:rsidRPr="00557727">
        <w:rPr>
          <w:rFonts w:ascii="Times New Roman" w:eastAsia="宋体" w:hAnsi="Times New Roman" w:cs="Times New Roman"/>
          <w:sz w:val="24"/>
          <w:szCs w:val="24"/>
        </w:rPr>
        <w:t xml:space="preserve"> to compare synteny and generate karyotype diagrams between grape and two representative species, namely rice and </w:t>
      </w:r>
      <w:r w:rsidRPr="004F1A6A">
        <w:rPr>
          <w:rFonts w:ascii="Times New Roman" w:eastAsia="宋体" w:hAnsi="Times New Roman" w:cs="Times New Roman"/>
          <w:i/>
          <w:iCs/>
          <w:sz w:val="24"/>
          <w:szCs w:val="24"/>
          <w:highlight w:val="yellow"/>
        </w:rPr>
        <w:t>Arabidopsis</w:t>
      </w:r>
      <w:r w:rsidRPr="00557727">
        <w:rPr>
          <w:rFonts w:ascii="Times New Roman" w:eastAsia="宋体" w:hAnsi="Times New Roman" w:cs="Times New Roman"/>
          <w:sz w:val="24"/>
          <w:szCs w:val="24"/>
        </w:rPr>
        <w:t xml:space="preserve">. </w:t>
      </w:r>
    </w:p>
    <w:p w14:paraId="0B28A329" w14:textId="0C14351C"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1.6 RNA extraction and RT</w:t>
      </w:r>
      <w:r w:rsidRPr="00877481">
        <w:rPr>
          <w:rFonts w:ascii="Times New Roman" w:eastAsia="宋体" w:hAnsi="Times New Roman" w:cs="Times New Roman"/>
          <w:b/>
          <w:bCs/>
          <w:sz w:val="24"/>
          <w:szCs w:val="24"/>
        </w:rPr>
        <w:t>-</w:t>
      </w:r>
      <w:r w:rsidRPr="00557727">
        <w:rPr>
          <w:rFonts w:ascii="Times New Roman" w:eastAsia="宋体" w:hAnsi="Times New Roman" w:cs="Times New Roman"/>
          <w:b/>
          <w:bCs/>
          <w:sz w:val="24"/>
          <w:szCs w:val="24"/>
        </w:rPr>
        <w:t>qPCR</w:t>
      </w:r>
      <w:r w:rsidR="00526F94">
        <w:rPr>
          <w:rFonts w:ascii="Times New Roman" w:eastAsia="宋体" w:hAnsi="Times New Roman" w:cs="Times New Roman" w:hint="eastAsia"/>
          <w:b/>
          <w:bCs/>
          <w:sz w:val="24"/>
          <w:szCs w:val="24"/>
        </w:rPr>
        <w:t xml:space="preserve"> </w:t>
      </w:r>
      <w:r w:rsidRPr="00557727">
        <w:rPr>
          <w:rFonts w:ascii="Times New Roman" w:eastAsia="宋体" w:hAnsi="Times New Roman" w:cs="Times New Roman"/>
          <w:b/>
          <w:bCs/>
          <w:sz w:val="24"/>
          <w:szCs w:val="24"/>
        </w:rPr>
        <w:t>analysis</w:t>
      </w:r>
    </w:p>
    <w:p w14:paraId="310823C1" w14:textId="35E4692A" w:rsidR="00FE041B" w:rsidRPr="00557727" w:rsidRDefault="00FE041B" w:rsidP="00484E11">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sz w:val="24"/>
          <w:szCs w:val="24"/>
        </w:rPr>
        <w:t xml:space="preserve">The </w:t>
      </w:r>
      <w:proofErr w:type="spellStart"/>
      <w:r w:rsidRPr="00557727">
        <w:rPr>
          <w:rFonts w:ascii="Times New Roman" w:eastAsia="宋体" w:hAnsi="Times New Roman" w:cs="Times New Roman"/>
          <w:i/>
          <w:iCs/>
          <w:sz w:val="24"/>
          <w:szCs w:val="24"/>
        </w:rPr>
        <w:t>VvNF</w:t>
      </w:r>
      <w:proofErr w:type="spellEnd"/>
      <w:r w:rsidRPr="00557727">
        <w:rPr>
          <w:rFonts w:ascii="Times New Roman" w:eastAsia="宋体" w:hAnsi="Times New Roman" w:cs="Times New Roman"/>
          <w:i/>
          <w:iCs/>
          <w:sz w:val="24"/>
          <w:szCs w:val="24"/>
        </w:rPr>
        <w:t>-Y</w:t>
      </w:r>
      <w:r w:rsidRPr="00557727">
        <w:rPr>
          <w:rFonts w:ascii="Times New Roman" w:eastAsia="宋体" w:hAnsi="Times New Roman" w:cs="Times New Roman"/>
          <w:sz w:val="24"/>
          <w:szCs w:val="24"/>
        </w:rPr>
        <w:t xml:space="preserve"> and </w:t>
      </w:r>
      <w:proofErr w:type="spellStart"/>
      <w:r w:rsidRPr="00557727">
        <w:rPr>
          <w:rFonts w:ascii="Times New Roman" w:eastAsia="宋体" w:hAnsi="Times New Roman" w:cs="Times New Roman"/>
          <w:i/>
          <w:iCs/>
          <w:sz w:val="24"/>
          <w:szCs w:val="24"/>
        </w:rPr>
        <w:t>VaNF</w:t>
      </w:r>
      <w:proofErr w:type="spellEnd"/>
      <w:r w:rsidRPr="00557727">
        <w:rPr>
          <w:rFonts w:ascii="Times New Roman" w:eastAsia="宋体" w:hAnsi="Times New Roman" w:cs="Times New Roman"/>
          <w:i/>
          <w:iCs/>
          <w:sz w:val="24"/>
          <w:szCs w:val="24"/>
        </w:rPr>
        <w:t>-Y</w:t>
      </w:r>
      <w:r w:rsidRPr="00557727">
        <w:rPr>
          <w:rFonts w:ascii="Times New Roman" w:eastAsia="宋体" w:hAnsi="Times New Roman" w:cs="Times New Roman"/>
          <w:sz w:val="24"/>
          <w:szCs w:val="24"/>
        </w:rPr>
        <w:t xml:space="preserve"> primer sequences </w:t>
      </w:r>
      <w:r w:rsidR="00245F57" w:rsidRPr="00557727">
        <w:rPr>
          <w:rFonts w:ascii="Times New Roman" w:eastAsia="宋体" w:hAnsi="Times New Roman" w:cs="Times New Roman" w:hint="eastAsia"/>
          <w:sz w:val="24"/>
          <w:szCs w:val="24"/>
        </w:rPr>
        <w:t>were</w:t>
      </w:r>
      <w:r w:rsidRPr="00557727">
        <w:rPr>
          <w:rFonts w:ascii="Times New Roman" w:eastAsia="宋体" w:hAnsi="Times New Roman" w:cs="Times New Roman"/>
          <w:sz w:val="24"/>
          <w:szCs w:val="24"/>
        </w:rPr>
        <w:t xml:space="preserve"> designed and obtained from Biotech Engineering (Shanghai</w:t>
      </w:r>
      <w:r w:rsidR="00245F57" w:rsidRPr="00557727">
        <w:rPr>
          <w:rFonts w:ascii="Times New Roman" w:eastAsia="宋体" w:hAnsi="Times New Roman" w:cs="Times New Roman"/>
          <w:sz w:val="24"/>
          <w:szCs w:val="24"/>
        </w:rPr>
        <w:t>, China</w:t>
      </w:r>
      <w:r w:rsidRPr="00557727">
        <w:rPr>
          <w:rFonts w:ascii="Times New Roman" w:eastAsia="宋体" w:hAnsi="Times New Roman" w:cs="Times New Roman"/>
          <w:sz w:val="24"/>
          <w:szCs w:val="24"/>
        </w:rPr>
        <w:t xml:space="preserve">) Co, Ltd. </w:t>
      </w:r>
      <w:r w:rsidR="003B14ED">
        <w:rPr>
          <w:rFonts w:ascii="Times New Roman" w:eastAsia="宋体" w:hAnsi="Times New Roman" w:cs="Times New Roman" w:hint="eastAsia"/>
          <w:sz w:val="24"/>
          <w:szCs w:val="24"/>
        </w:rPr>
        <w:t>via</w:t>
      </w:r>
      <w:r w:rsidRPr="00557727">
        <w:rPr>
          <w:rFonts w:ascii="Times New Roman" w:eastAsia="宋体" w:hAnsi="Times New Roman" w:cs="Times New Roman"/>
          <w:sz w:val="24"/>
          <w:szCs w:val="24"/>
        </w:rPr>
        <w:t xml:space="preserve"> an online synthesis service (Table S1). The Light Cycler® 96 Real-Time PCR System (Roche, Switzerland) was used for the RT-qPCR, with </w:t>
      </w:r>
      <w:r w:rsidRPr="00557727">
        <w:rPr>
          <w:rFonts w:ascii="Times New Roman" w:eastAsia="宋体" w:hAnsi="Times New Roman" w:cs="Times New Roman"/>
          <w:i/>
          <w:iCs/>
          <w:sz w:val="24"/>
          <w:szCs w:val="24"/>
        </w:rPr>
        <w:t>Vvactin1</w:t>
      </w:r>
      <w:r w:rsidRPr="00557727">
        <w:rPr>
          <w:rFonts w:ascii="Times New Roman" w:eastAsia="宋体" w:hAnsi="Times New Roman" w:cs="Times New Roman"/>
          <w:sz w:val="24"/>
          <w:szCs w:val="24"/>
        </w:rPr>
        <w:t xml:space="preserve"> serving as the control gene. For RNA extraction, the Omega E.Z.N.A. @plant RNA Kit (Cat: R6827-01, Omega BIO-TEK, Beijing, China) was used to extract RNA </w:t>
      </w:r>
      <w:r w:rsidR="003B14ED" w:rsidRPr="004F1A6A">
        <w:rPr>
          <w:rFonts w:ascii="Times New Roman" w:eastAsia="宋体" w:hAnsi="Times New Roman" w:cs="Times New Roman" w:hint="eastAsia"/>
          <w:sz w:val="24"/>
          <w:szCs w:val="24"/>
          <w:highlight w:val="yellow"/>
        </w:rPr>
        <w:t>from the leaves</w:t>
      </w:r>
      <w:r w:rsidR="003B14ED">
        <w:rPr>
          <w:rFonts w:ascii="Times New Roman" w:eastAsia="宋体" w:hAnsi="Times New Roman" w:cs="Times New Roman" w:hint="eastAsia"/>
          <w:sz w:val="24"/>
          <w:szCs w:val="24"/>
        </w:rPr>
        <w:t xml:space="preserve"> </w:t>
      </w:r>
      <w:r w:rsidRPr="00557727">
        <w:rPr>
          <w:rFonts w:ascii="Times New Roman" w:eastAsia="宋体" w:hAnsi="Times New Roman" w:cs="Times New Roman"/>
          <w:sz w:val="24"/>
          <w:szCs w:val="24"/>
        </w:rPr>
        <w:t>of ‘Pinot Noir’ and ‘</w:t>
      </w:r>
      <w:proofErr w:type="spellStart"/>
      <w:r w:rsidRPr="00557727">
        <w:rPr>
          <w:rFonts w:ascii="Times New Roman" w:eastAsia="宋体" w:hAnsi="Times New Roman" w:cs="Times New Roman"/>
          <w:sz w:val="24"/>
          <w:szCs w:val="24"/>
        </w:rPr>
        <w:t>Zuoyouhong</w:t>
      </w:r>
      <w:proofErr w:type="spellEnd"/>
      <w:r w:rsidRPr="00557727">
        <w:rPr>
          <w:rFonts w:ascii="Times New Roman" w:eastAsia="宋体" w:hAnsi="Times New Roman" w:cs="Times New Roman"/>
          <w:sz w:val="24"/>
          <w:szCs w:val="24"/>
        </w:rPr>
        <w:t xml:space="preserve">’ </w:t>
      </w:r>
      <w:r w:rsidRPr="004F1A6A">
        <w:rPr>
          <w:rFonts w:ascii="Times New Roman" w:eastAsia="宋体" w:hAnsi="Times New Roman" w:cs="Times New Roman"/>
          <w:sz w:val="24"/>
          <w:szCs w:val="24"/>
          <w:highlight w:val="yellow"/>
        </w:rPr>
        <w:t>grape plantlets</w:t>
      </w:r>
      <w:r w:rsidR="00B2036B" w:rsidRPr="004F1A6A">
        <w:rPr>
          <w:rFonts w:ascii="Times New Roman" w:eastAsia="宋体" w:hAnsi="Times New Roman" w:cs="Times New Roman" w:hint="eastAsia"/>
          <w:sz w:val="24"/>
          <w:szCs w:val="24"/>
          <w:highlight w:val="yellow"/>
        </w:rPr>
        <w:t xml:space="preserve"> seedings</w:t>
      </w:r>
      <w:r w:rsidRPr="00557727">
        <w:rPr>
          <w:rFonts w:ascii="Times New Roman" w:eastAsia="宋体" w:hAnsi="Times New Roman" w:cs="Times New Roman"/>
          <w:sz w:val="24"/>
          <w:szCs w:val="24"/>
        </w:rPr>
        <w:t>. The Evo M-MLV RT</w:t>
      </w:r>
      <w:r w:rsidR="00877481">
        <w:rPr>
          <w:rFonts w:ascii="Times New Roman" w:eastAsia="宋体" w:hAnsi="Times New Roman" w:cs="Times New Roman" w:hint="eastAsia"/>
          <w:sz w:val="24"/>
          <w:szCs w:val="24"/>
        </w:rPr>
        <w:t>-</w:t>
      </w:r>
      <w:r w:rsidRPr="00557727">
        <w:rPr>
          <w:rFonts w:ascii="Times New Roman" w:eastAsia="宋体" w:hAnsi="Times New Roman" w:cs="Times New Roman"/>
          <w:sz w:val="24"/>
          <w:szCs w:val="24"/>
        </w:rPr>
        <w:t xml:space="preserve">PCR Kit with gDNA Clean for qPCR (Cat: AG11711, Accurate Biology, Changsha, China) was used to synthesize cDNA for RT-qPCR. The experimental setup </w:t>
      </w:r>
      <w:r w:rsidR="00B2036B">
        <w:rPr>
          <w:rFonts w:ascii="Times New Roman" w:eastAsia="宋体" w:hAnsi="Times New Roman" w:cs="Times New Roman" w:hint="eastAsia"/>
          <w:sz w:val="24"/>
          <w:szCs w:val="24"/>
        </w:rPr>
        <w:t>included</w:t>
      </w:r>
      <w:r w:rsidRPr="00557727">
        <w:rPr>
          <w:rFonts w:ascii="Times New Roman" w:eastAsia="宋体" w:hAnsi="Times New Roman" w:cs="Times New Roman"/>
          <w:sz w:val="24"/>
          <w:szCs w:val="24"/>
        </w:rPr>
        <w:t xml:space="preserve"> a reaction system with a combined volume of 20 </w:t>
      </w:r>
      <w:proofErr w:type="spellStart"/>
      <w:r w:rsidRPr="00557727">
        <w:rPr>
          <w:rFonts w:ascii="Times New Roman" w:eastAsia="宋体" w:hAnsi="Times New Roman" w:cs="Times New Roman"/>
          <w:sz w:val="24"/>
          <w:szCs w:val="24"/>
        </w:rPr>
        <w:t>μL</w:t>
      </w:r>
      <w:proofErr w:type="spellEnd"/>
      <w:r w:rsidR="00245F57" w:rsidRPr="00557727">
        <w:rPr>
          <w:rFonts w:ascii="Times New Roman" w:eastAsia="宋体" w:hAnsi="Times New Roman" w:cs="Times New Roman"/>
          <w:sz w:val="24"/>
          <w:szCs w:val="24"/>
        </w:rPr>
        <w:t xml:space="preserve">, including </w:t>
      </w:r>
      <w:r w:rsidRPr="00557727">
        <w:rPr>
          <w:rFonts w:ascii="Times New Roman" w:eastAsia="宋体" w:hAnsi="Times New Roman" w:cs="Times New Roman"/>
          <w:sz w:val="24"/>
          <w:szCs w:val="24"/>
        </w:rPr>
        <w:t xml:space="preserve">10 </w:t>
      </w:r>
      <w:proofErr w:type="spellStart"/>
      <w:r w:rsidRPr="00557727">
        <w:rPr>
          <w:rFonts w:ascii="Times New Roman" w:eastAsia="宋体" w:hAnsi="Times New Roman" w:cs="Times New Roman"/>
          <w:sz w:val="24"/>
          <w:szCs w:val="24"/>
        </w:rPr>
        <w:t>μL</w:t>
      </w:r>
      <w:proofErr w:type="spellEnd"/>
      <w:r w:rsidRPr="00557727">
        <w:rPr>
          <w:rFonts w:ascii="Times New Roman" w:eastAsia="宋体" w:hAnsi="Times New Roman" w:cs="Times New Roman"/>
          <w:sz w:val="24"/>
          <w:szCs w:val="24"/>
        </w:rPr>
        <w:t xml:space="preserve"> 2×SYBR, 2 </w:t>
      </w:r>
      <w:proofErr w:type="spellStart"/>
      <w:r w:rsidRPr="00557727">
        <w:rPr>
          <w:rFonts w:ascii="Times New Roman" w:eastAsia="宋体" w:hAnsi="Times New Roman" w:cs="Times New Roman"/>
          <w:sz w:val="24"/>
          <w:szCs w:val="24"/>
        </w:rPr>
        <w:t>μL</w:t>
      </w:r>
      <w:proofErr w:type="spellEnd"/>
      <w:r w:rsidRPr="00557727">
        <w:rPr>
          <w:rFonts w:ascii="Times New Roman" w:eastAsia="宋体" w:hAnsi="Times New Roman" w:cs="Times New Roman"/>
          <w:sz w:val="24"/>
          <w:szCs w:val="24"/>
        </w:rPr>
        <w:t xml:space="preserve"> cDNA, 2 </w:t>
      </w:r>
      <w:proofErr w:type="spellStart"/>
      <w:r w:rsidRPr="00557727">
        <w:rPr>
          <w:rFonts w:ascii="Times New Roman" w:eastAsia="宋体" w:hAnsi="Times New Roman" w:cs="Times New Roman"/>
          <w:sz w:val="24"/>
          <w:szCs w:val="24"/>
        </w:rPr>
        <w:t>μL</w:t>
      </w:r>
      <w:proofErr w:type="spellEnd"/>
      <w:r w:rsidRPr="00557727">
        <w:rPr>
          <w:rFonts w:ascii="Times New Roman" w:eastAsia="宋体" w:hAnsi="Times New Roman" w:cs="Times New Roman"/>
          <w:sz w:val="24"/>
          <w:szCs w:val="24"/>
        </w:rPr>
        <w:t xml:space="preserve"> upstream and downstream primers, and 6 </w:t>
      </w:r>
      <w:proofErr w:type="spellStart"/>
      <w:r w:rsidRPr="00557727">
        <w:rPr>
          <w:rFonts w:ascii="Times New Roman" w:eastAsia="宋体" w:hAnsi="Times New Roman" w:cs="Times New Roman"/>
          <w:sz w:val="24"/>
          <w:szCs w:val="24"/>
        </w:rPr>
        <w:t>μL</w:t>
      </w:r>
      <w:proofErr w:type="spellEnd"/>
      <w:r w:rsidRPr="00557727">
        <w:rPr>
          <w:rFonts w:ascii="Times New Roman" w:eastAsia="宋体" w:hAnsi="Times New Roman" w:cs="Times New Roman"/>
          <w:sz w:val="24"/>
          <w:szCs w:val="24"/>
        </w:rPr>
        <w:t xml:space="preserve"> ddH</w:t>
      </w:r>
      <w:r w:rsidRPr="00557727">
        <w:rPr>
          <w:rFonts w:ascii="Times New Roman" w:eastAsia="宋体" w:hAnsi="Times New Roman" w:cs="Times New Roman"/>
          <w:sz w:val="24"/>
          <w:szCs w:val="24"/>
          <w:vertAlign w:val="subscript"/>
        </w:rPr>
        <w:t>2</w:t>
      </w:r>
      <w:r w:rsidRPr="00557727">
        <w:rPr>
          <w:rFonts w:ascii="Times New Roman" w:eastAsia="宋体" w:hAnsi="Times New Roman" w:cs="Times New Roman"/>
          <w:sz w:val="24"/>
          <w:szCs w:val="24"/>
        </w:rPr>
        <w:t>O.</w:t>
      </w:r>
    </w:p>
    <w:p w14:paraId="20505E02" w14:textId="0C84BF11"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 xml:space="preserve">1.7 Cloning, </w:t>
      </w:r>
      <w:r w:rsidR="00245F57" w:rsidRPr="00557727">
        <w:rPr>
          <w:rFonts w:ascii="Times New Roman" w:eastAsia="宋体" w:hAnsi="Times New Roman" w:cs="Times New Roman"/>
          <w:b/>
          <w:bCs/>
          <w:sz w:val="24"/>
          <w:szCs w:val="24"/>
        </w:rPr>
        <w:t>vector construction</w:t>
      </w:r>
      <w:r w:rsidRPr="00557727">
        <w:rPr>
          <w:rFonts w:ascii="Times New Roman" w:eastAsia="宋体" w:hAnsi="Times New Roman" w:cs="Times New Roman"/>
          <w:b/>
          <w:bCs/>
          <w:sz w:val="24"/>
          <w:szCs w:val="24"/>
        </w:rPr>
        <w:t xml:space="preserve">, and </w:t>
      </w:r>
      <w:r w:rsidR="00245F57" w:rsidRPr="00557727">
        <w:rPr>
          <w:rFonts w:ascii="Times New Roman" w:eastAsia="宋体" w:hAnsi="Times New Roman" w:cs="Times New Roman"/>
          <w:b/>
          <w:bCs/>
          <w:sz w:val="24"/>
          <w:szCs w:val="24"/>
        </w:rPr>
        <w:t xml:space="preserve">transformation </w:t>
      </w:r>
      <w:r w:rsidRPr="00557727">
        <w:rPr>
          <w:rFonts w:ascii="Times New Roman" w:eastAsia="宋体" w:hAnsi="Times New Roman" w:cs="Times New Roman"/>
          <w:b/>
          <w:bCs/>
          <w:sz w:val="24"/>
          <w:szCs w:val="24"/>
        </w:rPr>
        <w:t xml:space="preserve">of </w:t>
      </w:r>
      <w:r w:rsidRPr="00557727">
        <w:rPr>
          <w:rFonts w:ascii="Times New Roman" w:eastAsia="宋体" w:hAnsi="Times New Roman" w:cs="Times New Roman"/>
          <w:b/>
          <w:bCs/>
          <w:i/>
          <w:iCs/>
          <w:sz w:val="24"/>
          <w:szCs w:val="24"/>
        </w:rPr>
        <w:t>VaNF-YA6</w:t>
      </w:r>
      <w:r w:rsidRPr="00557727">
        <w:rPr>
          <w:rFonts w:ascii="Times New Roman" w:eastAsia="宋体" w:hAnsi="Times New Roman" w:cs="Times New Roman"/>
          <w:b/>
          <w:bCs/>
          <w:sz w:val="24"/>
          <w:szCs w:val="24"/>
        </w:rPr>
        <w:t xml:space="preserve"> </w:t>
      </w:r>
      <w:r w:rsidR="00402E49" w:rsidRPr="00557727">
        <w:rPr>
          <w:rFonts w:ascii="Times New Roman" w:eastAsia="宋体" w:hAnsi="Times New Roman" w:cs="Times New Roman" w:hint="eastAsia"/>
          <w:b/>
          <w:bCs/>
          <w:sz w:val="24"/>
          <w:szCs w:val="24"/>
        </w:rPr>
        <w:t>TFs</w:t>
      </w:r>
    </w:p>
    <w:p w14:paraId="463343B9" w14:textId="4369AC6F" w:rsidR="00FE041B" w:rsidRPr="00557727" w:rsidRDefault="00FE041B" w:rsidP="00484E11">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sz w:val="24"/>
          <w:szCs w:val="24"/>
        </w:rPr>
        <w:t xml:space="preserve">The CE Design software </w:t>
      </w:r>
      <w:r w:rsidR="00245F57" w:rsidRPr="004F1A6A">
        <w:rPr>
          <w:rFonts w:ascii="Times New Roman" w:eastAsia="宋体" w:hAnsi="Times New Roman" w:cs="Times New Roman"/>
          <w:sz w:val="24"/>
          <w:szCs w:val="24"/>
          <w:highlight w:val="yellow"/>
        </w:rPr>
        <w:t>was used</w:t>
      </w:r>
      <w:r w:rsidR="00245F57" w:rsidRPr="00557727">
        <w:rPr>
          <w:rFonts w:ascii="Times New Roman" w:eastAsia="宋体" w:hAnsi="Times New Roman" w:cs="Times New Roman"/>
          <w:sz w:val="24"/>
          <w:szCs w:val="24"/>
        </w:rPr>
        <w:t xml:space="preserve"> </w:t>
      </w:r>
      <w:r w:rsidRPr="00557727">
        <w:rPr>
          <w:rFonts w:ascii="Times New Roman" w:eastAsia="宋体" w:hAnsi="Times New Roman" w:cs="Times New Roman"/>
          <w:sz w:val="24"/>
          <w:szCs w:val="24"/>
        </w:rPr>
        <w:t xml:space="preserve">to design forward and revise primers for </w:t>
      </w:r>
      <w:r w:rsidRPr="00557727">
        <w:rPr>
          <w:rFonts w:ascii="Times New Roman" w:eastAsia="宋体" w:hAnsi="Times New Roman" w:cs="Times New Roman"/>
          <w:i/>
          <w:iCs/>
          <w:sz w:val="24"/>
          <w:szCs w:val="24"/>
        </w:rPr>
        <w:t>VaNF-YA6</w:t>
      </w:r>
      <w:r w:rsidRPr="00557727">
        <w:rPr>
          <w:rFonts w:ascii="Times New Roman" w:eastAsia="宋体" w:hAnsi="Times New Roman" w:cs="Times New Roman"/>
          <w:sz w:val="24"/>
          <w:szCs w:val="24"/>
        </w:rPr>
        <w:t xml:space="preserve"> (Table S1). The cDNA of ‘</w:t>
      </w:r>
      <w:proofErr w:type="spellStart"/>
      <w:r w:rsidRPr="00557727">
        <w:rPr>
          <w:rFonts w:ascii="Times New Roman" w:eastAsia="宋体" w:hAnsi="Times New Roman" w:cs="Times New Roman"/>
          <w:sz w:val="24"/>
          <w:szCs w:val="24"/>
        </w:rPr>
        <w:t>Zuoyouhong</w:t>
      </w:r>
      <w:proofErr w:type="spellEnd"/>
      <w:r w:rsidRPr="00557727">
        <w:rPr>
          <w:rFonts w:ascii="Times New Roman" w:eastAsia="宋体" w:hAnsi="Times New Roman" w:cs="Times New Roman"/>
          <w:sz w:val="24"/>
          <w:szCs w:val="24"/>
        </w:rPr>
        <w:t xml:space="preserve">’ grape leaves were </w:t>
      </w:r>
      <w:r w:rsidR="00B2036B" w:rsidRPr="004F1A6A">
        <w:rPr>
          <w:rFonts w:ascii="Times New Roman" w:eastAsia="宋体" w:hAnsi="Times New Roman" w:cs="Times New Roman" w:hint="eastAsia"/>
          <w:sz w:val="24"/>
          <w:szCs w:val="24"/>
          <w:highlight w:val="yellow"/>
        </w:rPr>
        <w:t>used</w:t>
      </w:r>
      <w:r w:rsidRPr="004F1A6A">
        <w:rPr>
          <w:rFonts w:ascii="Times New Roman" w:eastAsia="宋体" w:hAnsi="Times New Roman" w:cs="Times New Roman"/>
          <w:sz w:val="24"/>
          <w:szCs w:val="24"/>
          <w:highlight w:val="yellow"/>
        </w:rPr>
        <w:t xml:space="preserve"> to</w:t>
      </w:r>
      <w:r w:rsidRPr="00557727">
        <w:rPr>
          <w:rFonts w:ascii="Times New Roman" w:eastAsia="宋体" w:hAnsi="Times New Roman" w:cs="Times New Roman"/>
          <w:sz w:val="24"/>
          <w:szCs w:val="24"/>
        </w:rPr>
        <w:t xml:space="preserve"> amplified </w:t>
      </w:r>
      <w:r w:rsidR="00B2036B">
        <w:rPr>
          <w:rFonts w:ascii="Times New Roman" w:eastAsia="宋体" w:hAnsi="Times New Roman" w:cs="Times New Roman" w:hint="eastAsia"/>
          <w:sz w:val="24"/>
          <w:szCs w:val="24"/>
        </w:rPr>
        <w:t xml:space="preserve">the </w:t>
      </w:r>
      <w:r w:rsidRPr="00557727">
        <w:rPr>
          <w:rFonts w:ascii="Times New Roman" w:eastAsia="宋体" w:hAnsi="Times New Roman" w:cs="Times New Roman"/>
          <w:sz w:val="24"/>
          <w:szCs w:val="24"/>
        </w:rPr>
        <w:t xml:space="preserve">CDS sequence of </w:t>
      </w:r>
      <w:r w:rsidRPr="00557727">
        <w:rPr>
          <w:rFonts w:ascii="Times New Roman" w:eastAsia="宋体" w:hAnsi="Times New Roman" w:cs="Times New Roman"/>
          <w:i/>
          <w:iCs/>
          <w:sz w:val="24"/>
          <w:szCs w:val="24"/>
        </w:rPr>
        <w:t>VaNF-YA6</w:t>
      </w:r>
      <w:r w:rsidRPr="00557727">
        <w:rPr>
          <w:rFonts w:ascii="Times New Roman" w:eastAsia="宋体" w:hAnsi="Times New Roman" w:cs="Times New Roman"/>
          <w:sz w:val="24"/>
          <w:szCs w:val="24"/>
        </w:rPr>
        <w:t xml:space="preserve"> using Green Taq Mix (Cat: P131-AA, </w:t>
      </w:r>
      <w:proofErr w:type="spellStart"/>
      <w:r w:rsidRPr="00557727">
        <w:rPr>
          <w:rFonts w:ascii="Times New Roman" w:eastAsia="宋体" w:hAnsi="Times New Roman" w:cs="Times New Roman"/>
          <w:sz w:val="24"/>
          <w:szCs w:val="24"/>
        </w:rPr>
        <w:t>Vazyme</w:t>
      </w:r>
      <w:proofErr w:type="spellEnd"/>
      <w:r w:rsidRPr="00557727">
        <w:rPr>
          <w:rFonts w:ascii="Times New Roman" w:eastAsia="宋体" w:hAnsi="Times New Roman" w:cs="Times New Roman"/>
          <w:sz w:val="24"/>
          <w:szCs w:val="24"/>
        </w:rPr>
        <w:t xml:space="preserve">, Jiangsu, </w:t>
      </w:r>
      <w:r w:rsidRPr="00557727">
        <w:rPr>
          <w:rFonts w:ascii="Times New Roman" w:eastAsia="宋体" w:hAnsi="Times New Roman" w:cs="Times New Roman"/>
          <w:sz w:val="24"/>
          <w:szCs w:val="24"/>
        </w:rPr>
        <w:lastRenderedPageBreak/>
        <w:t xml:space="preserve">China). Then, </w:t>
      </w:r>
      <w:r w:rsidR="00B2036B">
        <w:rPr>
          <w:rFonts w:ascii="Times New Roman" w:eastAsia="宋体" w:hAnsi="Times New Roman" w:cs="Times New Roman" w:hint="eastAsia"/>
          <w:sz w:val="24"/>
          <w:szCs w:val="24"/>
        </w:rPr>
        <w:t xml:space="preserve">the </w:t>
      </w:r>
      <w:r w:rsidRPr="00557727">
        <w:rPr>
          <w:rFonts w:ascii="Times New Roman" w:eastAsia="宋体" w:hAnsi="Times New Roman" w:cs="Times New Roman"/>
          <w:sz w:val="24"/>
          <w:szCs w:val="24"/>
        </w:rPr>
        <w:t xml:space="preserve">purified fragment was inserted into the </w:t>
      </w:r>
      <w:r w:rsidRPr="004F1A6A">
        <w:rPr>
          <w:rFonts w:ascii="Times New Roman" w:eastAsia="宋体" w:hAnsi="Times New Roman" w:cs="Times New Roman"/>
          <w:i/>
          <w:iCs/>
          <w:sz w:val="24"/>
          <w:szCs w:val="24"/>
          <w:highlight w:val="yellow"/>
        </w:rPr>
        <w:t>pCAMBIA1300-EGFP</w:t>
      </w:r>
      <w:r w:rsidRPr="00557727">
        <w:rPr>
          <w:rFonts w:ascii="Times New Roman" w:eastAsia="宋体" w:hAnsi="Times New Roman" w:cs="Times New Roman"/>
          <w:sz w:val="24"/>
          <w:szCs w:val="24"/>
        </w:rPr>
        <w:t xml:space="preserve"> vector by </w:t>
      </w:r>
      <w:proofErr w:type="spellStart"/>
      <w:r w:rsidRPr="00557727">
        <w:rPr>
          <w:rFonts w:ascii="Times New Roman" w:eastAsia="宋体" w:hAnsi="Times New Roman" w:cs="Times New Roman"/>
          <w:sz w:val="24"/>
          <w:szCs w:val="24"/>
        </w:rPr>
        <w:t>BamH</w:t>
      </w:r>
      <w:proofErr w:type="spellEnd"/>
      <w:r w:rsidRPr="00557727">
        <w:rPr>
          <w:rFonts w:ascii="Times New Roman" w:eastAsia="宋体" w:hAnsi="Times New Roman" w:cs="Times New Roman"/>
          <w:sz w:val="24"/>
          <w:szCs w:val="24"/>
        </w:rPr>
        <w:t xml:space="preserve"> Ⅰ digestion using the </w:t>
      </w:r>
      <w:proofErr w:type="spellStart"/>
      <w:r w:rsidRPr="00557727">
        <w:rPr>
          <w:rFonts w:ascii="Times New Roman" w:eastAsia="宋体" w:hAnsi="Times New Roman" w:cs="Times New Roman"/>
          <w:sz w:val="24"/>
          <w:szCs w:val="24"/>
        </w:rPr>
        <w:t>ClonExpress®II</w:t>
      </w:r>
      <w:proofErr w:type="spellEnd"/>
      <w:r w:rsidRPr="00557727">
        <w:rPr>
          <w:rFonts w:ascii="Times New Roman" w:eastAsia="宋体" w:hAnsi="Times New Roman" w:cs="Times New Roman"/>
          <w:sz w:val="24"/>
          <w:szCs w:val="24"/>
        </w:rPr>
        <w:t xml:space="preserve"> One Step Cloning Kit (</w:t>
      </w:r>
      <w:proofErr w:type="spellStart"/>
      <w:r w:rsidRPr="00557727">
        <w:rPr>
          <w:rFonts w:ascii="Times New Roman" w:eastAsia="宋体" w:hAnsi="Times New Roman" w:cs="Times New Roman"/>
          <w:sz w:val="24"/>
          <w:szCs w:val="24"/>
        </w:rPr>
        <w:t>Vazyme</w:t>
      </w:r>
      <w:proofErr w:type="spellEnd"/>
      <w:r w:rsidRPr="00557727">
        <w:rPr>
          <w:rFonts w:ascii="Times New Roman" w:eastAsia="宋体" w:hAnsi="Times New Roman" w:cs="Times New Roman"/>
          <w:sz w:val="24"/>
          <w:szCs w:val="24"/>
        </w:rPr>
        <w:t xml:space="preserve"> Biotech, Nanjing, China). </w:t>
      </w:r>
      <w:r w:rsidRPr="00557727">
        <w:rPr>
          <w:rFonts w:ascii="Times New Roman" w:eastAsia="宋体" w:hAnsi="Times New Roman" w:cs="Times New Roman"/>
          <w:i/>
          <w:iCs/>
          <w:sz w:val="24"/>
          <w:szCs w:val="24"/>
        </w:rPr>
        <w:t>Agrobacterium</w:t>
      </w:r>
      <w:r w:rsidRPr="00557727">
        <w:rPr>
          <w:rFonts w:ascii="Times New Roman" w:eastAsia="宋体" w:hAnsi="Times New Roman" w:cs="Times New Roman"/>
          <w:sz w:val="24"/>
          <w:szCs w:val="24"/>
        </w:rPr>
        <w:t xml:space="preserve"> GV3101 </w:t>
      </w:r>
      <w:r w:rsidRPr="004F1A6A">
        <w:rPr>
          <w:rFonts w:ascii="Times New Roman" w:eastAsia="宋体" w:hAnsi="Times New Roman" w:cs="Times New Roman"/>
          <w:sz w:val="24"/>
          <w:szCs w:val="24"/>
          <w:highlight w:val="yellow"/>
        </w:rPr>
        <w:t>carrying</w:t>
      </w:r>
      <w:r w:rsidRPr="00557727">
        <w:rPr>
          <w:rFonts w:ascii="Times New Roman" w:eastAsia="宋体" w:hAnsi="Times New Roman" w:cs="Times New Roman"/>
          <w:sz w:val="24"/>
          <w:szCs w:val="24"/>
        </w:rPr>
        <w:t xml:space="preserve"> </w:t>
      </w:r>
      <w:r w:rsidRPr="004F1A6A">
        <w:rPr>
          <w:rFonts w:ascii="Times New Roman" w:eastAsia="宋体" w:hAnsi="Times New Roman" w:cs="Times New Roman"/>
          <w:i/>
          <w:iCs/>
          <w:sz w:val="24"/>
          <w:szCs w:val="24"/>
          <w:highlight w:val="yellow"/>
        </w:rPr>
        <w:t>pCAMBIA1300-VaNF-YA6-EGFP</w:t>
      </w:r>
      <w:r w:rsidRPr="00557727">
        <w:rPr>
          <w:rFonts w:ascii="Times New Roman" w:eastAsia="宋体" w:hAnsi="Times New Roman" w:cs="Times New Roman"/>
          <w:sz w:val="24"/>
          <w:szCs w:val="24"/>
        </w:rPr>
        <w:t xml:space="preserve"> constructs were genetically infected into </w:t>
      </w:r>
      <w:r w:rsidRPr="004F1A6A">
        <w:rPr>
          <w:rFonts w:ascii="Times New Roman" w:eastAsia="宋体" w:hAnsi="Times New Roman" w:cs="Times New Roman"/>
          <w:i/>
          <w:iCs/>
          <w:sz w:val="24"/>
          <w:szCs w:val="24"/>
          <w:highlight w:val="yellow"/>
        </w:rPr>
        <w:t>Arabidopsis</w:t>
      </w:r>
      <w:r w:rsidRPr="00557727">
        <w:rPr>
          <w:rFonts w:ascii="Times New Roman" w:eastAsia="宋体" w:hAnsi="Times New Roman" w:cs="Times New Roman"/>
          <w:sz w:val="24"/>
          <w:szCs w:val="24"/>
        </w:rPr>
        <w:t>. The T1 generation seeds were seeded on 1/2 MS and 20 g·L</w:t>
      </w:r>
      <w:r w:rsidRPr="00557727">
        <w:rPr>
          <w:rFonts w:ascii="Times New Roman" w:eastAsia="宋体" w:hAnsi="Times New Roman" w:cs="Times New Roman"/>
          <w:sz w:val="24"/>
          <w:szCs w:val="24"/>
          <w:vertAlign w:val="superscript"/>
        </w:rPr>
        <w:t>−1</w:t>
      </w:r>
      <w:r w:rsidRPr="00557727">
        <w:rPr>
          <w:rFonts w:ascii="Times New Roman" w:eastAsia="宋体" w:hAnsi="Times New Roman" w:cs="Times New Roman"/>
          <w:sz w:val="24"/>
          <w:szCs w:val="24"/>
        </w:rPr>
        <w:t xml:space="preserve"> sucrose medium supplement</w:t>
      </w:r>
      <w:r w:rsidR="009D2A8C" w:rsidRPr="00557727">
        <w:rPr>
          <w:rFonts w:ascii="Times New Roman" w:eastAsia="宋体" w:hAnsi="Times New Roman" w:cs="Times New Roman"/>
          <w:sz w:val="24"/>
          <w:szCs w:val="24"/>
        </w:rPr>
        <w:t>ed</w:t>
      </w:r>
      <w:r w:rsidRPr="00557727">
        <w:rPr>
          <w:rFonts w:ascii="Times New Roman" w:eastAsia="宋体" w:hAnsi="Times New Roman" w:cs="Times New Roman"/>
          <w:sz w:val="24"/>
          <w:szCs w:val="24"/>
        </w:rPr>
        <w:t xml:space="preserve"> with 50 mg·L</w:t>
      </w:r>
      <w:r w:rsidRPr="00557727">
        <w:rPr>
          <w:rFonts w:ascii="Times New Roman" w:eastAsia="宋体" w:hAnsi="Times New Roman" w:cs="Times New Roman"/>
          <w:sz w:val="24"/>
          <w:szCs w:val="24"/>
          <w:vertAlign w:val="superscript"/>
        </w:rPr>
        <w:t>−1</w:t>
      </w:r>
      <w:r w:rsidRPr="00557727">
        <w:rPr>
          <w:rFonts w:ascii="Times New Roman" w:eastAsia="宋体" w:hAnsi="Times New Roman" w:cs="Times New Roman"/>
          <w:sz w:val="24"/>
          <w:szCs w:val="24"/>
        </w:rPr>
        <w:t xml:space="preserve"> kanamycin. The transgenic </w:t>
      </w:r>
      <w:r w:rsidRPr="004F1A6A">
        <w:rPr>
          <w:rFonts w:ascii="Times New Roman" w:eastAsia="宋体" w:hAnsi="Times New Roman" w:cs="Times New Roman"/>
          <w:i/>
          <w:iCs/>
          <w:sz w:val="24"/>
          <w:szCs w:val="24"/>
          <w:highlight w:val="yellow"/>
        </w:rPr>
        <w:t>Arabidopsis</w:t>
      </w:r>
      <w:r w:rsidRPr="00557727">
        <w:rPr>
          <w:rFonts w:ascii="Times New Roman" w:eastAsia="宋体" w:hAnsi="Times New Roman" w:cs="Times New Roman"/>
          <w:sz w:val="24"/>
          <w:szCs w:val="24"/>
        </w:rPr>
        <w:t xml:space="preserve"> </w:t>
      </w:r>
      <w:r w:rsidR="00E644FE" w:rsidRPr="00557727">
        <w:rPr>
          <w:rFonts w:ascii="Times New Roman" w:eastAsia="宋体" w:hAnsi="Times New Roman" w:cs="Times New Roman"/>
          <w:sz w:val="24"/>
          <w:szCs w:val="24"/>
        </w:rPr>
        <w:t xml:space="preserve">lines </w:t>
      </w:r>
      <w:r w:rsidRPr="00557727">
        <w:rPr>
          <w:rFonts w:ascii="Times New Roman" w:eastAsia="宋体" w:hAnsi="Times New Roman" w:cs="Times New Roman"/>
          <w:sz w:val="24"/>
          <w:szCs w:val="24"/>
        </w:rPr>
        <w:t>are identified using the Super Light Speed Mix (MF848) reagent kit.</w:t>
      </w:r>
    </w:p>
    <w:p w14:paraId="37B9F79C" w14:textId="77777777"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 xml:space="preserve">1.8 Subcellular localization of </w:t>
      </w:r>
      <w:r w:rsidRPr="00557727">
        <w:rPr>
          <w:rFonts w:ascii="Times New Roman" w:eastAsia="宋体" w:hAnsi="Times New Roman" w:cs="Times New Roman"/>
          <w:b/>
          <w:bCs/>
          <w:i/>
          <w:iCs/>
          <w:sz w:val="24"/>
          <w:szCs w:val="24"/>
        </w:rPr>
        <w:t xml:space="preserve">N. </w:t>
      </w:r>
      <w:proofErr w:type="spellStart"/>
      <w:r w:rsidRPr="00557727">
        <w:rPr>
          <w:rFonts w:ascii="Times New Roman" w:eastAsia="宋体" w:hAnsi="Times New Roman" w:cs="Times New Roman"/>
          <w:b/>
          <w:bCs/>
          <w:i/>
          <w:iCs/>
          <w:sz w:val="24"/>
          <w:szCs w:val="24"/>
        </w:rPr>
        <w:t>benthamiana</w:t>
      </w:r>
      <w:proofErr w:type="spellEnd"/>
      <w:r w:rsidRPr="00557727">
        <w:rPr>
          <w:rFonts w:ascii="Times New Roman" w:eastAsia="宋体" w:hAnsi="Times New Roman" w:cs="Times New Roman"/>
          <w:b/>
          <w:bCs/>
          <w:sz w:val="24"/>
          <w:szCs w:val="24"/>
        </w:rPr>
        <w:t xml:space="preserve"> leaves</w:t>
      </w:r>
    </w:p>
    <w:p w14:paraId="745CE89F" w14:textId="643C2084" w:rsidR="00FE041B" w:rsidRPr="00557727" w:rsidRDefault="00FE041B" w:rsidP="00484E11">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i/>
          <w:iCs/>
          <w:sz w:val="24"/>
          <w:szCs w:val="24"/>
        </w:rPr>
        <w:t>Agrobacterium</w:t>
      </w:r>
      <w:r w:rsidRPr="00557727">
        <w:rPr>
          <w:rFonts w:ascii="Times New Roman" w:eastAsia="宋体" w:hAnsi="Times New Roman" w:cs="Times New Roman"/>
          <w:sz w:val="24"/>
          <w:szCs w:val="24"/>
        </w:rPr>
        <w:t xml:space="preserve"> GV3101 carr</w:t>
      </w:r>
      <w:r w:rsidR="004F1A6A">
        <w:rPr>
          <w:rFonts w:ascii="Times New Roman" w:eastAsia="宋体" w:hAnsi="Times New Roman" w:cs="Times New Roman" w:hint="eastAsia"/>
          <w:sz w:val="24"/>
          <w:szCs w:val="24"/>
        </w:rPr>
        <w:t>ied</w:t>
      </w:r>
      <w:r w:rsidRPr="00557727">
        <w:rPr>
          <w:rFonts w:ascii="Times New Roman" w:eastAsia="宋体" w:hAnsi="Times New Roman" w:cs="Times New Roman"/>
          <w:sz w:val="24"/>
          <w:szCs w:val="24"/>
        </w:rPr>
        <w:t xml:space="preserve"> </w:t>
      </w:r>
      <w:r w:rsidRPr="004F1A6A">
        <w:rPr>
          <w:rFonts w:ascii="Times New Roman" w:eastAsia="宋体" w:hAnsi="Times New Roman" w:cs="Times New Roman"/>
          <w:sz w:val="24"/>
          <w:szCs w:val="24"/>
        </w:rPr>
        <w:t>35</w:t>
      </w:r>
      <w:proofErr w:type="gramStart"/>
      <w:r w:rsidRPr="004F1A6A">
        <w:rPr>
          <w:rFonts w:ascii="Times New Roman" w:eastAsia="宋体" w:hAnsi="Times New Roman" w:cs="Times New Roman"/>
          <w:sz w:val="24"/>
          <w:szCs w:val="24"/>
        </w:rPr>
        <w:t>S::</w:t>
      </w:r>
      <w:proofErr w:type="gramEnd"/>
      <w:r w:rsidRPr="004F1A6A">
        <w:rPr>
          <w:rFonts w:ascii="Times New Roman" w:eastAsia="宋体" w:hAnsi="Times New Roman" w:cs="Times New Roman"/>
          <w:sz w:val="24"/>
          <w:szCs w:val="24"/>
        </w:rPr>
        <w:t>VaNF-YA6-EGFP</w:t>
      </w:r>
      <w:r w:rsidRPr="00557727">
        <w:rPr>
          <w:rFonts w:ascii="Times New Roman" w:eastAsia="宋体" w:hAnsi="Times New Roman" w:cs="Times New Roman"/>
          <w:sz w:val="24"/>
          <w:szCs w:val="24"/>
        </w:rPr>
        <w:t xml:space="preserve"> and the control 35S::EGFP protein fusion constructs were genetically introduced into </w:t>
      </w:r>
      <w:r w:rsidRPr="00557727">
        <w:rPr>
          <w:rFonts w:ascii="Times New Roman" w:eastAsia="宋体" w:hAnsi="Times New Roman" w:cs="Times New Roman"/>
          <w:i/>
          <w:iCs/>
          <w:sz w:val="24"/>
          <w:szCs w:val="24"/>
        </w:rPr>
        <w:t xml:space="preserve">N. </w:t>
      </w:r>
      <w:proofErr w:type="spellStart"/>
      <w:r w:rsidRPr="00557727">
        <w:rPr>
          <w:rFonts w:ascii="Times New Roman" w:eastAsia="宋体" w:hAnsi="Times New Roman" w:cs="Times New Roman"/>
          <w:i/>
          <w:iCs/>
          <w:sz w:val="24"/>
          <w:szCs w:val="24"/>
        </w:rPr>
        <w:t>benthamiana</w:t>
      </w:r>
      <w:proofErr w:type="spellEnd"/>
      <w:r w:rsidRPr="00557727">
        <w:rPr>
          <w:rFonts w:ascii="Times New Roman" w:eastAsia="宋体" w:hAnsi="Times New Roman" w:cs="Times New Roman"/>
          <w:sz w:val="24"/>
          <w:szCs w:val="24"/>
        </w:rPr>
        <w:t xml:space="preserve"> leaves. The fused green fluorescent protein was observed by using a laser scanning confocal microscope (Olympus FV1000 viewer) under </w:t>
      </w:r>
      <w:r w:rsidR="00B2036B" w:rsidRPr="004F1A6A">
        <w:rPr>
          <w:rFonts w:ascii="Times New Roman" w:eastAsia="宋体" w:hAnsi="Times New Roman" w:cs="Times New Roman" w:hint="eastAsia"/>
          <w:sz w:val="24"/>
          <w:szCs w:val="24"/>
          <w:highlight w:val="yellow"/>
        </w:rPr>
        <w:t>low</w:t>
      </w:r>
      <w:r w:rsidRPr="00557727">
        <w:rPr>
          <w:rFonts w:ascii="Times New Roman" w:eastAsia="宋体" w:hAnsi="Times New Roman" w:cs="Times New Roman"/>
          <w:sz w:val="24"/>
          <w:szCs w:val="24"/>
        </w:rPr>
        <w:t xml:space="preserve"> light for 18-24 h. Additionally, 4',6-diamidino-2-phenylindole (DAPI) staining solution is used for nuclear </w:t>
      </w:r>
      <w:r w:rsidR="00E644FE" w:rsidRPr="00557727">
        <w:rPr>
          <w:rFonts w:ascii="Times New Roman" w:eastAsia="宋体" w:hAnsi="Times New Roman" w:cs="Times New Roman" w:hint="eastAsia"/>
          <w:sz w:val="24"/>
          <w:szCs w:val="24"/>
        </w:rPr>
        <w:t>location</w:t>
      </w:r>
      <w:r w:rsidR="00E644FE" w:rsidRPr="00557727">
        <w:rPr>
          <w:rFonts w:ascii="Times New Roman" w:eastAsia="宋体" w:hAnsi="Times New Roman" w:cs="Times New Roman"/>
          <w:sz w:val="24"/>
          <w:szCs w:val="24"/>
        </w:rPr>
        <w:t xml:space="preserve"> </w:t>
      </w:r>
      <w:r w:rsidRPr="00557727">
        <w:rPr>
          <w:rFonts w:ascii="Times New Roman" w:eastAsia="宋体" w:hAnsi="Times New Roman" w:cs="Times New Roman"/>
          <w:sz w:val="24"/>
          <w:szCs w:val="24"/>
        </w:rPr>
        <w:t>staining.</w:t>
      </w:r>
    </w:p>
    <w:p w14:paraId="2B550A82" w14:textId="25D3D547"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 xml:space="preserve">1.9 Salt and drought </w:t>
      </w:r>
      <w:r w:rsidR="00E644FE" w:rsidRPr="00557727">
        <w:rPr>
          <w:rFonts w:ascii="Times New Roman" w:eastAsia="宋体" w:hAnsi="Times New Roman" w:cs="Times New Roman" w:hint="eastAsia"/>
          <w:b/>
          <w:bCs/>
          <w:sz w:val="24"/>
          <w:szCs w:val="24"/>
        </w:rPr>
        <w:t>treatment</w:t>
      </w:r>
      <w:r w:rsidR="00E644FE" w:rsidRPr="00557727">
        <w:rPr>
          <w:rFonts w:ascii="Times New Roman" w:eastAsia="宋体" w:hAnsi="Times New Roman" w:cs="Times New Roman"/>
          <w:b/>
          <w:bCs/>
          <w:sz w:val="24"/>
          <w:szCs w:val="24"/>
        </w:rPr>
        <w:t xml:space="preserve"> </w:t>
      </w:r>
      <w:r w:rsidR="00E644FE" w:rsidRPr="00557727">
        <w:rPr>
          <w:rFonts w:ascii="Times New Roman" w:eastAsia="宋体" w:hAnsi="Times New Roman" w:cs="Times New Roman" w:hint="eastAsia"/>
          <w:b/>
          <w:bCs/>
          <w:sz w:val="24"/>
          <w:szCs w:val="24"/>
        </w:rPr>
        <w:t>in</w:t>
      </w:r>
      <w:r w:rsidRPr="00557727">
        <w:rPr>
          <w:rFonts w:ascii="Times New Roman" w:eastAsia="宋体" w:hAnsi="Times New Roman" w:cs="Times New Roman"/>
          <w:b/>
          <w:bCs/>
          <w:sz w:val="24"/>
          <w:szCs w:val="24"/>
        </w:rPr>
        <w:t xml:space="preserve"> transgenic </w:t>
      </w:r>
      <w:r w:rsidRPr="00557727">
        <w:rPr>
          <w:rFonts w:ascii="Times New Roman" w:eastAsia="宋体" w:hAnsi="Times New Roman" w:cs="Times New Roman"/>
          <w:b/>
          <w:bCs/>
          <w:i/>
          <w:iCs/>
          <w:sz w:val="24"/>
          <w:szCs w:val="24"/>
        </w:rPr>
        <w:t>Arabidopsis</w:t>
      </w:r>
    </w:p>
    <w:p w14:paraId="7880E2AF" w14:textId="1E3C15F5" w:rsidR="00FE041B" w:rsidRPr="00557727" w:rsidRDefault="00B2036B" w:rsidP="00484E11">
      <w:pPr>
        <w:adjustRightInd w:val="0"/>
        <w:snapToGrid w:val="0"/>
        <w:spacing w:line="360" w:lineRule="auto"/>
        <w:ind w:firstLineChars="200" w:firstLine="480"/>
        <w:rPr>
          <w:rFonts w:ascii="Times New Roman" w:eastAsia="宋体" w:hAnsi="Times New Roman" w:cs="Times New Roman"/>
          <w:sz w:val="24"/>
          <w:szCs w:val="24"/>
        </w:rPr>
      </w:pPr>
      <w:r w:rsidRPr="004F1A6A">
        <w:rPr>
          <w:rFonts w:ascii="Times New Roman" w:eastAsia="宋体" w:hAnsi="Times New Roman" w:cs="Times New Roman"/>
          <w:sz w:val="24"/>
          <w:szCs w:val="24"/>
          <w:highlight w:val="yellow"/>
        </w:rPr>
        <w:t>W</w:t>
      </w:r>
      <w:r w:rsidR="00FE041B" w:rsidRPr="004F1A6A">
        <w:rPr>
          <w:rFonts w:ascii="Times New Roman" w:eastAsia="宋体" w:hAnsi="Times New Roman" w:cs="Times New Roman"/>
          <w:sz w:val="24"/>
          <w:szCs w:val="24"/>
          <w:highlight w:val="yellow"/>
        </w:rPr>
        <w:t>ild type</w:t>
      </w:r>
      <w:r w:rsidR="00D07C1B" w:rsidRPr="004F1A6A">
        <w:rPr>
          <w:rFonts w:ascii="Times New Roman" w:eastAsia="宋体" w:hAnsi="Times New Roman" w:cs="Times New Roman" w:hint="eastAsia"/>
          <w:sz w:val="24"/>
          <w:szCs w:val="24"/>
          <w:highlight w:val="yellow"/>
        </w:rPr>
        <w:t xml:space="preserve"> (WT)</w:t>
      </w:r>
      <w:r w:rsidR="00FE041B" w:rsidRPr="00557727">
        <w:rPr>
          <w:rFonts w:ascii="Times New Roman" w:eastAsia="宋体" w:hAnsi="Times New Roman" w:cs="Times New Roman"/>
          <w:sz w:val="24"/>
          <w:szCs w:val="24"/>
        </w:rPr>
        <w:t xml:space="preserve"> and transgenic </w:t>
      </w:r>
      <w:r w:rsidR="00FE041B" w:rsidRPr="004F1A6A">
        <w:rPr>
          <w:rFonts w:ascii="Times New Roman" w:eastAsia="宋体" w:hAnsi="Times New Roman" w:cs="Times New Roman"/>
          <w:i/>
          <w:iCs/>
          <w:sz w:val="24"/>
          <w:szCs w:val="24"/>
          <w:highlight w:val="yellow"/>
        </w:rPr>
        <w:t>Arabidopsis</w:t>
      </w:r>
      <w:r w:rsidR="00FE041B" w:rsidRPr="00557727">
        <w:rPr>
          <w:rFonts w:ascii="Times New Roman" w:eastAsia="宋体" w:hAnsi="Times New Roman" w:cs="Times New Roman"/>
          <w:sz w:val="24"/>
          <w:szCs w:val="24"/>
        </w:rPr>
        <w:t xml:space="preserve"> were g</w:t>
      </w:r>
      <w:r>
        <w:rPr>
          <w:rFonts w:ascii="Times New Roman" w:eastAsia="宋体" w:hAnsi="Times New Roman" w:cs="Times New Roman" w:hint="eastAsia"/>
          <w:sz w:val="24"/>
          <w:szCs w:val="24"/>
        </w:rPr>
        <w:t>r</w:t>
      </w:r>
      <w:r w:rsidR="00FE041B" w:rsidRPr="00557727">
        <w:rPr>
          <w:rFonts w:ascii="Times New Roman" w:eastAsia="宋体" w:hAnsi="Times New Roman" w:cs="Times New Roman"/>
          <w:sz w:val="24"/>
          <w:szCs w:val="24"/>
        </w:rPr>
        <w:t xml:space="preserve">own on </w:t>
      </w:r>
      <w:proofErr w:type="gramStart"/>
      <w:r w:rsidR="00FE041B" w:rsidRPr="00557727">
        <w:rPr>
          <w:rFonts w:ascii="Times New Roman" w:eastAsia="宋体" w:hAnsi="Times New Roman" w:cs="Times New Roman"/>
          <w:sz w:val="24"/>
          <w:szCs w:val="24"/>
        </w:rPr>
        <w:t>matrix</w:t>
      </w:r>
      <w:r w:rsidR="00FE041B" w:rsidRPr="00557727">
        <w:rPr>
          <w:rFonts w:ascii="Times New Roman" w:eastAsia="宋体" w:hAnsi="Times New Roman" w:cs="Times New Roman" w:hint="eastAsia"/>
          <w:sz w:val="24"/>
          <w:szCs w:val="24"/>
        </w:rPr>
        <w:t xml:space="preserve"> </w:t>
      </w:r>
      <w:r w:rsidR="00FE041B" w:rsidRPr="00557727">
        <w:rPr>
          <w:rFonts w:ascii="Times New Roman" w:eastAsia="宋体" w:hAnsi="Times New Roman" w:cs="Times New Roman"/>
          <w:sz w:val="24"/>
          <w:szCs w:val="24"/>
        </w:rPr>
        <w:t>:</w:t>
      </w:r>
      <w:proofErr w:type="gramEnd"/>
      <w:r w:rsidR="00FE041B" w:rsidRPr="00557727">
        <w:rPr>
          <w:rFonts w:ascii="Times New Roman" w:eastAsia="宋体" w:hAnsi="Times New Roman" w:cs="Times New Roman" w:hint="eastAsia"/>
          <w:sz w:val="24"/>
          <w:szCs w:val="24"/>
        </w:rPr>
        <w:t xml:space="preserve"> </w:t>
      </w:r>
      <w:r w:rsidR="00FE041B" w:rsidRPr="00557727">
        <w:rPr>
          <w:rFonts w:ascii="Times New Roman" w:eastAsia="宋体" w:hAnsi="Times New Roman" w:cs="Times New Roman"/>
          <w:sz w:val="24"/>
          <w:szCs w:val="24"/>
        </w:rPr>
        <w:t>vermiculite</w:t>
      </w:r>
      <w:r>
        <w:rPr>
          <w:rFonts w:ascii="Times New Roman" w:eastAsia="宋体" w:hAnsi="Times New Roman" w:cs="Times New Roman" w:hint="eastAsia"/>
          <w:sz w:val="24"/>
          <w:szCs w:val="24"/>
        </w:rPr>
        <w:t xml:space="preserve"> </w:t>
      </w:r>
      <w:r w:rsidR="00FE041B" w:rsidRPr="00557727">
        <w:rPr>
          <w:rFonts w:ascii="Times New Roman" w:eastAsia="宋体" w:hAnsi="Times New Roman" w:cs="Times New Roman"/>
          <w:sz w:val="24"/>
          <w:szCs w:val="24"/>
        </w:rPr>
        <w:t xml:space="preserve">(3:1) medium to the T3 generation materials. For salt stress treatment, the </w:t>
      </w:r>
      <w:r w:rsidR="00D07C1B" w:rsidRPr="004F1A6A">
        <w:rPr>
          <w:rFonts w:ascii="Times New Roman" w:eastAsia="宋体" w:hAnsi="Times New Roman" w:cs="Times New Roman" w:hint="eastAsia"/>
          <w:sz w:val="24"/>
          <w:szCs w:val="24"/>
          <w:highlight w:val="yellow"/>
        </w:rPr>
        <w:t>WT</w:t>
      </w:r>
      <w:r w:rsidR="00FE041B" w:rsidRPr="00557727">
        <w:rPr>
          <w:rFonts w:ascii="Times New Roman" w:eastAsia="宋体" w:hAnsi="Times New Roman" w:cs="Times New Roman"/>
          <w:sz w:val="24"/>
          <w:szCs w:val="24"/>
        </w:rPr>
        <w:t xml:space="preserve"> and transgenic </w:t>
      </w:r>
      <w:r w:rsidR="00FE041B" w:rsidRPr="004F1A6A">
        <w:rPr>
          <w:rFonts w:ascii="Times New Roman" w:eastAsia="宋体" w:hAnsi="Times New Roman" w:cs="Times New Roman"/>
          <w:i/>
          <w:iCs/>
          <w:sz w:val="24"/>
          <w:szCs w:val="24"/>
          <w:highlight w:val="yellow"/>
        </w:rPr>
        <w:t>Arabidopsis</w:t>
      </w:r>
      <w:r w:rsidR="00FE041B" w:rsidRPr="00557727">
        <w:rPr>
          <w:rFonts w:ascii="Times New Roman" w:eastAsia="宋体" w:hAnsi="Times New Roman" w:cs="Times New Roman"/>
          <w:sz w:val="24"/>
          <w:szCs w:val="24"/>
        </w:rPr>
        <w:t xml:space="preserve"> were subjected to salt treatment for 15 d, the 100 mL solution contained 300 mmol·L</w:t>
      </w:r>
      <w:r w:rsidR="00FE041B" w:rsidRPr="00557727">
        <w:rPr>
          <w:rFonts w:ascii="Times New Roman" w:eastAsia="宋体" w:hAnsi="Times New Roman" w:cs="Times New Roman"/>
          <w:sz w:val="24"/>
          <w:szCs w:val="24"/>
          <w:vertAlign w:val="superscript"/>
        </w:rPr>
        <w:t>−1</w:t>
      </w:r>
      <w:r w:rsidR="00FE041B" w:rsidRPr="00557727">
        <w:rPr>
          <w:rFonts w:ascii="Times New Roman" w:eastAsia="宋体" w:hAnsi="Times New Roman" w:cs="Times New Roman"/>
          <w:sz w:val="24"/>
          <w:szCs w:val="24"/>
        </w:rPr>
        <w:t xml:space="preserve"> NaCl in per pot. For drought stress treatment, the experiment</w:t>
      </w:r>
      <w:r>
        <w:rPr>
          <w:rFonts w:ascii="Times New Roman" w:eastAsia="宋体" w:hAnsi="Times New Roman" w:cs="Times New Roman" w:hint="eastAsia"/>
          <w:sz w:val="24"/>
          <w:szCs w:val="24"/>
        </w:rPr>
        <w:t>al</w:t>
      </w:r>
      <w:r w:rsidR="00FE041B" w:rsidRPr="00557727">
        <w:rPr>
          <w:rFonts w:ascii="Times New Roman" w:eastAsia="宋体" w:hAnsi="Times New Roman" w:cs="Times New Roman"/>
          <w:sz w:val="24"/>
          <w:szCs w:val="24"/>
        </w:rPr>
        <w:t xml:space="preserve"> materials were subjected to natural drought for 15 d. Subsequently, the </w:t>
      </w:r>
      <w:r w:rsidR="00FE041B" w:rsidRPr="002B6C94">
        <w:rPr>
          <w:rFonts w:ascii="Times New Roman" w:eastAsia="宋体" w:hAnsi="Times New Roman" w:cs="Times New Roman"/>
          <w:i/>
          <w:iCs/>
          <w:sz w:val="24"/>
          <w:szCs w:val="24"/>
        </w:rPr>
        <w:t>Arabidopsis</w:t>
      </w:r>
      <w:r w:rsidR="00FE041B" w:rsidRPr="00557727">
        <w:rPr>
          <w:rFonts w:ascii="Times New Roman" w:eastAsia="宋体" w:hAnsi="Times New Roman" w:cs="Times New Roman"/>
          <w:sz w:val="24"/>
          <w:szCs w:val="24"/>
        </w:rPr>
        <w:t xml:space="preserve"> leaves were collected and quick</w:t>
      </w:r>
      <w:r w:rsidR="00E644FE" w:rsidRPr="00557727">
        <w:rPr>
          <w:rFonts w:ascii="Times New Roman" w:eastAsia="宋体" w:hAnsi="Times New Roman" w:cs="Times New Roman"/>
          <w:sz w:val="24"/>
          <w:szCs w:val="24"/>
        </w:rPr>
        <w:t xml:space="preserve">ly </w:t>
      </w:r>
      <w:r w:rsidR="00FE041B" w:rsidRPr="00557727">
        <w:rPr>
          <w:rFonts w:ascii="Times New Roman" w:eastAsia="宋体" w:hAnsi="Times New Roman" w:cs="Times New Roman"/>
          <w:sz w:val="24"/>
          <w:szCs w:val="24"/>
        </w:rPr>
        <w:t xml:space="preserve">frozen at -80 ℃. </w:t>
      </w:r>
    </w:p>
    <w:p w14:paraId="03853C07" w14:textId="2E0A9AC3"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 xml:space="preserve">1.10 Determination of relative </w:t>
      </w:r>
      <w:r w:rsidR="004F7CD3" w:rsidRPr="00557727">
        <w:rPr>
          <w:rFonts w:ascii="Times New Roman" w:eastAsia="宋体" w:hAnsi="Times New Roman" w:cs="Times New Roman"/>
          <w:b/>
          <w:bCs/>
          <w:sz w:val="24"/>
          <w:szCs w:val="24"/>
        </w:rPr>
        <w:t xml:space="preserve">electrical </w:t>
      </w:r>
      <w:r w:rsidRPr="00557727">
        <w:rPr>
          <w:rFonts w:ascii="Times New Roman" w:eastAsia="宋体" w:hAnsi="Times New Roman" w:cs="Times New Roman"/>
          <w:b/>
          <w:bCs/>
          <w:sz w:val="24"/>
          <w:szCs w:val="24"/>
        </w:rPr>
        <w:t>conductivity, malondialdehyde (MDA), proline content, and antioxidant enzyme activity</w:t>
      </w:r>
    </w:p>
    <w:p w14:paraId="295C941D" w14:textId="351D0AC9" w:rsidR="00FE041B" w:rsidRPr="00557727" w:rsidRDefault="00FE041B" w:rsidP="00484E11">
      <w:pPr>
        <w:adjustRightInd w:val="0"/>
        <w:snapToGrid w:val="0"/>
        <w:spacing w:line="360" w:lineRule="auto"/>
        <w:ind w:firstLineChars="200" w:firstLine="480"/>
        <w:rPr>
          <w:rFonts w:ascii="Times New Roman" w:eastAsia="宋体" w:hAnsi="Times New Roman" w:cs="Times New Roman"/>
          <w:sz w:val="24"/>
          <w:szCs w:val="24"/>
        </w:rPr>
      </w:pPr>
      <w:r w:rsidRPr="004F1A6A">
        <w:rPr>
          <w:rFonts w:ascii="Times New Roman" w:eastAsia="宋体" w:hAnsi="Times New Roman" w:cs="Times New Roman"/>
          <w:sz w:val="24"/>
          <w:szCs w:val="24"/>
          <w:highlight w:val="yellow"/>
        </w:rPr>
        <w:t xml:space="preserve">To </w:t>
      </w:r>
      <w:r w:rsidR="00B2036B" w:rsidRPr="004F1A6A">
        <w:rPr>
          <w:rFonts w:ascii="Times New Roman" w:eastAsia="宋体" w:hAnsi="Times New Roman" w:cs="Times New Roman" w:hint="eastAsia"/>
          <w:sz w:val="24"/>
          <w:szCs w:val="24"/>
          <w:highlight w:val="yellow"/>
        </w:rPr>
        <w:t>study</w:t>
      </w:r>
      <w:r w:rsidRPr="00557727">
        <w:rPr>
          <w:rFonts w:ascii="Times New Roman" w:eastAsia="宋体" w:hAnsi="Times New Roman" w:cs="Times New Roman"/>
          <w:sz w:val="24"/>
          <w:szCs w:val="24"/>
        </w:rPr>
        <w:t xml:space="preserve"> the response of transgenic and WT </w:t>
      </w:r>
      <w:r w:rsidRPr="002B6C94">
        <w:rPr>
          <w:rFonts w:ascii="Times New Roman" w:eastAsia="宋体" w:hAnsi="Times New Roman" w:cs="Times New Roman"/>
          <w:i/>
          <w:iCs/>
          <w:sz w:val="24"/>
          <w:szCs w:val="24"/>
        </w:rPr>
        <w:t>Arabidopsis</w:t>
      </w:r>
      <w:r w:rsidRPr="00557727">
        <w:rPr>
          <w:rFonts w:ascii="Times New Roman" w:eastAsia="宋体" w:hAnsi="Times New Roman" w:cs="Times New Roman"/>
          <w:sz w:val="24"/>
          <w:szCs w:val="24"/>
        </w:rPr>
        <w:t xml:space="preserve"> plants expressing </w:t>
      </w:r>
      <w:r w:rsidRPr="00557727">
        <w:rPr>
          <w:rFonts w:ascii="Times New Roman" w:eastAsia="宋体" w:hAnsi="Times New Roman" w:cs="Times New Roman"/>
          <w:i/>
          <w:iCs/>
          <w:sz w:val="24"/>
          <w:szCs w:val="24"/>
        </w:rPr>
        <w:t>VaNF-YA6</w:t>
      </w:r>
      <w:r w:rsidRPr="00557727">
        <w:rPr>
          <w:rFonts w:ascii="Times New Roman" w:eastAsia="宋体" w:hAnsi="Times New Roman" w:cs="Times New Roman"/>
          <w:sz w:val="24"/>
          <w:szCs w:val="24"/>
        </w:rPr>
        <w:t xml:space="preserve">, they were subjected to NaCl and drought stress conditions. Subsequently, </w:t>
      </w:r>
      <w:r w:rsidRPr="004F1A6A">
        <w:rPr>
          <w:rFonts w:ascii="Times New Roman" w:eastAsia="宋体" w:hAnsi="Times New Roman" w:cs="Times New Roman"/>
          <w:sz w:val="24"/>
          <w:szCs w:val="24"/>
          <w:highlight w:val="yellow"/>
        </w:rPr>
        <w:t xml:space="preserve">0.1 g </w:t>
      </w:r>
      <w:r w:rsidR="00B2036B" w:rsidRPr="004F1A6A">
        <w:rPr>
          <w:rFonts w:ascii="Times New Roman" w:eastAsia="宋体" w:hAnsi="Times New Roman" w:cs="Times New Roman"/>
          <w:sz w:val="24"/>
          <w:szCs w:val="24"/>
          <w:highlight w:val="yellow"/>
        </w:rPr>
        <w:t xml:space="preserve">samples </w:t>
      </w:r>
      <w:r w:rsidRPr="004F1A6A">
        <w:rPr>
          <w:rFonts w:ascii="Times New Roman" w:eastAsia="宋体" w:hAnsi="Times New Roman" w:cs="Times New Roman"/>
          <w:sz w:val="24"/>
          <w:szCs w:val="24"/>
          <w:highlight w:val="yellow"/>
        </w:rPr>
        <w:t xml:space="preserve">were </w:t>
      </w:r>
      <w:r w:rsidR="00B2036B" w:rsidRPr="004F1A6A">
        <w:rPr>
          <w:rFonts w:ascii="Times New Roman" w:eastAsia="宋体" w:hAnsi="Times New Roman" w:cs="Times New Roman" w:hint="eastAsia"/>
          <w:sz w:val="24"/>
          <w:szCs w:val="24"/>
          <w:highlight w:val="yellow"/>
        </w:rPr>
        <w:t>taken</w:t>
      </w:r>
      <w:r w:rsidRPr="00557727">
        <w:rPr>
          <w:rFonts w:ascii="Times New Roman" w:eastAsia="宋体" w:hAnsi="Times New Roman" w:cs="Times New Roman"/>
          <w:sz w:val="24"/>
          <w:szCs w:val="24"/>
        </w:rPr>
        <w:t xml:space="preserve"> to measure </w:t>
      </w:r>
      <w:r w:rsidRPr="004F1A6A">
        <w:rPr>
          <w:rFonts w:ascii="Times New Roman" w:eastAsia="宋体" w:hAnsi="Times New Roman" w:cs="Times New Roman"/>
          <w:sz w:val="24"/>
          <w:szCs w:val="24"/>
          <w:highlight w:val="yellow"/>
        </w:rPr>
        <w:t xml:space="preserve">the </w:t>
      </w:r>
      <w:r w:rsidR="00B2036B" w:rsidRPr="004F1A6A">
        <w:rPr>
          <w:rFonts w:ascii="Times New Roman" w:eastAsia="宋体" w:hAnsi="Times New Roman" w:cs="Times New Roman" w:hint="eastAsia"/>
          <w:sz w:val="24"/>
          <w:szCs w:val="24"/>
          <w:highlight w:val="yellow"/>
        </w:rPr>
        <w:t xml:space="preserve">leaves </w:t>
      </w:r>
      <w:r w:rsidRPr="004F1A6A">
        <w:rPr>
          <w:rFonts w:ascii="Times New Roman" w:eastAsia="宋体" w:hAnsi="Times New Roman" w:cs="Times New Roman"/>
          <w:sz w:val="24"/>
          <w:szCs w:val="24"/>
          <w:highlight w:val="yellow"/>
        </w:rPr>
        <w:t>of</w:t>
      </w:r>
      <w:r w:rsidRPr="00557727">
        <w:rPr>
          <w:rFonts w:ascii="Times New Roman" w:eastAsia="宋体" w:hAnsi="Times New Roman" w:cs="Times New Roman"/>
          <w:sz w:val="24"/>
          <w:szCs w:val="24"/>
        </w:rPr>
        <w:t xml:space="preserve"> proline, MDA, and H</w:t>
      </w:r>
      <w:r w:rsidRPr="00557727">
        <w:rPr>
          <w:rFonts w:ascii="Times New Roman" w:eastAsia="宋体" w:hAnsi="Times New Roman" w:cs="Times New Roman"/>
          <w:sz w:val="24"/>
          <w:szCs w:val="24"/>
          <w:vertAlign w:val="subscript"/>
        </w:rPr>
        <w:t>2</w:t>
      </w:r>
      <w:r w:rsidRPr="00557727">
        <w:rPr>
          <w:rFonts w:ascii="Times New Roman" w:eastAsia="宋体" w:hAnsi="Times New Roman" w:cs="Times New Roman"/>
          <w:sz w:val="24"/>
          <w:szCs w:val="24"/>
        </w:rPr>
        <w:t>O</w:t>
      </w:r>
      <w:r w:rsidRPr="00557727">
        <w:rPr>
          <w:rFonts w:ascii="Times New Roman" w:eastAsia="宋体" w:hAnsi="Times New Roman" w:cs="Times New Roman"/>
          <w:sz w:val="24"/>
          <w:szCs w:val="24"/>
          <w:vertAlign w:val="subscript"/>
        </w:rPr>
        <w:t>2</w:t>
      </w:r>
      <w:r w:rsidRPr="00557727">
        <w:rPr>
          <w:rFonts w:ascii="Times New Roman" w:eastAsia="宋体" w:hAnsi="Times New Roman" w:cs="Times New Roman"/>
          <w:sz w:val="24"/>
          <w:szCs w:val="24"/>
        </w:rPr>
        <w:t xml:space="preserve">, </w:t>
      </w:r>
      <w:r w:rsidR="009D2A8C" w:rsidRPr="00557727">
        <w:rPr>
          <w:rFonts w:ascii="Times New Roman" w:eastAsia="宋体" w:hAnsi="Times New Roman" w:cs="Times New Roman"/>
          <w:sz w:val="24"/>
          <w:szCs w:val="24"/>
        </w:rPr>
        <w:t>and</w:t>
      </w:r>
      <w:r w:rsidRPr="00557727">
        <w:rPr>
          <w:rFonts w:ascii="Times New Roman" w:eastAsia="宋体" w:hAnsi="Times New Roman" w:cs="Times New Roman"/>
          <w:sz w:val="24"/>
          <w:szCs w:val="24"/>
        </w:rPr>
        <w:t xml:space="preserve"> the activity of antioxidant enzymes. For </w:t>
      </w:r>
      <w:r w:rsidR="00E644FE" w:rsidRPr="00557727">
        <w:rPr>
          <w:rFonts w:ascii="Times New Roman" w:eastAsia="宋体" w:hAnsi="Times New Roman" w:cs="Times New Roman"/>
          <w:sz w:val="24"/>
          <w:szCs w:val="24"/>
        </w:rPr>
        <w:t>determination</w:t>
      </w:r>
      <w:r w:rsidRPr="00557727">
        <w:rPr>
          <w:rFonts w:ascii="Times New Roman" w:eastAsia="宋体" w:hAnsi="Times New Roman" w:cs="Times New Roman"/>
          <w:sz w:val="24"/>
          <w:szCs w:val="24"/>
        </w:rPr>
        <w:t xml:space="preserve">, </w:t>
      </w:r>
      <w:proofErr w:type="spellStart"/>
      <w:r w:rsidR="00B2036B" w:rsidRPr="004F1A6A">
        <w:rPr>
          <w:rFonts w:ascii="Times New Roman" w:eastAsia="宋体" w:hAnsi="Times New Roman" w:cs="Times New Roman"/>
          <w:sz w:val="24"/>
          <w:szCs w:val="24"/>
          <w:highlight w:val="yellow"/>
        </w:rPr>
        <w:t>Keming</w:t>
      </w:r>
      <w:proofErr w:type="spellEnd"/>
      <w:r w:rsidR="00B2036B" w:rsidRPr="004F1A6A">
        <w:rPr>
          <w:rFonts w:ascii="Times New Roman" w:eastAsia="宋体" w:hAnsi="Times New Roman" w:cs="Times New Roman"/>
          <w:sz w:val="24"/>
          <w:szCs w:val="24"/>
          <w:highlight w:val="yellow"/>
        </w:rPr>
        <w:t xml:space="preserve"> </w:t>
      </w:r>
      <w:r w:rsidRPr="004F1A6A">
        <w:rPr>
          <w:rFonts w:ascii="Times New Roman" w:eastAsia="宋体" w:hAnsi="Times New Roman" w:cs="Times New Roman"/>
          <w:sz w:val="24"/>
          <w:szCs w:val="24"/>
          <w:highlight w:val="yellow"/>
        </w:rPr>
        <w:t>assay kits</w:t>
      </w:r>
      <w:r w:rsidRPr="00557727">
        <w:rPr>
          <w:rFonts w:ascii="Times New Roman" w:eastAsia="宋体" w:hAnsi="Times New Roman" w:cs="Times New Roman"/>
          <w:sz w:val="24"/>
          <w:szCs w:val="24"/>
        </w:rPr>
        <w:t xml:space="preserve"> (Catalog nos. </w:t>
      </w:r>
      <w:r w:rsidR="00402E49" w:rsidRPr="00557727">
        <w:rPr>
          <w:rFonts w:ascii="Times New Roman" w:eastAsia="宋体" w:hAnsi="Times New Roman" w:cs="Times New Roman" w:hint="eastAsia"/>
          <w:sz w:val="24"/>
          <w:szCs w:val="24"/>
        </w:rPr>
        <w:t xml:space="preserve">MDA-1-Y, </w:t>
      </w:r>
      <w:r w:rsidRPr="00557727">
        <w:rPr>
          <w:rFonts w:ascii="Times New Roman" w:eastAsia="宋体" w:hAnsi="Times New Roman" w:cs="Times New Roman"/>
          <w:sz w:val="24"/>
          <w:szCs w:val="24"/>
        </w:rPr>
        <w:t>H</w:t>
      </w:r>
      <w:r w:rsidRPr="00557727">
        <w:rPr>
          <w:rFonts w:ascii="Times New Roman" w:eastAsia="宋体" w:hAnsi="Times New Roman" w:cs="Times New Roman"/>
          <w:sz w:val="24"/>
          <w:szCs w:val="24"/>
          <w:vertAlign w:val="subscript"/>
        </w:rPr>
        <w:t>2</w:t>
      </w:r>
      <w:r w:rsidRPr="00557727">
        <w:rPr>
          <w:rFonts w:ascii="Times New Roman" w:eastAsia="宋体" w:hAnsi="Times New Roman" w:cs="Times New Roman"/>
          <w:sz w:val="24"/>
          <w:szCs w:val="24"/>
        </w:rPr>
        <w:t>O</w:t>
      </w:r>
      <w:r w:rsidRPr="00557727">
        <w:rPr>
          <w:rFonts w:ascii="Times New Roman" w:eastAsia="宋体" w:hAnsi="Times New Roman" w:cs="Times New Roman"/>
          <w:sz w:val="24"/>
          <w:szCs w:val="24"/>
          <w:vertAlign w:val="subscript"/>
        </w:rPr>
        <w:t>2</w:t>
      </w:r>
      <w:r w:rsidRPr="00557727">
        <w:rPr>
          <w:rFonts w:ascii="Times New Roman" w:eastAsia="宋体" w:hAnsi="Times New Roman" w:cs="Times New Roman"/>
          <w:sz w:val="24"/>
          <w:szCs w:val="24"/>
        </w:rPr>
        <w:t xml:space="preserve">-1-Y, POD-1-Y, SOD-1-Y, and CAT-1-Y) were </w:t>
      </w:r>
      <w:r w:rsidR="00B2036B">
        <w:rPr>
          <w:rFonts w:ascii="Times New Roman" w:eastAsia="宋体" w:hAnsi="Times New Roman" w:cs="Times New Roman" w:hint="eastAsia"/>
          <w:sz w:val="24"/>
          <w:szCs w:val="24"/>
        </w:rPr>
        <w:t>used for the determination</w:t>
      </w:r>
      <w:r w:rsidRPr="00557727">
        <w:rPr>
          <w:rFonts w:ascii="Times New Roman" w:eastAsia="宋体" w:hAnsi="Times New Roman" w:cs="Times New Roman"/>
          <w:sz w:val="24"/>
          <w:szCs w:val="24"/>
        </w:rPr>
        <w:t>. Each treatment was performed in triplicate to ensure reliable results.</w:t>
      </w:r>
    </w:p>
    <w:p w14:paraId="5FAADF85" w14:textId="77777777"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1.11 Data processing and statistical analysis</w:t>
      </w:r>
    </w:p>
    <w:p w14:paraId="394DD9FE" w14:textId="398D845A" w:rsidR="00FE041B" w:rsidRPr="00557727" w:rsidRDefault="00FE041B" w:rsidP="00484E11">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sz w:val="24"/>
          <w:szCs w:val="24"/>
        </w:rPr>
        <w:t xml:space="preserve">The expression data of </w:t>
      </w:r>
      <w:r w:rsidRPr="00557727">
        <w:rPr>
          <w:rFonts w:ascii="Times New Roman" w:eastAsia="宋体" w:hAnsi="Times New Roman" w:cs="Times New Roman"/>
          <w:i/>
          <w:iCs/>
          <w:sz w:val="24"/>
          <w:szCs w:val="24"/>
        </w:rPr>
        <w:t>NF-Y</w:t>
      </w:r>
      <w:r w:rsidRPr="00557727">
        <w:rPr>
          <w:rFonts w:ascii="Times New Roman" w:eastAsia="宋体" w:hAnsi="Times New Roman" w:cs="Times New Roman"/>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sz w:val="24"/>
          <w:szCs w:val="24"/>
        </w:rPr>
        <w:t xml:space="preserve"> were statistical</w:t>
      </w:r>
      <w:r w:rsidR="009D2A8C" w:rsidRPr="00557727">
        <w:rPr>
          <w:rFonts w:ascii="Times New Roman" w:eastAsia="宋体" w:hAnsi="Times New Roman" w:cs="Times New Roman"/>
          <w:sz w:val="24"/>
          <w:szCs w:val="24"/>
        </w:rPr>
        <w:t>ly</w:t>
      </w:r>
      <w:r w:rsidRPr="00557727">
        <w:rPr>
          <w:rFonts w:ascii="Times New Roman" w:eastAsia="宋体" w:hAnsi="Times New Roman" w:cs="Times New Roman"/>
          <w:sz w:val="24"/>
          <w:szCs w:val="24"/>
        </w:rPr>
        <w:t xml:space="preserve"> </w:t>
      </w:r>
      <w:r w:rsidR="009D2A8C" w:rsidRPr="00557727">
        <w:rPr>
          <w:rFonts w:ascii="Times New Roman" w:eastAsia="宋体" w:hAnsi="Times New Roman" w:cs="Times New Roman"/>
          <w:sz w:val="24"/>
          <w:szCs w:val="24"/>
        </w:rPr>
        <w:t xml:space="preserve">analyzed </w:t>
      </w:r>
      <w:r w:rsidRPr="00557727">
        <w:rPr>
          <w:rFonts w:ascii="Times New Roman" w:eastAsia="宋体" w:hAnsi="Times New Roman" w:cs="Times New Roman"/>
          <w:sz w:val="24"/>
          <w:szCs w:val="24"/>
        </w:rPr>
        <w:t xml:space="preserve">using SPSS 22.0. </w:t>
      </w:r>
      <w:r w:rsidRPr="004F1A6A">
        <w:rPr>
          <w:rFonts w:ascii="Times New Roman" w:eastAsia="宋体" w:hAnsi="Times New Roman" w:cs="Times New Roman"/>
          <w:sz w:val="24"/>
          <w:szCs w:val="24"/>
          <w:highlight w:val="yellow"/>
        </w:rPr>
        <w:t>Duncan's test w</w:t>
      </w:r>
      <w:r w:rsidR="00B2036B" w:rsidRPr="004F1A6A">
        <w:rPr>
          <w:rFonts w:ascii="Times New Roman" w:eastAsia="宋体" w:hAnsi="Times New Roman" w:cs="Times New Roman" w:hint="eastAsia"/>
          <w:sz w:val="24"/>
          <w:szCs w:val="24"/>
          <w:highlight w:val="yellow"/>
        </w:rPr>
        <w:t>as</w:t>
      </w:r>
      <w:r w:rsidRPr="004F1A6A">
        <w:rPr>
          <w:rFonts w:ascii="Times New Roman" w:eastAsia="宋体" w:hAnsi="Times New Roman" w:cs="Times New Roman"/>
          <w:sz w:val="24"/>
          <w:szCs w:val="24"/>
          <w:highlight w:val="yellow"/>
        </w:rPr>
        <w:t xml:space="preserve"> </w:t>
      </w:r>
      <w:r w:rsidR="00B2036B" w:rsidRPr="004F1A6A">
        <w:rPr>
          <w:rFonts w:ascii="Times New Roman" w:eastAsia="宋体" w:hAnsi="Times New Roman" w:cs="Times New Roman" w:hint="eastAsia"/>
          <w:sz w:val="24"/>
          <w:szCs w:val="24"/>
          <w:highlight w:val="yellow"/>
        </w:rPr>
        <w:t>used to assess</w:t>
      </w:r>
      <w:r w:rsidR="00B2036B" w:rsidRPr="004F1A6A">
        <w:rPr>
          <w:rFonts w:ascii="Times New Roman" w:eastAsia="宋体" w:hAnsi="Times New Roman" w:cs="Times New Roman"/>
          <w:sz w:val="24"/>
          <w:szCs w:val="24"/>
          <w:highlight w:val="yellow"/>
        </w:rPr>
        <w:t xml:space="preserve"> significant differences (P &lt; 0.01)</w:t>
      </w:r>
      <w:r w:rsidRPr="004F1A6A">
        <w:rPr>
          <w:rFonts w:ascii="Times New Roman" w:eastAsia="宋体" w:hAnsi="Times New Roman" w:cs="Times New Roman"/>
          <w:sz w:val="24"/>
          <w:szCs w:val="24"/>
          <w:highlight w:val="yellow"/>
        </w:rPr>
        <w:t>.</w:t>
      </w:r>
      <w:r w:rsidRPr="00557727">
        <w:rPr>
          <w:rFonts w:ascii="Times New Roman" w:eastAsia="宋体" w:hAnsi="Times New Roman" w:cs="Times New Roman"/>
          <w:sz w:val="24"/>
          <w:szCs w:val="24"/>
        </w:rPr>
        <w:t xml:space="preserve"> </w:t>
      </w:r>
      <w:r w:rsidRPr="004F1A6A">
        <w:rPr>
          <w:rFonts w:ascii="Times New Roman" w:eastAsia="宋体" w:hAnsi="Times New Roman" w:cs="Times New Roman"/>
          <w:sz w:val="24"/>
          <w:szCs w:val="24"/>
          <w:highlight w:val="yellow"/>
        </w:rPr>
        <w:t xml:space="preserve">Bar </w:t>
      </w:r>
      <w:r w:rsidR="00B2036B" w:rsidRPr="004F1A6A">
        <w:rPr>
          <w:rFonts w:ascii="Times New Roman" w:eastAsia="宋体" w:hAnsi="Times New Roman" w:cs="Times New Roman" w:hint="eastAsia"/>
          <w:sz w:val="24"/>
          <w:szCs w:val="24"/>
          <w:highlight w:val="yellow"/>
        </w:rPr>
        <w:t>graphs</w:t>
      </w:r>
      <w:r w:rsidRPr="00557727">
        <w:rPr>
          <w:rFonts w:ascii="Times New Roman" w:eastAsia="宋体" w:hAnsi="Times New Roman" w:cs="Times New Roman"/>
          <w:sz w:val="24"/>
          <w:szCs w:val="24"/>
        </w:rPr>
        <w:t xml:space="preserve"> were generated using GraphPad Prism 5.0. Each treatment was replicated three times to ensure biological reproducibility.</w:t>
      </w:r>
    </w:p>
    <w:p w14:paraId="7AB0B598" w14:textId="77777777" w:rsidR="00FE041B" w:rsidRPr="00557727" w:rsidRDefault="00FE041B" w:rsidP="00FE041B">
      <w:pPr>
        <w:adjustRightInd w:val="0"/>
        <w:snapToGrid w:val="0"/>
        <w:spacing w:line="360" w:lineRule="auto"/>
        <w:rPr>
          <w:rFonts w:ascii="Times New Roman" w:eastAsia="宋体" w:hAnsi="Times New Roman" w:cs="Times New Roman"/>
          <w:b/>
          <w:bCs/>
          <w:sz w:val="28"/>
          <w:szCs w:val="28"/>
        </w:rPr>
      </w:pPr>
      <w:r w:rsidRPr="00557727">
        <w:rPr>
          <w:rFonts w:ascii="Times New Roman" w:eastAsia="宋体" w:hAnsi="Times New Roman" w:cs="Times New Roman"/>
          <w:b/>
          <w:bCs/>
          <w:sz w:val="28"/>
          <w:szCs w:val="28"/>
        </w:rPr>
        <w:lastRenderedPageBreak/>
        <w:t>2</w:t>
      </w:r>
      <w:r w:rsidRPr="00557727">
        <w:rPr>
          <w:rFonts w:ascii="Times New Roman" w:eastAsia="宋体" w:hAnsi="Times New Roman" w:cs="Times New Roman"/>
          <w:b/>
          <w:bCs/>
          <w:sz w:val="28"/>
          <w:szCs w:val="28"/>
        </w:rPr>
        <w:t>．</w:t>
      </w:r>
      <w:r w:rsidRPr="00557727">
        <w:rPr>
          <w:rFonts w:ascii="Times New Roman" w:eastAsia="宋体" w:hAnsi="Times New Roman" w:cs="Times New Roman"/>
          <w:b/>
          <w:bCs/>
          <w:sz w:val="28"/>
          <w:szCs w:val="28"/>
        </w:rPr>
        <w:t>Results</w:t>
      </w:r>
    </w:p>
    <w:p w14:paraId="68337DA1" w14:textId="560D6FFF"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 xml:space="preserve">2.1 Physical and </w:t>
      </w:r>
      <w:r w:rsidR="00E644FE" w:rsidRPr="00557727">
        <w:rPr>
          <w:rFonts w:ascii="Times New Roman" w:eastAsia="宋体" w:hAnsi="Times New Roman" w:cs="Times New Roman"/>
          <w:b/>
          <w:bCs/>
          <w:sz w:val="24"/>
          <w:szCs w:val="24"/>
        </w:rPr>
        <w:t xml:space="preserve">chemical properties analysis </w:t>
      </w:r>
      <w:r w:rsidRPr="00557727">
        <w:rPr>
          <w:rFonts w:ascii="Times New Roman" w:eastAsia="宋体" w:hAnsi="Times New Roman" w:cs="Times New Roman"/>
          <w:b/>
          <w:bCs/>
          <w:sz w:val="24"/>
          <w:szCs w:val="24"/>
        </w:rPr>
        <w:t xml:space="preserve">of NF-Y </w:t>
      </w:r>
      <w:r w:rsidR="00402E49" w:rsidRPr="00557727">
        <w:rPr>
          <w:rFonts w:ascii="Times New Roman" w:eastAsia="宋体" w:hAnsi="Times New Roman" w:cs="Times New Roman" w:hint="eastAsia"/>
          <w:b/>
          <w:bCs/>
          <w:sz w:val="24"/>
          <w:szCs w:val="24"/>
        </w:rPr>
        <w:t>TFs</w:t>
      </w:r>
      <w:r w:rsidR="00E644FE" w:rsidRPr="00557727">
        <w:rPr>
          <w:rFonts w:ascii="Times New Roman" w:eastAsia="宋体" w:hAnsi="Times New Roman" w:cs="Times New Roman"/>
          <w:b/>
          <w:bCs/>
          <w:sz w:val="24"/>
          <w:szCs w:val="24"/>
        </w:rPr>
        <w:t xml:space="preserve"> family</w:t>
      </w:r>
    </w:p>
    <w:p w14:paraId="1A677B9B" w14:textId="29046EC3" w:rsidR="00FE041B" w:rsidRPr="00557727" w:rsidRDefault="00FE041B" w:rsidP="00484E11">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sz w:val="24"/>
          <w:szCs w:val="24"/>
        </w:rPr>
        <w:t xml:space="preserve">A total of 8 </w:t>
      </w:r>
      <w:r w:rsidRPr="00557727">
        <w:rPr>
          <w:rFonts w:ascii="Times New Roman" w:eastAsia="宋体" w:hAnsi="Times New Roman" w:cs="Times New Roman"/>
          <w:i/>
          <w:iCs/>
          <w:sz w:val="24"/>
          <w:szCs w:val="24"/>
        </w:rPr>
        <w:t>NF-YA</w:t>
      </w:r>
      <w:r w:rsidRPr="00557727">
        <w:rPr>
          <w:rFonts w:ascii="Times New Roman" w:eastAsia="宋体" w:hAnsi="Times New Roman" w:cs="Times New Roman"/>
          <w:sz w:val="24"/>
          <w:szCs w:val="24"/>
        </w:rPr>
        <w:t xml:space="preserve">, 13 </w:t>
      </w:r>
      <w:r w:rsidRPr="00557727">
        <w:rPr>
          <w:rFonts w:ascii="Times New Roman" w:eastAsia="宋体" w:hAnsi="Times New Roman" w:cs="Times New Roman"/>
          <w:i/>
          <w:iCs/>
          <w:sz w:val="24"/>
          <w:szCs w:val="24"/>
        </w:rPr>
        <w:t>NF-YB</w:t>
      </w:r>
      <w:r w:rsidRPr="00557727">
        <w:rPr>
          <w:rFonts w:ascii="Times New Roman" w:eastAsia="宋体" w:hAnsi="Times New Roman" w:cs="Times New Roman"/>
          <w:sz w:val="24"/>
          <w:szCs w:val="24"/>
        </w:rPr>
        <w:t xml:space="preserve">, and 5 </w:t>
      </w:r>
      <w:r w:rsidRPr="00557727">
        <w:rPr>
          <w:rFonts w:ascii="Times New Roman" w:eastAsia="宋体" w:hAnsi="Times New Roman" w:cs="Times New Roman"/>
          <w:i/>
          <w:iCs/>
          <w:sz w:val="24"/>
          <w:szCs w:val="24"/>
        </w:rPr>
        <w:t>NF-YC</w:t>
      </w:r>
      <w:r w:rsidRPr="00557727">
        <w:rPr>
          <w:rFonts w:ascii="Times New Roman" w:eastAsia="宋体" w:hAnsi="Times New Roman" w:cs="Times New Roman"/>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sz w:val="24"/>
          <w:szCs w:val="24"/>
        </w:rPr>
        <w:t xml:space="preserve"> were identified in </w:t>
      </w:r>
      <w:r w:rsidR="00C07B65">
        <w:rPr>
          <w:rFonts w:ascii="Times New Roman" w:eastAsia="宋体" w:hAnsi="Times New Roman" w:cs="Times New Roman" w:hint="eastAsia"/>
          <w:sz w:val="24"/>
          <w:szCs w:val="24"/>
        </w:rPr>
        <w:t xml:space="preserve">the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00E644FE" w:rsidRPr="00557727">
        <w:rPr>
          <w:rFonts w:ascii="Times New Roman" w:eastAsia="宋体" w:hAnsi="Times New Roman" w:cs="Times New Roman"/>
          <w:i/>
          <w:iCs/>
          <w:sz w:val="24"/>
          <w:szCs w:val="24"/>
        </w:rPr>
        <w:t xml:space="preserve"> </w:t>
      </w:r>
      <w:r w:rsidR="00E644FE" w:rsidRPr="00F7109D">
        <w:rPr>
          <w:rFonts w:ascii="Times New Roman" w:eastAsia="宋体" w:hAnsi="Times New Roman" w:cs="Times New Roman"/>
          <w:sz w:val="24"/>
          <w:szCs w:val="24"/>
          <w:highlight w:val="yellow"/>
        </w:rPr>
        <w:t>genome</w:t>
      </w:r>
      <w:r w:rsidRPr="00557727">
        <w:rPr>
          <w:rFonts w:ascii="Times New Roman" w:eastAsia="宋体" w:hAnsi="Times New Roman" w:cs="Times New Roman"/>
          <w:sz w:val="24"/>
          <w:szCs w:val="24"/>
        </w:rPr>
        <w:t xml:space="preserve">. The longest protein sequence was observed in VaNF-YB9, and the shortest was found in VaNF-YB1. </w:t>
      </w:r>
      <w:r w:rsidRPr="00F7109D">
        <w:rPr>
          <w:rFonts w:ascii="Times New Roman" w:eastAsia="宋体" w:hAnsi="Times New Roman" w:cs="Times New Roman"/>
          <w:sz w:val="24"/>
          <w:szCs w:val="24"/>
          <w:highlight w:val="yellow"/>
        </w:rPr>
        <w:t xml:space="preserve">The </w:t>
      </w:r>
      <w:r w:rsidR="00C07B65" w:rsidRPr="00F7109D">
        <w:rPr>
          <w:rFonts w:ascii="Times New Roman" w:eastAsia="宋体" w:hAnsi="Times New Roman" w:cs="Times New Roman" w:hint="eastAsia"/>
          <w:sz w:val="24"/>
          <w:szCs w:val="24"/>
          <w:highlight w:val="yellow"/>
        </w:rPr>
        <w:t xml:space="preserve">number of </w:t>
      </w:r>
      <w:r w:rsidRPr="00F7109D">
        <w:rPr>
          <w:rFonts w:ascii="Times New Roman" w:eastAsia="宋体" w:hAnsi="Times New Roman" w:cs="Times New Roman"/>
          <w:sz w:val="24"/>
          <w:szCs w:val="24"/>
          <w:highlight w:val="yellow"/>
        </w:rPr>
        <w:t>amino acid residue</w:t>
      </w:r>
      <w:r w:rsidR="00C07B65" w:rsidRPr="00F7109D">
        <w:rPr>
          <w:rFonts w:ascii="Times New Roman" w:eastAsia="宋体" w:hAnsi="Times New Roman" w:cs="Times New Roman" w:hint="eastAsia"/>
          <w:sz w:val="24"/>
          <w:szCs w:val="24"/>
          <w:highlight w:val="yellow"/>
        </w:rPr>
        <w:t>s</w:t>
      </w:r>
      <w:r w:rsidRPr="00557727">
        <w:rPr>
          <w:rFonts w:ascii="Times New Roman" w:eastAsia="宋体" w:hAnsi="Times New Roman" w:cs="Times New Roman"/>
          <w:sz w:val="24"/>
          <w:szCs w:val="24"/>
        </w:rPr>
        <w:t xml:space="preserve"> ranged from 104 to 597 aa. The isoelectric point (</w:t>
      </w:r>
      <w:proofErr w:type="spellStart"/>
      <w:r w:rsidRPr="00557727">
        <w:rPr>
          <w:rFonts w:ascii="Times New Roman" w:eastAsia="宋体" w:hAnsi="Times New Roman" w:cs="Times New Roman"/>
          <w:sz w:val="24"/>
          <w:szCs w:val="24"/>
        </w:rPr>
        <w:t>pI</w:t>
      </w:r>
      <w:proofErr w:type="spellEnd"/>
      <w:r w:rsidRPr="00557727">
        <w:rPr>
          <w:rFonts w:ascii="Times New Roman" w:eastAsia="宋体" w:hAnsi="Times New Roman" w:cs="Times New Roman"/>
          <w:sz w:val="24"/>
          <w:szCs w:val="24"/>
        </w:rPr>
        <w:t xml:space="preserve">) ranged from 4.60 to 10.13, and the molecular weight ranged from 11.22 to 69.52 </w:t>
      </w:r>
      <w:proofErr w:type="spellStart"/>
      <w:r w:rsidRPr="00557727">
        <w:rPr>
          <w:rFonts w:ascii="Times New Roman" w:eastAsia="宋体" w:hAnsi="Times New Roman" w:cs="Times New Roman"/>
          <w:sz w:val="24"/>
          <w:szCs w:val="24"/>
        </w:rPr>
        <w:t>KDa</w:t>
      </w:r>
      <w:proofErr w:type="spellEnd"/>
      <w:r w:rsidRPr="00557727">
        <w:rPr>
          <w:rFonts w:ascii="Times New Roman" w:eastAsia="宋体" w:hAnsi="Times New Roman" w:cs="Times New Roman"/>
          <w:sz w:val="24"/>
          <w:szCs w:val="24"/>
        </w:rPr>
        <w:t xml:space="preserve">. VaNF-YB4 protein had the lowest instability index of 27.66, whereas VaNF-YC5 had the highest instability index of 74.56. The aliphatic index ranged from 51.35 to 87.11, </w:t>
      </w:r>
      <w:r w:rsidR="00C07B65">
        <w:rPr>
          <w:rFonts w:ascii="Times New Roman" w:eastAsia="宋体" w:hAnsi="Times New Roman" w:cs="Times New Roman" w:hint="eastAsia"/>
          <w:sz w:val="24"/>
          <w:szCs w:val="24"/>
        </w:rPr>
        <w:t xml:space="preserve">and </w:t>
      </w:r>
      <w:r w:rsidRPr="00557727">
        <w:rPr>
          <w:rFonts w:ascii="Times New Roman" w:eastAsia="宋体" w:hAnsi="Times New Roman" w:cs="Times New Roman"/>
          <w:sz w:val="24"/>
          <w:szCs w:val="24"/>
        </w:rPr>
        <w:t>all NF-Y proteins were hydrophobic proteins.</w:t>
      </w:r>
    </w:p>
    <w:p w14:paraId="0EFDB54A" w14:textId="47225313" w:rsidR="00FE041B" w:rsidRPr="00557727" w:rsidRDefault="00FE041B" w:rsidP="00F7109D">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sz w:val="24"/>
          <w:szCs w:val="24"/>
        </w:rPr>
        <w:t xml:space="preserve">In the </w:t>
      </w:r>
      <w:r w:rsidR="00EA6DAB" w:rsidRPr="00F7109D">
        <w:rPr>
          <w:rFonts w:ascii="Times New Roman" w:hAnsi="Times New Roman" w:cs="Times New Roman"/>
          <w:i/>
          <w:iCs/>
          <w:sz w:val="24"/>
          <w:szCs w:val="24"/>
          <w:highlight w:val="yellow"/>
        </w:rPr>
        <w:t>V. vinifera</w:t>
      </w:r>
      <w:r w:rsidRPr="00557727">
        <w:rPr>
          <w:rFonts w:ascii="Times New Roman" w:eastAsia="宋体" w:hAnsi="Times New Roman" w:cs="Times New Roman"/>
          <w:sz w:val="24"/>
          <w:szCs w:val="24"/>
        </w:rPr>
        <w:t xml:space="preserve">, there were the 6 </w:t>
      </w:r>
      <w:r w:rsidRPr="00557727">
        <w:rPr>
          <w:rFonts w:ascii="Times New Roman" w:eastAsia="宋体" w:hAnsi="Times New Roman" w:cs="Times New Roman"/>
          <w:i/>
          <w:iCs/>
          <w:sz w:val="24"/>
          <w:szCs w:val="24"/>
        </w:rPr>
        <w:t>NF-YA</w:t>
      </w:r>
      <w:r w:rsidRPr="00557727">
        <w:rPr>
          <w:rFonts w:ascii="Times New Roman" w:eastAsia="宋体" w:hAnsi="Times New Roman" w:cs="Times New Roman"/>
          <w:sz w:val="24"/>
          <w:szCs w:val="24"/>
        </w:rPr>
        <w:t xml:space="preserve">, 16 </w:t>
      </w:r>
      <w:r w:rsidRPr="00557727">
        <w:rPr>
          <w:rFonts w:ascii="Times New Roman" w:eastAsia="宋体" w:hAnsi="Times New Roman" w:cs="Times New Roman"/>
          <w:i/>
          <w:iCs/>
          <w:sz w:val="24"/>
          <w:szCs w:val="24"/>
        </w:rPr>
        <w:t>NF-YB</w:t>
      </w:r>
      <w:r w:rsidRPr="00557727">
        <w:rPr>
          <w:rFonts w:ascii="Times New Roman" w:eastAsia="宋体" w:hAnsi="Times New Roman" w:cs="Times New Roman"/>
          <w:sz w:val="24"/>
          <w:szCs w:val="24"/>
        </w:rPr>
        <w:t xml:space="preserve">, and 5 </w:t>
      </w:r>
      <w:r w:rsidRPr="00557727">
        <w:rPr>
          <w:rFonts w:ascii="Times New Roman" w:eastAsia="宋体" w:hAnsi="Times New Roman" w:cs="Times New Roman"/>
          <w:i/>
          <w:iCs/>
          <w:sz w:val="24"/>
          <w:szCs w:val="24"/>
        </w:rPr>
        <w:t>NF-YC</w:t>
      </w:r>
      <w:r w:rsidRPr="00557727">
        <w:rPr>
          <w:rFonts w:ascii="Times New Roman" w:eastAsia="宋体" w:hAnsi="Times New Roman" w:cs="Times New Roman"/>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sz w:val="24"/>
          <w:szCs w:val="24"/>
        </w:rPr>
        <w:t xml:space="preserve"> in </w:t>
      </w:r>
      <w:r w:rsidR="00C07B65">
        <w:rPr>
          <w:rFonts w:ascii="Times New Roman" w:eastAsia="宋体" w:hAnsi="Times New Roman" w:cs="Times New Roman" w:hint="eastAsia"/>
          <w:sz w:val="24"/>
          <w:szCs w:val="24"/>
        </w:rPr>
        <w:t xml:space="preserve">the </w:t>
      </w:r>
      <w:r w:rsidRPr="00F7109D">
        <w:rPr>
          <w:rFonts w:ascii="Times New Roman" w:eastAsia="宋体" w:hAnsi="Times New Roman" w:cs="Times New Roman"/>
          <w:sz w:val="24"/>
          <w:szCs w:val="24"/>
          <w:highlight w:val="yellow"/>
        </w:rPr>
        <w:t xml:space="preserve">NF-Y </w:t>
      </w:r>
      <w:r w:rsidR="00526F94" w:rsidRPr="00F7109D">
        <w:rPr>
          <w:rFonts w:ascii="Times New Roman" w:eastAsia="宋体" w:hAnsi="Times New Roman" w:cs="Times New Roman" w:hint="eastAsia"/>
          <w:sz w:val="24"/>
          <w:szCs w:val="24"/>
          <w:highlight w:val="yellow"/>
        </w:rPr>
        <w:t>TF</w:t>
      </w:r>
      <w:r w:rsidRPr="00557727">
        <w:rPr>
          <w:rFonts w:ascii="Times New Roman" w:eastAsia="宋体" w:hAnsi="Times New Roman" w:cs="Times New Roman"/>
          <w:sz w:val="24"/>
          <w:szCs w:val="24"/>
        </w:rPr>
        <w:t xml:space="preserve"> family. The amino acid residue numbers of all NF-Y proteins ranged from 116 to 345 aa. The VvNF-YA4 had the longest protein sequence, and the VvNF-YB9 was the shortest. The </w:t>
      </w:r>
      <w:proofErr w:type="spellStart"/>
      <w:r w:rsidRPr="00557727">
        <w:rPr>
          <w:rFonts w:ascii="Times New Roman" w:eastAsia="宋体" w:hAnsi="Times New Roman" w:cs="Times New Roman"/>
          <w:sz w:val="24"/>
          <w:szCs w:val="24"/>
        </w:rPr>
        <w:t>pI</w:t>
      </w:r>
      <w:proofErr w:type="spellEnd"/>
      <w:r w:rsidRPr="00557727">
        <w:rPr>
          <w:rFonts w:ascii="Times New Roman" w:eastAsia="宋体" w:hAnsi="Times New Roman" w:cs="Times New Roman"/>
          <w:sz w:val="24"/>
          <w:szCs w:val="24"/>
        </w:rPr>
        <w:t xml:space="preserve"> ranged from 4.62 to 9.76, and the molecular weight ranged from 12.75 to 37.70 </w:t>
      </w:r>
      <w:proofErr w:type="spellStart"/>
      <w:r w:rsidRPr="00557727">
        <w:rPr>
          <w:rFonts w:ascii="Times New Roman" w:eastAsia="宋体" w:hAnsi="Times New Roman" w:cs="Times New Roman"/>
          <w:sz w:val="24"/>
          <w:szCs w:val="24"/>
        </w:rPr>
        <w:t>KDa</w:t>
      </w:r>
      <w:proofErr w:type="spellEnd"/>
      <w:r w:rsidRPr="00557727">
        <w:rPr>
          <w:rFonts w:ascii="Times New Roman" w:eastAsia="宋体" w:hAnsi="Times New Roman" w:cs="Times New Roman"/>
          <w:sz w:val="24"/>
          <w:szCs w:val="24"/>
        </w:rPr>
        <w:t xml:space="preserve">. VvNF-YB2 had the lowest instability index of 21.27, and VvNF-YA4 had the highest instability index of 75.43. The aliphatic index ranged from 43.62 to 89.05, </w:t>
      </w:r>
      <w:r w:rsidR="00C07B65">
        <w:rPr>
          <w:rFonts w:ascii="Times New Roman" w:eastAsia="宋体" w:hAnsi="Times New Roman" w:cs="Times New Roman" w:hint="eastAsia"/>
          <w:sz w:val="24"/>
          <w:szCs w:val="24"/>
        </w:rPr>
        <w:t xml:space="preserve">and </w:t>
      </w:r>
      <w:r w:rsidRPr="00557727">
        <w:rPr>
          <w:rFonts w:ascii="Times New Roman" w:eastAsia="宋体" w:hAnsi="Times New Roman" w:cs="Times New Roman"/>
          <w:sz w:val="24"/>
          <w:szCs w:val="24"/>
        </w:rPr>
        <w:t>all NF-Y proteins were hydrophobic proteins (Table 1).</w:t>
      </w:r>
    </w:p>
    <w:p w14:paraId="36209267" w14:textId="128B0C9F"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 xml:space="preserve">2.2 Phylogenetic tree </w:t>
      </w:r>
      <w:r w:rsidR="00E644FE" w:rsidRPr="00557727">
        <w:rPr>
          <w:rFonts w:ascii="Times New Roman" w:eastAsia="宋体" w:hAnsi="Times New Roman" w:cs="Times New Roman"/>
          <w:b/>
          <w:bCs/>
          <w:sz w:val="24"/>
          <w:szCs w:val="24"/>
        </w:rPr>
        <w:t>analysis</w:t>
      </w:r>
    </w:p>
    <w:p w14:paraId="1A9D4DF1" w14:textId="479B1167" w:rsidR="00FE041B" w:rsidRPr="00557727" w:rsidRDefault="00FE041B" w:rsidP="00484E11">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sz w:val="24"/>
          <w:szCs w:val="24"/>
        </w:rPr>
        <w:t xml:space="preserve">The construction of the phylogenetic tree was </w:t>
      </w:r>
      <w:r w:rsidR="00C07B65" w:rsidRPr="00F7109D">
        <w:rPr>
          <w:rFonts w:ascii="Times New Roman" w:eastAsia="宋体" w:hAnsi="Times New Roman" w:cs="Times New Roman"/>
          <w:sz w:val="24"/>
          <w:szCs w:val="24"/>
          <w:highlight w:val="yellow"/>
        </w:rPr>
        <w:t>constructed using</w:t>
      </w:r>
      <w:r w:rsidRPr="00557727">
        <w:rPr>
          <w:rFonts w:ascii="Times New Roman" w:eastAsia="宋体" w:hAnsi="Times New Roman" w:cs="Times New Roman"/>
          <w:sz w:val="24"/>
          <w:szCs w:val="24"/>
        </w:rPr>
        <w:t xml:space="preserve"> the amino acid sequences of the </w:t>
      </w:r>
      <w:r w:rsidRPr="00557727">
        <w:rPr>
          <w:rFonts w:ascii="Times New Roman" w:eastAsia="宋体" w:hAnsi="Times New Roman" w:cs="Times New Roman"/>
          <w:i/>
          <w:iCs/>
          <w:sz w:val="24"/>
          <w:szCs w:val="24"/>
        </w:rPr>
        <w:t>NF-Y</w:t>
      </w:r>
      <w:r w:rsidRPr="00557727">
        <w:rPr>
          <w:rFonts w:ascii="Times New Roman" w:eastAsia="宋体" w:hAnsi="Times New Roman" w:cs="Times New Roman"/>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sz w:val="24"/>
          <w:szCs w:val="24"/>
        </w:rPr>
        <w:t xml:space="preserve"> from </w:t>
      </w:r>
      <w:r w:rsidRPr="00A103D0">
        <w:rPr>
          <w:rFonts w:ascii="Times New Roman" w:eastAsia="宋体" w:hAnsi="Times New Roman" w:cs="Times New Roman"/>
          <w:i/>
          <w:iCs/>
          <w:sz w:val="24"/>
          <w:szCs w:val="24"/>
          <w:highlight w:val="yellow"/>
        </w:rPr>
        <w:t>Arabidopsis</w:t>
      </w:r>
      <w:r w:rsidRPr="00557727">
        <w:rPr>
          <w:rFonts w:ascii="Times New Roman" w:eastAsia="宋体" w:hAnsi="Times New Roman" w:cs="Times New Roman"/>
          <w:sz w:val="24"/>
          <w:szCs w:val="24"/>
        </w:rPr>
        <w:t xml:space="preserve">, rice, </w:t>
      </w:r>
      <w:r w:rsidR="00EA6DAB" w:rsidRPr="00A103D0">
        <w:rPr>
          <w:rFonts w:ascii="Times New Roman" w:hAnsi="Times New Roman" w:cs="Times New Roman"/>
          <w:i/>
          <w:iCs/>
          <w:sz w:val="24"/>
          <w:szCs w:val="24"/>
          <w:highlight w:val="yellow"/>
        </w:rPr>
        <w:t>V. vinifera</w:t>
      </w:r>
      <w:r w:rsidRPr="00A103D0">
        <w:rPr>
          <w:rFonts w:ascii="Times New Roman" w:eastAsia="宋体" w:hAnsi="Times New Roman" w:cs="Times New Roman"/>
          <w:sz w:val="24"/>
          <w:szCs w:val="24"/>
          <w:highlight w:val="yellow"/>
        </w:rPr>
        <w:t xml:space="preserve"> and </w:t>
      </w:r>
      <w:r w:rsidR="001415F3" w:rsidRPr="00A103D0">
        <w:rPr>
          <w:rFonts w:ascii="Times New Roman" w:hAnsi="Times New Roman" w:cs="Times New Roman"/>
          <w:i/>
          <w:iCs/>
          <w:sz w:val="24"/>
          <w:szCs w:val="24"/>
          <w:highlight w:val="yellow"/>
        </w:rPr>
        <w:t>V</w:t>
      </w:r>
      <w:r w:rsidR="001415F3" w:rsidRPr="00A103D0">
        <w:rPr>
          <w:rFonts w:ascii="Times New Roman" w:hAnsi="Times New Roman" w:cs="Times New Roman" w:hint="eastAsia"/>
          <w:i/>
          <w:iCs/>
          <w:sz w:val="24"/>
          <w:szCs w:val="24"/>
          <w:highlight w:val="yellow"/>
        </w:rPr>
        <w:t>.</w:t>
      </w:r>
      <w:r w:rsidR="001415F3" w:rsidRPr="00A103D0">
        <w:rPr>
          <w:rFonts w:ascii="Times New Roman" w:hAnsi="Times New Roman" w:cs="Times New Roman"/>
          <w:i/>
          <w:iCs/>
          <w:sz w:val="24"/>
          <w:szCs w:val="24"/>
          <w:highlight w:val="yellow"/>
        </w:rPr>
        <w:t xml:space="preserve"> </w:t>
      </w:r>
      <w:proofErr w:type="spellStart"/>
      <w:r w:rsidR="001415F3" w:rsidRPr="00A103D0">
        <w:rPr>
          <w:rFonts w:ascii="Times New Roman" w:hAnsi="Times New Roman" w:cs="Times New Roman"/>
          <w:i/>
          <w:iCs/>
          <w:sz w:val="24"/>
          <w:szCs w:val="24"/>
          <w:highlight w:val="yellow"/>
        </w:rPr>
        <w:t>amurensis</w:t>
      </w:r>
      <w:proofErr w:type="spellEnd"/>
      <w:r w:rsidRPr="00557727">
        <w:rPr>
          <w:rFonts w:ascii="Times New Roman" w:eastAsia="宋体" w:hAnsi="Times New Roman" w:cs="Times New Roman"/>
          <w:sz w:val="24"/>
          <w:szCs w:val="24"/>
        </w:rPr>
        <w:t xml:space="preserve"> (Figure 1). The analysis results of </w:t>
      </w:r>
      <w:r w:rsidR="00C07B65">
        <w:rPr>
          <w:rFonts w:ascii="Times New Roman" w:eastAsia="宋体" w:hAnsi="Times New Roman" w:cs="Times New Roman" w:hint="eastAsia"/>
          <w:sz w:val="24"/>
          <w:szCs w:val="24"/>
        </w:rPr>
        <w:t xml:space="preserve">the </w:t>
      </w:r>
      <w:r w:rsidRPr="00557727">
        <w:rPr>
          <w:rFonts w:ascii="Times New Roman" w:eastAsia="宋体" w:hAnsi="Times New Roman" w:cs="Times New Roman"/>
          <w:sz w:val="24"/>
          <w:szCs w:val="24"/>
        </w:rPr>
        <w:t xml:space="preserve">phylogenetic tree suggested that the </w:t>
      </w:r>
      <w:r w:rsidRPr="00A103D0">
        <w:rPr>
          <w:rFonts w:ascii="Times New Roman" w:eastAsia="宋体" w:hAnsi="Times New Roman" w:cs="Times New Roman"/>
          <w:sz w:val="24"/>
          <w:szCs w:val="24"/>
          <w:highlight w:val="yellow"/>
        </w:rPr>
        <w:t xml:space="preserve">NF-Y </w:t>
      </w:r>
      <w:r w:rsidR="00A072AD" w:rsidRPr="00A103D0">
        <w:rPr>
          <w:rFonts w:ascii="Times New Roman" w:eastAsia="宋体" w:hAnsi="Times New Roman" w:cs="Times New Roman" w:hint="eastAsia"/>
          <w:sz w:val="24"/>
          <w:szCs w:val="24"/>
          <w:highlight w:val="yellow"/>
        </w:rPr>
        <w:t>TF</w:t>
      </w:r>
      <w:r w:rsidRPr="00A103D0">
        <w:rPr>
          <w:rFonts w:ascii="Times New Roman" w:eastAsia="宋体" w:hAnsi="Times New Roman" w:cs="Times New Roman"/>
          <w:sz w:val="24"/>
          <w:szCs w:val="24"/>
          <w:highlight w:val="yellow"/>
        </w:rPr>
        <w:t xml:space="preserve"> family</w:t>
      </w:r>
      <w:r w:rsidRPr="00557727">
        <w:rPr>
          <w:rFonts w:ascii="Times New Roman" w:eastAsia="宋体" w:hAnsi="Times New Roman" w:cs="Times New Roman"/>
          <w:sz w:val="24"/>
          <w:szCs w:val="24"/>
        </w:rPr>
        <w:t xml:space="preserve"> </w:t>
      </w:r>
      <w:r w:rsidRPr="00A103D0">
        <w:rPr>
          <w:rFonts w:ascii="Times New Roman" w:eastAsia="宋体" w:hAnsi="Times New Roman" w:cs="Times New Roman"/>
          <w:sz w:val="24"/>
          <w:szCs w:val="24"/>
          <w:highlight w:val="yellow"/>
        </w:rPr>
        <w:t xml:space="preserve">was </w:t>
      </w:r>
      <w:r w:rsidR="00C07B65" w:rsidRPr="00A103D0">
        <w:rPr>
          <w:rFonts w:ascii="Times New Roman" w:eastAsia="宋体" w:hAnsi="Times New Roman" w:cs="Times New Roman" w:hint="eastAsia"/>
          <w:sz w:val="24"/>
          <w:szCs w:val="24"/>
          <w:highlight w:val="yellow"/>
        </w:rPr>
        <w:t>divid</w:t>
      </w:r>
      <w:r w:rsidRPr="00A103D0">
        <w:rPr>
          <w:rFonts w:ascii="Times New Roman" w:eastAsia="宋体" w:hAnsi="Times New Roman" w:cs="Times New Roman"/>
          <w:sz w:val="24"/>
          <w:szCs w:val="24"/>
          <w:highlight w:val="yellow"/>
        </w:rPr>
        <w:t>ed into three distinct subgroups.</w:t>
      </w:r>
      <w:r w:rsidRPr="00557727">
        <w:rPr>
          <w:rFonts w:ascii="Times New Roman" w:eastAsia="宋体" w:hAnsi="Times New Roman" w:cs="Times New Roman"/>
          <w:sz w:val="24"/>
          <w:szCs w:val="24"/>
        </w:rPr>
        <w:t xml:space="preserve"> The </w:t>
      </w:r>
      <w:r w:rsidRPr="00557727">
        <w:rPr>
          <w:rFonts w:ascii="Times New Roman" w:eastAsia="宋体" w:hAnsi="Times New Roman" w:cs="Times New Roman"/>
          <w:i/>
          <w:iCs/>
          <w:sz w:val="24"/>
          <w:szCs w:val="24"/>
        </w:rPr>
        <w:t>NF</w:t>
      </w:r>
      <w:r w:rsidR="00222EA2" w:rsidRPr="00557727">
        <w:rPr>
          <w:rFonts w:ascii="Times New Roman" w:eastAsia="宋体" w:hAnsi="Times New Roman" w:cs="Times New Roman" w:hint="eastAsia"/>
          <w:i/>
          <w:iCs/>
          <w:sz w:val="24"/>
          <w:szCs w:val="24"/>
        </w:rPr>
        <w:t>-</w:t>
      </w:r>
      <w:r w:rsidRPr="00557727">
        <w:rPr>
          <w:rFonts w:ascii="Times New Roman" w:eastAsia="宋体" w:hAnsi="Times New Roman" w:cs="Times New Roman"/>
          <w:i/>
          <w:iCs/>
          <w:sz w:val="24"/>
          <w:szCs w:val="24"/>
        </w:rPr>
        <w:t>YA</w:t>
      </w:r>
      <w:r w:rsidRPr="00557727">
        <w:rPr>
          <w:rFonts w:ascii="Times New Roman" w:eastAsia="宋体" w:hAnsi="Times New Roman" w:cs="Times New Roman"/>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sz w:val="24"/>
          <w:szCs w:val="24"/>
        </w:rPr>
        <w:t xml:space="preserve"> were mainly clustered in </w:t>
      </w:r>
      <w:r w:rsidR="00C07B65" w:rsidRPr="00A103D0">
        <w:rPr>
          <w:rFonts w:ascii="Times New Roman" w:eastAsia="宋体" w:hAnsi="Times New Roman" w:cs="Times New Roman"/>
          <w:sz w:val="24"/>
          <w:szCs w:val="24"/>
          <w:highlight w:val="yellow"/>
        </w:rPr>
        <w:t>c</w:t>
      </w:r>
      <w:r w:rsidRPr="00A103D0">
        <w:rPr>
          <w:rFonts w:ascii="Times New Roman" w:eastAsia="宋体" w:hAnsi="Times New Roman" w:cs="Times New Roman"/>
          <w:sz w:val="24"/>
          <w:szCs w:val="24"/>
          <w:highlight w:val="yellow"/>
        </w:rPr>
        <w:t>lade A</w:t>
      </w:r>
      <w:r w:rsidRPr="00557727">
        <w:rPr>
          <w:rFonts w:ascii="Times New Roman" w:eastAsia="宋体" w:hAnsi="Times New Roman" w:cs="Times New Roman"/>
          <w:sz w:val="24"/>
          <w:szCs w:val="24"/>
        </w:rPr>
        <w:t xml:space="preserve">, </w:t>
      </w:r>
      <w:r w:rsidRPr="00A103D0">
        <w:rPr>
          <w:rFonts w:ascii="Times New Roman" w:eastAsia="宋体" w:hAnsi="Times New Roman" w:cs="Times New Roman"/>
          <w:sz w:val="24"/>
          <w:szCs w:val="24"/>
          <w:highlight w:val="yellow"/>
        </w:rPr>
        <w:t>compris</w:t>
      </w:r>
      <w:r w:rsidR="00C07B65" w:rsidRPr="00A103D0">
        <w:rPr>
          <w:rFonts w:ascii="Times New Roman" w:eastAsia="宋体" w:hAnsi="Times New Roman" w:cs="Times New Roman" w:hint="eastAsia"/>
          <w:sz w:val="24"/>
          <w:szCs w:val="24"/>
          <w:highlight w:val="yellow"/>
        </w:rPr>
        <w:t>ing</w:t>
      </w:r>
      <w:r w:rsidRPr="00A103D0">
        <w:rPr>
          <w:rFonts w:ascii="Times New Roman" w:eastAsia="宋体" w:hAnsi="Times New Roman" w:cs="Times New Roman"/>
          <w:sz w:val="24"/>
          <w:szCs w:val="24"/>
          <w:highlight w:val="yellow"/>
        </w:rPr>
        <w:t xml:space="preserve"> a total of 34 members</w:t>
      </w:r>
      <w:r w:rsidRPr="00557727">
        <w:rPr>
          <w:rFonts w:ascii="Times New Roman" w:eastAsia="宋体" w:hAnsi="Times New Roman" w:cs="Times New Roman"/>
          <w:sz w:val="24"/>
          <w:szCs w:val="24"/>
        </w:rPr>
        <w:t xml:space="preserve"> (10 from </w:t>
      </w:r>
      <w:r w:rsidRPr="002B6C94">
        <w:rPr>
          <w:rFonts w:ascii="Times New Roman" w:eastAsia="宋体" w:hAnsi="Times New Roman" w:cs="Times New Roman"/>
          <w:i/>
          <w:iCs/>
          <w:sz w:val="24"/>
          <w:szCs w:val="24"/>
        </w:rPr>
        <w:t>Arabidopsis</w:t>
      </w:r>
      <w:r w:rsidRPr="00557727">
        <w:rPr>
          <w:rFonts w:ascii="Times New Roman" w:eastAsia="宋体" w:hAnsi="Times New Roman" w:cs="Times New Roman"/>
          <w:sz w:val="24"/>
          <w:szCs w:val="24"/>
        </w:rPr>
        <w:t xml:space="preserve">, 10 from rice, 8 from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sz w:val="24"/>
          <w:szCs w:val="24"/>
        </w:rPr>
        <w:t xml:space="preserve"> and 6 from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sz w:val="24"/>
          <w:szCs w:val="24"/>
        </w:rPr>
        <w:t xml:space="preserve">). Clade B </w:t>
      </w:r>
      <w:r w:rsidRPr="00A103D0">
        <w:rPr>
          <w:rFonts w:ascii="Times New Roman" w:eastAsia="宋体" w:hAnsi="Times New Roman" w:cs="Times New Roman"/>
          <w:sz w:val="24"/>
          <w:szCs w:val="24"/>
          <w:highlight w:val="yellow"/>
        </w:rPr>
        <w:t>consists</w:t>
      </w:r>
      <w:r w:rsidR="00C07B65" w:rsidRPr="00A103D0">
        <w:rPr>
          <w:rFonts w:ascii="Times New Roman" w:eastAsia="宋体" w:hAnsi="Times New Roman" w:cs="Times New Roman" w:hint="eastAsia"/>
          <w:sz w:val="24"/>
          <w:szCs w:val="24"/>
          <w:highlight w:val="yellow"/>
        </w:rPr>
        <w:t xml:space="preserve"> main</w:t>
      </w:r>
      <w:r w:rsidR="00C07B65" w:rsidRPr="00A103D0">
        <w:rPr>
          <w:rFonts w:ascii="Times New Roman" w:eastAsia="宋体" w:hAnsi="Times New Roman" w:cs="Times New Roman"/>
          <w:sz w:val="24"/>
          <w:szCs w:val="24"/>
          <w:highlight w:val="yellow"/>
        </w:rPr>
        <w:t>ly</w:t>
      </w:r>
      <w:r w:rsidRPr="00557727">
        <w:rPr>
          <w:rFonts w:ascii="Times New Roman" w:eastAsia="宋体" w:hAnsi="Times New Roman" w:cs="Times New Roman"/>
          <w:sz w:val="24"/>
          <w:szCs w:val="24"/>
        </w:rPr>
        <w:t xml:space="preserve"> of 51 </w:t>
      </w:r>
      <w:r w:rsidR="00C07B65">
        <w:rPr>
          <w:rFonts w:ascii="Times New Roman" w:eastAsia="宋体" w:hAnsi="Times New Roman" w:cs="Times New Roman" w:hint="eastAsia"/>
          <w:sz w:val="24"/>
          <w:szCs w:val="24"/>
        </w:rPr>
        <w:t xml:space="preserve">members </w:t>
      </w:r>
      <w:r w:rsidR="00C07B65" w:rsidRPr="00A103D0">
        <w:rPr>
          <w:rFonts w:ascii="Times New Roman" w:eastAsia="宋体" w:hAnsi="Times New Roman" w:cs="Times New Roman" w:hint="eastAsia"/>
          <w:sz w:val="24"/>
          <w:szCs w:val="24"/>
          <w:highlight w:val="yellow"/>
        </w:rPr>
        <w:t xml:space="preserve">of </w:t>
      </w:r>
      <w:r w:rsidRPr="00A103D0">
        <w:rPr>
          <w:rFonts w:ascii="Times New Roman" w:eastAsia="宋体" w:hAnsi="Times New Roman" w:cs="Times New Roman"/>
          <w:i/>
          <w:iCs/>
          <w:sz w:val="24"/>
          <w:szCs w:val="24"/>
          <w:highlight w:val="yellow"/>
        </w:rPr>
        <w:t>NF-YB</w:t>
      </w:r>
      <w:r w:rsidRPr="00A103D0">
        <w:rPr>
          <w:rFonts w:ascii="Times New Roman" w:eastAsia="宋体" w:hAnsi="Times New Roman" w:cs="Times New Roman"/>
          <w:sz w:val="24"/>
          <w:szCs w:val="24"/>
          <w:highlight w:val="yellow"/>
        </w:rPr>
        <w:t xml:space="preserve"> </w:t>
      </w:r>
      <w:r w:rsidR="00A072AD" w:rsidRPr="00A103D0">
        <w:rPr>
          <w:rFonts w:ascii="Times New Roman" w:eastAsia="宋体" w:hAnsi="Times New Roman" w:cs="Times New Roman" w:hint="eastAsia"/>
          <w:sz w:val="24"/>
          <w:szCs w:val="24"/>
          <w:highlight w:val="yellow"/>
        </w:rPr>
        <w:t>TFs</w:t>
      </w:r>
      <w:r w:rsidRPr="00A103D0">
        <w:rPr>
          <w:rFonts w:ascii="Times New Roman" w:eastAsia="宋体" w:hAnsi="Times New Roman" w:cs="Times New Roman"/>
          <w:sz w:val="24"/>
          <w:szCs w:val="24"/>
          <w:highlight w:val="yellow"/>
        </w:rPr>
        <w:t xml:space="preserve"> members</w:t>
      </w:r>
      <w:r w:rsidRPr="00557727">
        <w:rPr>
          <w:rFonts w:ascii="Times New Roman" w:eastAsia="宋体" w:hAnsi="Times New Roman" w:cs="Times New Roman"/>
          <w:sz w:val="24"/>
          <w:szCs w:val="24"/>
        </w:rPr>
        <w:t xml:space="preserve"> (11 from </w:t>
      </w:r>
      <w:r w:rsidRPr="00CD3BDE">
        <w:rPr>
          <w:rFonts w:ascii="Times New Roman" w:eastAsia="宋体" w:hAnsi="Times New Roman" w:cs="Times New Roman"/>
          <w:i/>
          <w:iCs/>
          <w:sz w:val="24"/>
          <w:szCs w:val="24"/>
          <w:highlight w:val="yellow"/>
        </w:rPr>
        <w:t>Arabidopsis</w:t>
      </w:r>
      <w:r w:rsidRPr="00557727">
        <w:rPr>
          <w:rFonts w:ascii="Times New Roman" w:eastAsia="宋体" w:hAnsi="Times New Roman" w:cs="Times New Roman"/>
          <w:sz w:val="24"/>
          <w:szCs w:val="24"/>
        </w:rPr>
        <w:t xml:space="preserve">, 11 from rice, 13 from </w:t>
      </w:r>
      <w:r w:rsidR="00EA6DAB" w:rsidRPr="00CD3BDE">
        <w:rPr>
          <w:rFonts w:ascii="Times New Roman" w:hAnsi="Times New Roman" w:cs="Times New Roman"/>
          <w:i/>
          <w:iCs/>
          <w:sz w:val="24"/>
          <w:szCs w:val="24"/>
          <w:highlight w:val="yellow"/>
        </w:rPr>
        <w:t>V. vinifera</w:t>
      </w:r>
      <w:r w:rsidRPr="00557727">
        <w:rPr>
          <w:rFonts w:ascii="Times New Roman" w:eastAsia="宋体" w:hAnsi="Times New Roman" w:cs="Times New Roman"/>
          <w:sz w:val="24"/>
          <w:szCs w:val="24"/>
        </w:rPr>
        <w:t xml:space="preserve"> and 16 from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sz w:val="24"/>
          <w:szCs w:val="24"/>
        </w:rPr>
        <w:t xml:space="preserve">). Clade C </w:t>
      </w:r>
      <w:r w:rsidRPr="00A103D0">
        <w:rPr>
          <w:rFonts w:ascii="Times New Roman" w:eastAsia="宋体" w:hAnsi="Times New Roman" w:cs="Times New Roman"/>
          <w:sz w:val="24"/>
          <w:szCs w:val="24"/>
          <w:highlight w:val="yellow"/>
        </w:rPr>
        <w:t xml:space="preserve">had </w:t>
      </w:r>
      <w:r w:rsidR="00C07B65" w:rsidRPr="00A103D0">
        <w:rPr>
          <w:rFonts w:ascii="Times New Roman" w:eastAsia="宋体" w:hAnsi="Times New Roman" w:cs="Times New Roman" w:hint="eastAsia"/>
          <w:sz w:val="24"/>
          <w:szCs w:val="24"/>
          <w:highlight w:val="yellow"/>
        </w:rPr>
        <w:t>only</w:t>
      </w:r>
      <w:r w:rsidR="00C07B65">
        <w:rPr>
          <w:rFonts w:ascii="Times New Roman" w:eastAsia="宋体" w:hAnsi="Times New Roman" w:cs="Times New Roman" w:hint="eastAsia"/>
          <w:sz w:val="24"/>
          <w:szCs w:val="24"/>
        </w:rPr>
        <w:t xml:space="preserve"> </w:t>
      </w:r>
      <w:r w:rsidRPr="00557727">
        <w:rPr>
          <w:rFonts w:ascii="Times New Roman" w:eastAsia="宋体" w:hAnsi="Times New Roman" w:cs="Times New Roman"/>
          <w:sz w:val="24"/>
          <w:szCs w:val="24"/>
        </w:rPr>
        <w:t xml:space="preserve">29 members of the </w:t>
      </w:r>
      <w:r w:rsidRPr="00A103D0">
        <w:rPr>
          <w:rFonts w:ascii="Times New Roman" w:eastAsia="宋体" w:hAnsi="Times New Roman" w:cs="Times New Roman"/>
          <w:i/>
          <w:iCs/>
          <w:sz w:val="24"/>
          <w:szCs w:val="24"/>
          <w:highlight w:val="yellow"/>
        </w:rPr>
        <w:t>NF-YC</w:t>
      </w:r>
      <w:r w:rsidRPr="00A103D0">
        <w:rPr>
          <w:rFonts w:ascii="Times New Roman" w:eastAsia="宋体" w:hAnsi="Times New Roman" w:cs="Times New Roman"/>
          <w:sz w:val="24"/>
          <w:szCs w:val="24"/>
          <w:highlight w:val="yellow"/>
        </w:rPr>
        <w:t xml:space="preserve"> </w:t>
      </w:r>
      <w:r w:rsidR="00A072AD" w:rsidRPr="00A103D0">
        <w:rPr>
          <w:rFonts w:ascii="Times New Roman" w:eastAsia="宋体" w:hAnsi="Times New Roman" w:cs="Times New Roman" w:hint="eastAsia"/>
          <w:sz w:val="24"/>
          <w:szCs w:val="24"/>
          <w:highlight w:val="yellow"/>
        </w:rPr>
        <w:t>TFs</w:t>
      </w:r>
      <w:r w:rsidRPr="00557727">
        <w:rPr>
          <w:rFonts w:ascii="Times New Roman" w:eastAsia="宋体" w:hAnsi="Times New Roman" w:cs="Times New Roman"/>
          <w:sz w:val="24"/>
          <w:szCs w:val="24"/>
        </w:rPr>
        <w:t xml:space="preserve"> members (10 from </w:t>
      </w:r>
      <w:r w:rsidRPr="00CD3BDE">
        <w:rPr>
          <w:rFonts w:ascii="Times New Roman" w:eastAsia="宋体" w:hAnsi="Times New Roman" w:cs="Times New Roman"/>
          <w:i/>
          <w:iCs/>
          <w:sz w:val="24"/>
          <w:szCs w:val="24"/>
          <w:highlight w:val="yellow"/>
        </w:rPr>
        <w:t>Arabidopsis</w:t>
      </w:r>
      <w:r w:rsidRPr="00557727">
        <w:rPr>
          <w:rFonts w:ascii="Times New Roman" w:eastAsia="宋体" w:hAnsi="Times New Roman" w:cs="Times New Roman"/>
          <w:sz w:val="24"/>
          <w:szCs w:val="24"/>
        </w:rPr>
        <w:t xml:space="preserve">, 9 from rice, 5 from </w:t>
      </w:r>
      <w:r w:rsidR="00EA6DAB" w:rsidRPr="00CD3BDE">
        <w:rPr>
          <w:rFonts w:ascii="Times New Roman" w:hAnsi="Times New Roman" w:cs="Times New Roman"/>
          <w:i/>
          <w:iCs/>
          <w:sz w:val="24"/>
          <w:szCs w:val="24"/>
          <w:highlight w:val="yellow"/>
        </w:rPr>
        <w:t>V. vinifera</w:t>
      </w:r>
      <w:r w:rsidRPr="00557727">
        <w:rPr>
          <w:rFonts w:ascii="Times New Roman" w:eastAsia="宋体" w:hAnsi="Times New Roman" w:cs="Times New Roman"/>
          <w:sz w:val="24"/>
          <w:szCs w:val="24"/>
        </w:rPr>
        <w:t xml:space="preserve"> and 5 from </w:t>
      </w:r>
      <w:r w:rsidR="001415F3" w:rsidRPr="00CD3BDE">
        <w:rPr>
          <w:rFonts w:ascii="Times New Roman" w:hAnsi="Times New Roman" w:cs="Times New Roman"/>
          <w:i/>
          <w:iCs/>
          <w:sz w:val="24"/>
          <w:szCs w:val="24"/>
        </w:rPr>
        <w:t>V</w:t>
      </w:r>
      <w:r w:rsidR="001415F3" w:rsidRPr="00CD3BDE">
        <w:rPr>
          <w:rFonts w:ascii="Times New Roman" w:hAnsi="Times New Roman" w:cs="Times New Roman" w:hint="eastAsia"/>
          <w:i/>
          <w:iCs/>
          <w:sz w:val="24"/>
          <w:szCs w:val="24"/>
        </w:rPr>
        <w:t>.</w:t>
      </w:r>
      <w:r w:rsidR="001415F3" w:rsidRPr="00CD3BDE">
        <w:rPr>
          <w:rFonts w:ascii="Times New Roman" w:hAnsi="Times New Roman" w:cs="Times New Roman"/>
          <w:i/>
          <w:iCs/>
          <w:sz w:val="24"/>
          <w:szCs w:val="24"/>
        </w:rPr>
        <w:t xml:space="preserve"> </w:t>
      </w:r>
      <w:proofErr w:type="spellStart"/>
      <w:r w:rsidR="001415F3" w:rsidRPr="00CD3BDE">
        <w:rPr>
          <w:rFonts w:ascii="Times New Roman" w:hAnsi="Times New Roman" w:cs="Times New Roman"/>
          <w:i/>
          <w:iCs/>
          <w:sz w:val="24"/>
          <w:szCs w:val="24"/>
        </w:rPr>
        <w:t>amurensis</w:t>
      </w:r>
      <w:proofErr w:type="spellEnd"/>
      <w:r w:rsidRPr="00557727">
        <w:rPr>
          <w:rFonts w:ascii="Times New Roman" w:eastAsia="宋体" w:hAnsi="Times New Roman" w:cs="Times New Roman"/>
          <w:sz w:val="24"/>
          <w:szCs w:val="24"/>
        </w:rPr>
        <w:t>).</w:t>
      </w:r>
    </w:p>
    <w:p w14:paraId="1FC3C5D5" w14:textId="77777777"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2.3 Subcellular localization and protein secondary structure analysis</w:t>
      </w:r>
    </w:p>
    <w:p w14:paraId="0CE6BF2B" w14:textId="77777777" w:rsidR="00C07B65" w:rsidRPr="00C07B65" w:rsidRDefault="00C07B65" w:rsidP="00484E11">
      <w:pPr>
        <w:adjustRightInd w:val="0"/>
        <w:snapToGrid w:val="0"/>
        <w:spacing w:line="360" w:lineRule="auto"/>
        <w:ind w:firstLineChars="200" w:firstLine="480"/>
        <w:rPr>
          <w:rFonts w:ascii="Times New Roman" w:eastAsia="宋体" w:hAnsi="Times New Roman" w:cs="Times New Roman"/>
          <w:sz w:val="24"/>
          <w:szCs w:val="24"/>
        </w:rPr>
      </w:pPr>
      <w:r w:rsidRPr="00C07B65">
        <w:rPr>
          <w:rFonts w:ascii="Times New Roman" w:eastAsia="宋体" w:hAnsi="Times New Roman" w:cs="Times New Roman"/>
          <w:sz w:val="24"/>
          <w:szCs w:val="24"/>
        </w:rPr>
        <w:t xml:space="preserve">The predicted results of the protein secondary structure showed that all NF-Y proteins in </w:t>
      </w:r>
      <w:r w:rsidRPr="00CD3BDE">
        <w:rPr>
          <w:rFonts w:ascii="Times New Roman" w:eastAsia="宋体" w:hAnsi="Times New Roman" w:cs="Times New Roman"/>
          <w:i/>
          <w:iCs/>
          <w:sz w:val="24"/>
          <w:szCs w:val="24"/>
          <w:highlight w:val="yellow"/>
        </w:rPr>
        <w:t>V. vinifera</w:t>
      </w:r>
      <w:r w:rsidRPr="00CD3BDE">
        <w:rPr>
          <w:rFonts w:ascii="Times New Roman" w:eastAsia="宋体" w:hAnsi="Times New Roman" w:cs="Times New Roman"/>
          <w:sz w:val="24"/>
          <w:szCs w:val="24"/>
          <w:highlight w:val="yellow"/>
        </w:rPr>
        <w:t xml:space="preserve"> and </w:t>
      </w:r>
      <w:r w:rsidRPr="00CD3BDE">
        <w:rPr>
          <w:rFonts w:ascii="Times New Roman" w:eastAsia="宋体" w:hAnsi="Times New Roman" w:cs="Times New Roman"/>
          <w:i/>
          <w:iCs/>
          <w:sz w:val="24"/>
          <w:szCs w:val="24"/>
        </w:rPr>
        <w:t xml:space="preserve">V. </w:t>
      </w:r>
      <w:proofErr w:type="spellStart"/>
      <w:r w:rsidRPr="00CD3BDE">
        <w:rPr>
          <w:rFonts w:ascii="Times New Roman" w:eastAsia="宋体" w:hAnsi="Times New Roman" w:cs="Times New Roman"/>
          <w:i/>
          <w:iCs/>
          <w:sz w:val="24"/>
          <w:szCs w:val="24"/>
        </w:rPr>
        <w:t>amurensis</w:t>
      </w:r>
      <w:proofErr w:type="spellEnd"/>
      <w:r w:rsidRPr="00C07B65">
        <w:rPr>
          <w:rFonts w:ascii="Times New Roman" w:eastAsia="宋体" w:hAnsi="Times New Roman" w:cs="Times New Roman"/>
          <w:sz w:val="24"/>
          <w:szCs w:val="24"/>
        </w:rPr>
        <w:t xml:space="preserve"> </w:t>
      </w:r>
      <w:r w:rsidRPr="00CD3BDE">
        <w:rPr>
          <w:rFonts w:ascii="Times New Roman" w:eastAsia="宋体" w:hAnsi="Times New Roman" w:cs="Times New Roman"/>
          <w:sz w:val="24"/>
          <w:szCs w:val="24"/>
          <w:highlight w:val="yellow"/>
        </w:rPr>
        <w:t>were predominantly</w:t>
      </w:r>
      <w:r w:rsidRPr="00C07B65">
        <w:rPr>
          <w:rFonts w:ascii="Times New Roman" w:eastAsia="宋体" w:hAnsi="Times New Roman" w:cs="Times New Roman"/>
          <w:sz w:val="24"/>
          <w:szCs w:val="24"/>
        </w:rPr>
        <w:t xml:space="preserve"> alpha-helix and random coil. However, </w:t>
      </w:r>
      <w:r w:rsidRPr="00CD3BDE">
        <w:rPr>
          <w:rFonts w:ascii="Times New Roman" w:eastAsia="宋体" w:hAnsi="Times New Roman" w:cs="Times New Roman"/>
          <w:sz w:val="24"/>
          <w:szCs w:val="24"/>
          <w:highlight w:val="yellow"/>
        </w:rPr>
        <w:t>there were also clear differences between the different subgroups.</w:t>
      </w:r>
      <w:r w:rsidRPr="00C07B65">
        <w:rPr>
          <w:rFonts w:ascii="Times New Roman" w:eastAsia="宋体" w:hAnsi="Times New Roman" w:cs="Times New Roman"/>
          <w:sz w:val="24"/>
          <w:szCs w:val="24"/>
        </w:rPr>
        <w:t xml:space="preserve"> Specifically, the </w:t>
      </w:r>
      <w:r w:rsidRPr="00CD3BDE">
        <w:rPr>
          <w:rFonts w:ascii="Times New Roman" w:eastAsia="宋体" w:hAnsi="Times New Roman" w:cs="Times New Roman"/>
          <w:sz w:val="24"/>
          <w:szCs w:val="24"/>
          <w:highlight w:val="yellow"/>
        </w:rPr>
        <w:t>alpha-helix</w:t>
      </w:r>
      <w:r w:rsidRPr="00C07B65">
        <w:rPr>
          <w:rFonts w:ascii="Times New Roman" w:eastAsia="宋体" w:hAnsi="Times New Roman" w:cs="Times New Roman"/>
          <w:sz w:val="24"/>
          <w:szCs w:val="24"/>
        </w:rPr>
        <w:t xml:space="preserve"> content in </w:t>
      </w:r>
      <w:proofErr w:type="spellStart"/>
      <w:r w:rsidRPr="00C07B65">
        <w:rPr>
          <w:rFonts w:ascii="Times New Roman" w:eastAsia="宋体" w:hAnsi="Times New Roman" w:cs="Times New Roman"/>
          <w:sz w:val="24"/>
          <w:szCs w:val="24"/>
        </w:rPr>
        <w:t>VvNF</w:t>
      </w:r>
      <w:proofErr w:type="spellEnd"/>
      <w:r w:rsidRPr="00C07B65">
        <w:rPr>
          <w:rFonts w:ascii="Times New Roman" w:eastAsia="宋体" w:hAnsi="Times New Roman" w:cs="Times New Roman"/>
          <w:sz w:val="24"/>
          <w:szCs w:val="24"/>
        </w:rPr>
        <w:t xml:space="preserve">-YA proteins ranged from 13.04% to 29.12% in </w:t>
      </w:r>
      <w:r w:rsidRPr="00CD3BDE">
        <w:rPr>
          <w:rFonts w:ascii="Times New Roman" w:eastAsia="宋体" w:hAnsi="Times New Roman" w:cs="Times New Roman"/>
          <w:i/>
          <w:iCs/>
          <w:sz w:val="24"/>
          <w:szCs w:val="24"/>
          <w:highlight w:val="yellow"/>
        </w:rPr>
        <w:t>V. vinifera</w:t>
      </w:r>
      <w:r w:rsidRPr="00C07B65">
        <w:rPr>
          <w:rFonts w:ascii="Times New Roman" w:eastAsia="宋体" w:hAnsi="Times New Roman" w:cs="Times New Roman"/>
          <w:sz w:val="24"/>
          <w:szCs w:val="24"/>
        </w:rPr>
        <w:t xml:space="preserve">, while in </w:t>
      </w:r>
      <w:r w:rsidRPr="00C07B65">
        <w:rPr>
          <w:rFonts w:ascii="Times New Roman" w:eastAsia="宋体" w:hAnsi="Times New Roman" w:cs="Times New Roman"/>
          <w:i/>
          <w:iCs/>
          <w:sz w:val="24"/>
          <w:szCs w:val="24"/>
        </w:rPr>
        <w:t xml:space="preserve">V. </w:t>
      </w:r>
      <w:proofErr w:type="spellStart"/>
      <w:r w:rsidRPr="00C07B65">
        <w:rPr>
          <w:rFonts w:ascii="Times New Roman" w:eastAsia="宋体" w:hAnsi="Times New Roman" w:cs="Times New Roman"/>
          <w:i/>
          <w:iCs/>
          <w:sz w:val="24"/>
          <w:szCs w:val="24"/>
        </w:rPr>
        <w:t>amurensis</w:t>
      </w:r>
      <w:proofErr w:type="spellEnd"/>
      <w:r w:rsidRPr="00C07B65">
        <w:rPr>
          <w:rFonts w:ascii="Times New Roman" w:eastAsia="宋体" w:hAnsi="Times New Roman" w:cs="Times New Roman"/>
          <w:sz w:val="24"/>
          <w:szCs w:val="24"/>
        </w:rPr>
        <w:t xml:space="preserve"> it ranged from 16.90% to 29.36%. The random coil content in </w:t>
      </w:r>
      <w:proofErr w:type="spellStart"/>
      <w:r w:rsidRPr="00C07B65">
        <w:rPr>
          <w:rFonts w:ascii="Times New Roman" w:eastAsia="宋体" w:hAnsi="Times New Roman" w:cs="Times New Roman"/>
          <w:sz w:val="24"/>
          <w:szCs w:val="24"/>
        </w:rPr>
        <w:t>VvNF</w:t>
      </w:r>
      <w:proofErr w:type="spellEnd"/>
      <w:r w:rsidRPr="00C07B65">
        <w:rPr>
          <w:rFonts w:ascii="Times New Roman" w:eastAsia="宋体" w:hAnsi="Times New Roman" w:cs="Times New Roman"/>
          <w:sz w:val="24"/>
          <w:szCs w:val="24"/>
        </w:rPr>
        <w:t xml:space="preserve">-YA proteins ranges from 54.95% to 77.68% in </w:t>
      </w:r>
      <w:r w:rsidRPr="00CD3BDE">
        <w:rPr>
          <w:rFonts w:ascii="Times New Roman" w:eastAsia="宋体" w:hAnsi="Times New Roman" w:cs="Times New Roman"/>
          <w:i/>
          <w:iCs/>
          <w:sz w:val="24"/>
          <w:szCs w:val="24"/>
          <w:highlight w:val="yellow"/>
        </w:rPr>
        <w:t>V. vinifera</w:t>
      </w:r>
      <w:r w:rsidRPr="00C07B65">
        <w:rPr>
          <w:rFonts w:ascii="Times New Roman" w:eastAsia="宋体" w:hAnsi="Times New Roman" w:cs="Times New Roman"/>
          <w:sz w:val="24"/>
          <w:szCs w:val="24"/>
        </w:rPr>
        <w:t xml:space="preserve">, while in </w:t>
      </w:r>
      <w:r w:rsidRPr="00C07B65">
        <w:rPr>
          <w:rFonts w:ascii="Times New Roman" w:eastAsia="宋体" w:hAnsi="Times New Roman" w:cs="Times New Roman"/>
          <w:i/>
          <w:iCs/>
          <w:sz w:val="24"/>
          <w:szCs w:val="24"/>
        </w:rPr>
        <w:t xml:space="preserve">V. </w:t>
      </w:r>
      <w:proofErr w:type="spellStart"/>
      <w:r w:rsidRPr="00C07B65">
        <w:rPr>
          <w:rFonts w:ascii="Times New Roman" w:eastAsia="宋体" w:hAnsi="Times New Roman" w:cs="Times New Roman"/>
          <w:i/>
          <w:iCs/>
          <w:sz w:val="24"/>
          <w:szCs w:val="24"/>
        </w:rPr>
        <w:lastRenderedPageBreak/>
        <w:t>amurensis</w:t>
      </w:r>
      <w:proofErr w:type="spellEnd"/>
      <w:r w:rsidRPr="00C07B65">
        <w:rPr>
          <w:rFonts w:ascii="Times New Roman" w:eastAsia="宋体" w:hAnsi="Times New Roman" w:cs="Times New Roman"/>
          <w:sz w:val="24"/>
          <w:szCs w:val="24"/>
        </w:rPr>
        <w:t xml:space="preserve"> it ranges from 52.75% to 64.79%. For the </w:t>
      </w:r>
      <w:proofErr w:type="spellStart"/>
      <w:r w:rsidRPr="00C07B65">
        <w:rPr>
          <w:rFonts w:ascii="Times New Roman" w:eastAsia="宋体" w:hAnsi="Times New Roman" w:cs="Times New Roman"/>
          <w:sz w:val="24"/>
          <w:szCs w:val="24"/>
        </w:rPr>
        <w:t>VvNF</w:t>
      </w:r>
      <w:proofErr w:type="spellEnd"/>
      <w:r w:rsidRPr="00C07B65">
        <w:rPr>
          <w:rFonts w:ascii="Times New Roman" w:eastAsia="宋体" w:hAnsi="Times New Roman" w:cs="Times New Roman"/>
          <w:sz w:val="24"/>
          <w:szCs w:val="24"/>
        </w:rPr>
        <w:t xml:space="preserve">-YB and </w:t>
      </w:r>
      <w:proofErr w:type="spellStart"/>
      <w:r w:rsidRPr="00C07B65">
        <w:rPr>
          <w:rFonts w:ascii="Times New Roman" w:eastAsia="宋体" w:hAnsi="Times New Roman" w:cs="Times New Roman"/>
          <w:sz w:val="24"/>
          <w:szCs w:val="24"/>
        </w:rPr>
        <w:t>VvNF</w:t>
      </w:r>
      <w:proofErr w:type="spellEnd"/>
      <w:r w:rsidRPr="00C07B65">
        <w:rPr>
          <w:rFonts w:ascii="Times New Roman" w:eastAsia="宋体" w:hAnsi="Times New Roman" w:cs="Times New Roman"/>
          <w:sz w:val="24"/>
          <w:szCs w:val="24"/>
        </w:rPr>
        <w:t xml:space="preserve">-YC proteins, there were clear differences between </w:t>
      </w:r>
      <w:r w:rsidRPr="00CD3BDE">
        <w:rPr>
          <w:rFonts w:ascii="Times New Roman" w:eastAsia="宋体" w:hAnsi="Times New Roman" w:cs="Times New Roman"/>
          <w:i/>
          <w:iCs/>
          <w:sz w:val="24"/>
          <w:szCs w:val="24"/>
          <w:highlight w:val="yellow"/>
        </w:rPr>
        <w:t>V. vinifera</w:t>
      </w:r>
      <w:r w:rsidRPr="00C07B65">
        <w:rPr>
          <w:rFonts w:ascii="Times New Roman" w:eastAsia="宋体" w:hAnsi="Times New Roman" w:cs="Times New Roman"/>
          <w:sz w:val="24"/>
          <w:szCs w:val="24"/>
        </w:rPr>
        <w:t xml:space="preserve"> and </w:t>
      </w:r>
      <w:r w:rsidRPr="00C07B65">
        <w:rPr>
          <w:rFonts w:ascii="Times New Roman" w:eastAsia="宋体" w:hAnsi="Times New Roman" w:cs="Times New Roman"/>
          <w:i/>
          <w:iCs/>
          <w:sz w:val="24"/>
          <w:szCs w:val="24"/>
        </w:rPr>
        <w:t xml:space="preserve">V. </w:t>
      </w:r>
      <w:proofErr w:type="spellStart"/>
      <w:r w:rsidRPr="00C07B65">
        <w:rPr>
          <w:rFonts w:ascii="Times New Roman" w:eastAsia="宋体" w:hAnsi="Times New Roman" w:cs="Times New Roman"/>
          <w:i/>
          <w:iCs/>
          <w:sz w:val="24"/>
          <w:szCs w:val="24"/>
        </w:rPr>
        <w:t>amurensis</w:t>
      </w:r>
      <w:proofErr w:type="spellEnd"/>
      <w:r w:rsidRPr="00C07B65">
        <w:rPr>
          <w:rFonts w:ascii="Times New Roman" w:eastAsia="宋体" w:hAnsi="Times New Roman" w:cs="Times New Roman"/>
          <w:i/>
          <w:iCs/>
          <w:sz w:val="24"/>
          <w:szCs w:val="24"/>
        </w:rPr>
        <w:t xml:space="preserve"> </w:t>
      </w:r>
      <w:r w:rsidRPr="00C07B65">
        <w:rPr>
          <w:rFonts w:ascii="Times New Roman" w:eastAsia="宋体" w:hAnsi="Times New Roman" w:cs="Times New Roman"/>
          <w:sz w:val="24"/>
          <w:szCs w:val="24"/>
        </w:rPr>
        <w:t>(Table 2).</w:t>
      </w:r>
    </w:p>
    <w:p w14:paraId="1ABEC6DC" w14:textId="3D5EECA8" w:rsidR="00484E11" w:rsidRDefault="00C07B65" w:rsidP="00484E11">
      <w:pPr>
        <w:adjustRightInd w:val="0"/>
        <w:snapToGrid w:val="0"/>
        <w:spacing w:line="360" w:lineRule="auto"/>
        <w:ind w:firstLineChars="200" w:firstLine="480"/>
        <w:rPr>
          <w:rFonts w:ascii="Times New Roman" w:eastAsia="宋体" w:hAnsi="Times New Roman" w:cs="Times New Roman"/>
          <w:sz w:val="24"/>
          <w:szCs w:val="24"/>
        </w:rPr>
      </w:pPr>
      <w:r w:rsidRPr="00CD3BDE">
        <w:rPr>
          <w:rFonts w:ascii="Times New Roman" w:eastAsia="宋体" w:hAnsi="Times New Roman" w:cs="Times New Roman"/>
          <w:sz w:val="24"/>
          <w:szCs w:val="24"/>
          <w:highlight w:val="yellow"/>
        </w:rPr>
        <w:t>The subcellular locali</w:t>
      </w:r>
      <w:r w:rsidRPr="00CD3BDE">
        <w:rPr>
          <w:rFonts w:ascii="Times New Roman" w:eastAsia="宋体" w:hAnsi="Times New Roman" w:cs="Times New Roman" w:hint="eastAsia"/>
          <w:sz w:val="24"/>
          <w:szCs w:val="24"/>
          <w:highlight w:val="yellow"/>
        </w:rPr>
        <w:t>z</w:t>
      </w:r>
      <w:r w:rsidRPr="00CD3BDE">
        <w:rPr>
          <w:rFonts w:ascii="Times New Roman" w:eastAsia="宋体" w:hAnsi="Times New Roman" w:cs="Times New Roman"/>
          <w:sz w:val="24"/>
          <w:szCs w:val="24"/>
          <w:highlight w:val="yellow"/>
        </w:rPr>
        <w:t xml:space="preserve">ation analysis of the NF-Y proteins belonging to </w:t>
      </w:r>
      <w:r w:rsidRPr="00CD3BDE">
        <w:rPr>
          <w:rFonts w:ascii="Times New Roman" w:eastAsia="宋体" w:hAnsi="Times New Roman" w:cs="Times New Roman"/>
          <w:i/>
          <w:iCs/>
          <w:sz w:val="24"/>
          <w:szCs w:val="24"/>
          <w:highlight w:val="yellow"/>
        </w:rPr>
        <w:t>V. vinifera</w:t>
      </w:r>
      <w:r w:rsidRPr="00CD3BDE">
        <w:rPr>
          <w:rFonts w:ascii="Times New Roman" w:eastAsia="宋体" w:hAnsi="Times New Roman" w:cs="Times New Roman"/>
          <w:sz w:val="24"/>
          <w:szCs w:val="24"/>
          <w:highlight w:val="yellow"/>
        </w:rPr>
        <w:t xml:space="preserve"> and </w:t>
      </w:r>
      <w:r w:rsidRPr="00CD3BDE">
        <w:rPr>
          <w:rFonts w:ascii="Times New Roman" w:eastAsia="宋体" w:hAnsi="Times New Roman" w:cs="Times New Roman"/>
          <w:i/>
          <w:iCs/>
          <w:sz w:val="24"/>
          <w:szCs w:val="24"/>
          <w:highlight w:val="yellow"/>
        </w:rPr>
        <w:t xml:space="preserve">V. </w:t>
      </w:r>
      <w:proofErr w:type="spellStart"/>
      <w:r w:rsidRPr="00CD3BDE">
        <w:rPr>
          <w:rFonts w:ascii="Times New Roman" w:eastAsia="宋体" w:hAnsi="Times New Roman" w:cs="Times New Roman"/>
          <w:i/>
          <w:iCs/>
          <w:sz w:val="24"/>
          <w:szCs w:val="24"/>
          <w:highlight w:val="yellow"/>
        </w:rPr>
        <w:t>amurensis</w:t>
      </w:r>
      <w:proofErr w:type="spellEnd"/>
      <w:r w:rsidRPr="00CD3BDE">
        <w:rPr>
          <w:rFonts w:ascii="Times New Roman" w:eastAsia="宋体" w:hAnsi="Times New Roman" w:cs="Times New Roman"/>
          <w:sz w:val="24"/>
          <w:szCs w:val="24"/>
          <w:highlight w:val="yellow"/>
        </w:rPr>
        <w:t xml:space="preserve"> showed that </w:t>
      </w:r>
      <w:proofErr w:type="gramStart"/>
      <w:r w:rsidRPr="00CD3BDE">
        <w:rPr>
          <w:rFonts w:ascii="Times New Roman" w:eastAsia="宋体" w:hAnsi="Times New Roman" w:cs="Times New Roman"/>
          <w:sz w:val="24"/>
          <w:szCs w:val="24"/>
          <w:highlight w:val="yellow"/>
        </w:rPr>
        <w:t>the majority of</w:t>
      </w:r>
      <w:proofErr w:type="gramEnd"/>
      <w:r w:rsidRPr="00CD3BDE">
        <w:rPr>
          <w:rFonts w:ascii="Times New Roman" w:eastAsia="宋体" w:hAnsi="Times New Roman" w:cs="Times New Roman"/>
          <w:sz w:val="24"/>
          <w:szCs w:val="24"/>
          <w:highlight w:val="yellow"/>
        </w:rPr>
        <w:t xml:space="preserve"> these family members were located in the nucleus,</w:t>
      </w:r>
      <w:r w:rsidRPr="00C07B65">
        <w:rPr>
          <w:rFonts w:ascii="Times New Roman" w:eastAsia="宋体" w:hAnsi="Times New Roman" w:cs="Times New Roman"/>
          <w:sz w:val="24"/>
          <w:szCs w:val="24"/>
        </w:rPr>
        <w:t xml:space="preserve"> with a few proteins also expressed in chloroplasts, cytoplasm, mitochondria and plasma membrane in</w:t>
      </w:r>
      <w:r w:rsidRPr="00C07B65">
        <w:rPr>
          <w:rFonts w:ascii="Times New Roman" w:eastAsia="宋体" w:hAnsi="Times New Roman" w:cs="Times New Roman"/>
          <w:i/>
          <w:iCs/>
          <w:sz w:val="24"/>
          <w:szCs w:val="24"/>
        </w:rPr>
        <w:t xml:space="preserve"> </w:t>
      </w:r>
      <w:r w:rsidRPr="00CD3BDE">
        <w:rPr>
          <w:rFonts w:ascii="Times New Roman" w:eastAsia="宋体" w:hAnsi="Times New Roman" w:cs="Times New Roman"/>
          <w:i/>
          <w:iCs/>
          <w:sz w:val="24"/>
          <w:szCs w:val="24"/>
          <w:highlight w:val="yellow"/>
        </w:rPr>
        <w:t>V. vinifera</w:t>
      </w:r>
      <w:r w:rsidRPr="00C07B65">
        <w:rPr>
          <w:rFonts w:ascii="Times New Roman" w:eastAsia="宋体" w:hAnsi="Times New Roman" w:cs="Times New Roman"/>
          <w:sz w:val="24"/>
          <w:szCs w:val="24"/>
        </w:rPr>
        <w:t xml:space="preserve">. In </w:t>
      </w:r>
      <w:r w:rsidRPr="00C07B65">
        <w:rPr>
          <w:rFonts w:ascii="Times New Roman" w:eastAsia="宋体" w:hAnsi="Times New Roman" w:cs="Times New Roman"/>
          <w:i/>
          <w:iCs/>
          <w:sz w:val="24"/>
          <w:szCs w:val="24"/>
        </w:rPr>
        <w:t xml:space="preserve">V. </w:t>
      </w:r>
      <w:proofErr w:type="spellStart"/>
      <w:r w:rsidRPr="00C07B65">
        <w:rPr>
          <w:rFonts w:ascii="Times New Roman" w:eastAsia="宋体" w:hAnsi="Times New Roman" w:cs="Times New Roman"/>
          <w:i/>
          <w:iCs/>
          <w:sz w:val="24"/>
          <w:szCs w:val="24"/>
        </w:rPr>
        <w:t>amurensis</w:t>
      </w:r>
      <w:proofErr w:type="spellEnd"/>
      <w:r w:rsidRPr="00C07B65">
        <w:rPr>
          <w:rFonts w:ascii="Times New Roman" w:eastAsia="宋体" w:hAnsi="Times New Roman" w:cs="Times New Roman"/>
          <w:sz w:val="24"/>
          <w:szCs w:val="24"/>
        </w:rPr>
        <w:t xml:space="preserve">, </w:t>
      </w:r>
      <w:r w:rsidRPr="00CD3BDE">
        <w:rPr>
          <w:rFonts w:ascii="Times New Roman" w:eastAsia="宋体" w:hAnsi="Times New Roman" w:cs="Times New Roman"/>
          <w:sz w:val="24"/>
          <w:szCs w:val="24"/>
          <w:highlight w:val="yellow"/>
        </w:rPr>
        <w:t>compared to</w:t>
      </w:r>
      <w:r w:rsidRPr="00C07B65">
        <w:rPr>
          <w:rFonts w:ascii="Times New Roman" w:eastAsia="宋体" w:hAnsi="Times New Roman" w:cs="Times New Roman"/>
          <w:sz w:val="24"/>
          <w:szCs w:val="24"/>
        </w:rPr>
        <w:t xml:space="preserve"> </w:t>
      </w:r>
      <w:r w:rsidRPr="00CD3BDE">
        <w:rPr>
          <w:rFonts w:ascii="Times New Roman" w:eastAsia="宋体" w:hAnsi="Times New Roman" w:cs="Times New Roman"/>
          <w:i/>
          <w:iCs/>
          <w:sz w:val="24"/>
          <w:szCs w:val="24"/>
          <w:highlight w:val="yellow"/>
        </w:rPr>
        <w:t>V. vinifera</w:t>
      </w:r>
      <w:r w:rsidRPr="00C07B65">
        <w:rPr>
          <w:rFonts w:ascii="Times New Roman" w:eastAsia="宋体" w:hAnsi="Times New Roman" w:cs="Times New Roman"/>
          <w:sz w:val="24"/>
          <w:szCs w:val="24"/>
        </w:rPr>
        <w:t xml:space="preserve">, all </w:t>
      </w:r>
      <w:r w:rsidRPr="00CD3BDE">
        <w:rPr>
          <w:rFonts w:ascii="Times New Roman" w:eastAsia="宋体" w:hAnsi="Times New Roman" w:cs="Times New Roman"/>
          <w:i/>
          <w:iCs/>
          <w:sz w:val="24"/>
          <w:szCs w:val="24"/>
          <w:highlight w:val="yellow"/>
        </w:rPr>
        <w:t>NF-Y</w:t>
      </w:r>
      <w:r w:rsidRPr="00CD3BDE">
        <w:rPr>
          <w:rFonts w:ascii="Times New Roman" w:eastAsia="宋体" w:hAnsi="Times New Roman" w:cs="Times New Roman"/>
          <w:sz w:val="24"/>
          <w:szCs w:val="24"/>
          <w:highlight w:val="yellow"/>
        </w:rPr>
        <w:t xml:space="preserve"> TFs</w:t>
      </w:r>
      <w:r w:rsidRPr="00C07B65">
        <w:rPr>
          <w:rFonts w:ascii="Times New Roman" w:eastAsia="宋体" w:hAnsi="Times New Roman" w:cs="Times New Roman"/>
          <w:sz w:val="24"/>
          <w:szCs w:val="24"/>
        </w:rPr>
        <w:t xml:space="preserve"> were also mainly expressed in the nucleus. In addition, VaNF-YA3, VaNF-YB1, VaNF-YB8, VaNF-YB9, VaNF-YB10, VaNF-YB11, VaNF-YB12, VaNF-YB13, VaNF-YC1, VaNF-YC2, VaNF-YC3, VaNF-YC4 were expressed in chloroplasts, cytoplasm, </w:t>
      </w:r>
      <w:proofErr w:type="gramStart"/>
      <w:r w:rsidRPr="00C07B65">
        <w:rPr>
          <w:rFonts w:ascii="Times New Roman" w:eastAsia="宋体" w:hAnsi="Times New Roman" w:cs="Times New Roman"/>
          <w:sz w:val="24"/>
          <w:szCs w:val="24"/>
        </w:rPr>
        <w:t>mitochondria</w:t>
      </w:r>
      <w:proofErr w:type="gramEnd"/>
      <w:r w:rsidRPr="00C07B65">
        <w:rPr>
          <w:rFonts w:ascii="Times New Roman" w:eastAsia="宋体" w:hAnsi="Times New Roman" w:cs="Times New Roman"/>
          <w:sz w:val="24"/>
          <w:szCs w:val="24"/>
        </w:rPr>
        <w:t xml:space="preserve"> and vacuole. </w:t>
      </w:r>
      <w:r w:rsidRPr="00CD3BDE">
        <w:rPr>
          <w:rFonts w:ascii="Times New Roman" w:eastAsia="宋体" w:hAnsi="Times New Roman" w:cs="Times New Roman"/>
          <w:sz w:val="24"/>
          <w:szCs w:val="24"/>
          <w:highlight w:val="yellow"/>
        </w:rPr>
        <w:t>Interestingly, TFs are not observed to be expressed on the plasma membrane, whereas VaNF-YA5 proteins show extracellular expression</w:t>
      </w:r>
      <w:r w:rsidRPr="00C07B65">
        <w:rPr>
          <w:rFonts w:ascii="Times New Roman" w:eastAsia="宋体" w:hAnsi="Times New Roman" w:cs="Times New Roman"/>
          <w:sz w:val="24"/>
          <w:szCs w:val="24"/>
        </w:rPr>
        <w:t xml:space="preserve"> (Table 2).</w:t>
      </w:r>
    </w:p>
    <w:p w14:paraId="09E91A63" w14:textId="74CDEB0A" w:rsidR="00FE041B" w:rsidRPr="00557727" w:rsidRDefault="00FE041B" w:rsidP="00C07B65">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 xml:space="preserve">2.4 Multi </w:t>
      </w:r>
      <w:r w:rsidR="00E644FE" w:rsidRPr="00557727">
        <w:rPr>
          <w:rFonts w:ascii="Times New Roman" w:eastAsia="宋体" w:hAnsi="Times New Roman" w:cs="Times New Roman"/>
          <w:b/>
          <w:bCs/>
          <w:sz w:val="24"/>
          <w:szCs w:val="24"/>
        </w:rPr>
        <w:t xml:space="preserve">sequence </w:t>
      </w:r>
      <w:r w:rsidRPr="00557727">
        <w:rPr>
          <w:rFonts w:ascii="Times New Roman" w:eastAsia="宋体" w:hAnsi="Times New Roman" w:cs="Times New Roman"/>
          <w:b/>
          <w:bCs/>
          <w:sz w:val="24"/>
          <w:szCs w:val="24"/>
        </w:rPr>
        <w:t xml:space="preserve">alignment analysis </w:t>
      </w:r>
    </w:p>
    <w:p w14:paraId="67EA0A84" w14:textId="77777777" w:rsidR="00C07B65" w:rsidRDefault="00C07B65" w:rsidP="00484E11">
      <w:pPr>
        <w:adjustRightInd w:val="0"/>
        <w:snapToGrid w:val="0"/>
        <w:spacing w:line="360" w:lineRule="auto"/>
        <w:ind w:firstLineChars="200" w:firstLine="480"/>
        <w:rPr>
          <w:rFonts w:ascii="Times New Roman" w:eastAsia="宋体" w:hAnsi="Times New Roman" w:cs="Times New Roman"/>
          <w:sz w:val="24"/>
          <w:szCs w:val="24"/>
        </w:rPr>
      </w:pPr>
      <w:r w:rsidRPr="00C07B65">
        <w:rPr>
          <w:rFonts w:ascii="Times New Roman" w:eastAsia="宋体" w:hAnsi="Times New Roman" w:cs="Times New Roman"/>
          <w:sz w:val="24"/>
          <w:szCs w:val="24"/>
        </w:rPr>
        <w:t xml:space="preserve">The NF-Y protein sequences of </w:t>
      </w:r>
      <w:r w:rsidRPr="00CD3BDE">
        <w:rPr>
          <w:rFonts w:ascii="Times New Roman" w:eastAsia="宋体" w:hAnsi="Times New Roman" w:cs="Times New Roman"/>
          <w:i/>
          <w:iCs/>
          <w:sz w:val="24"/>
          <w:szCs w:val="24"/>
          <w:highlight w:val="yellow"/>
        </w:rPr>
        <w:t>V. vinifera</w:t>
      </w:r>
      <w:r w:rsidRPr="00C07B65">
        <w:rPr>
          <w:rFonts w:ascii="Times New Roman" w:eastAsia="宋体" w:hAnsi="Times New Roman" w:cs="Times New Roman"/>
          <w:sz w:val="24"/>
          <w:szCs w:val="24"/>
        </w:rPr>
        <w:t xml:space="preserve"> and </w:t>
      </w:r>
      <w:r w:rsidRPr="00C07B65">
        <w:rPr>
          <w:rFonts w:ascii="Times New Roman" w:eastAsia="宋体" w:hAnsi="Times New Roman" w:cs="Times New Roman"/>
          <w:i/>
          <w:iCs/>
          <w:sz w:val="24"/>
          <w:szCs w:val="24"/>
        </w:rPr>
        <w:t xml:space="preserve">V. </w:t>
      </w:r>
      <w:proofErr w:type="spellStart"/>
      <w:r w:rsidRPr="00C07B65">
        <w:rPr>
          <w:rFonts w:ascii="Times New Roman" w:eastAsia="宋体" w:hAnsi="Times New Roman" w:cs="Times New Roman"/>
          <w:i/>
          <w:iCs/>
          <w:sz w:val="24"/>
          <w:szCs w:val="24"/>
        </w:rPr>
        <w:t>amurensis</w:t>
      </w:r>
      <w:proofErr w:type="spellEnd"/>
      <w:r w:rsidRPr="00C07B65">
        <w:rPr>
          <w:rFonts w:ascii="Times New Roman" w:eastAsia="宋体" w:hAnsi="Times New Roman" w:cs="Times New Roman"/>
          <w:i/>
          <w:iCs/>
          <w:sz w:val="24"/>
          <w:szCs w:val="24"/>
        </w:rPr>
        <w:t xml:space="preserve"> </w:t>
      </w:r>
      <w:r w:rsidRPr="00C07B65">
        <w:rPr>
          <w:rFonts w:ascii="Times New Roman" w:eastAsia="宋体" w:hAnsi="Times New Roman" w:cs="Times New Roman"/>
          <w:sz w:val="24"/>
          <w:szCs w:val="24"/>
        </w:rPr>
        <w:t xml:space="preserve">were used to perform a multiple sequence alignment analysis. All three subfamilies of NF-Y protein sequences contained DNA binding domains. </w:t>
      </w:r>
      <w:r w:rsidRPr="00CD3BDE">
        <w:rPr>
          <w:rFonts w:ascii="Times New Roman" w:eastAsia="宋体" w:hAnsi="Times New Roman" w:cs="Times New Roman"/>
          <w:sz w:val="24"/>
          <w:szCs w:val="24"/>
          <w:highlight w:val="yellow"/>
        </w:rPr>
        <w:t>In addition</w:t>
      </w:r>
      <w:r w:rsidRPr="00C07B65">
        <w:rPr>
          <w:rFonts w:ascii="Times New Roman" w:eastAsia="宋体" w:hAnsi="Times New Roman" w:cs="Times New Roman"/>
          <w:sz w:val="24"/>
          <w:szCs w:val="24"/>
        </w:rPr>
        <w:t>, the NF-YA subunit contained the NF-YB and NF-YC interaction domains, while the NF-YB subunit had two distinct structural domains, namely NF-YA interaction and NF-YC interaction. Similarly, NF-YC also had two structural domains, the NF-YA interaction domain and the NF-YB interaction domain (Figure S1).</w:t>
      </w:r>
    </w:p>
    <w:p w14:paraId="4F5E7EB9" w14:textId="4403FC12"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2.5 Motif, conserved domain, and gene structure analysis</w:t>
      </w:r>
    </w:p>
    <w:p w14:paraId="77306A47" w14:textId="1302FCB1" w:rsidR="00FE041B" w:rsidRPr="00557727" w:rsidRDefault="00FE041B" w:rsidP="00484E11">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sz w:val="24"/>
          <w:szCs w:val="24"/>
        </w:rPr>
        <w:t xml:space="preserve">Five motifs were identified in </w:t>
      </w:r>
      <w:r w:rsidR="00EA6DAB" w:rsidRPr="00CD3BDE">
        <w:rPr>
          <w:rFonts w:ascii="Times New Roman" w:hAnsi="Times New Roman" w:cs="Times New Roman"/>
          <w:i/>
          <w:iCs/>
          <w:sz w:val="24"/>
          <w:szCs w:val="24"/>
          <w:highlight w:val="yellow"/>
        </w:rPr>
        <w:t>V. vinifera</w:t>
      </w:r>
      <w:r w:rsidRPr="00557727">
        <w:rPr>
          <w:rFonts w:ascii="Times New Roman" w:eastAsia="宋体" w:hAnsi="Times New Roman" w:cs="Times New Roman"/>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sz w:val="24"/>
          <w:szCs w:val="24"/>
        </w:rPr>
        <w:t>, the</w:t>
      </w:r>
      <w:r w:rsidR="00A807A1" w:rsidRPr="00A807A1">
        <w:rPr>
          <w:rFonts w:ascii="Times New Roman" w:eastAsia="宋体" w:hAnsi="Times New Roman" w:cs="Times New Roman"/>
          <w:sz w:val="24"/>
          <w:szCs w:val="24"/>
        </w:rPr>
        <w:t xml:space="preserve"> </w:t>
      </w:r>
      <w:r w:rsidR="00A807A1" w:rsidRPr="00557727">
        <w:rPr>
          <w:rFonts w:ascii="Times New Roman" w:eastAsia="宋体" w:hAnsi="Times New Roman" w:cs="Times New Roman"/>
          <w:sz w:val="24"/>
          <w:szCs w:val="24"/>
        </w:rPr>
        <w:t>subgroups</w:t>
      </w:r>
      <w:r w:rsidRPr="00557727">
        <w:rPr>
          <w:rFonts w:ascii="Times New Roman" w:eastAsia="宋体" w:hAnsi="Times New Roman" w:cs="Times New Roman"/>
          <w:sz w:val="24"/>
          <w:szCs w:val="24"/>
        </w:rPr>
        <w:t xml:space="preserve"> NF-YA, NF-YB, NF-YC had similar motifs. The NF-YA subgroup </w:t>
      </w:r>
      <w:r w:rsidR="00A807A1" w:rsidRPr="009F459B">
        <w:rPr>
          <w:rFonts w:ascii="Times New Roman" w:eastAsia="宋体" w:hAnsi="Times New Roman" w:cs="Times New Roman" w:hint="eastAsia"/>
          <w:sz w:val="24"/>
          <w:szCs w:val="24"/>
          <w:highlight w:val="yellow"/>
        </w:rPr>
        <w:t>main</w:t>
      </w:r>
      <w:r w:rsidRPr="009F459B">
        <w:rPr>
          <w:rFonts w:ascii="Times New Roman" w:eastAsia="宋体" w:hAnsi="Times New Roman" w:cs="Times New Roman"/>
          <w:sz w:val="24"/>
          <w:szCs w:val="24"/>
          <w:highlight w:val="yellow"/>
        </w:rPr>
        <w:t>ly includes</w:t>
      </w:r>
      <w:r w:rsidRPr="00557727">
        <w:rPr>
          <w:rFonts w:ascii="Times New Roman" w:eastAsia="宋体" w:hAnsi="Times New Roman" w:cs="Times New Roman"/>
          <w:sz w:val="24"/>
          <w:szCs w:val="24"/>
        </w:rPr>
        <w:t xml:space="preserve"> motif 1, motif 2, and motif 4</w:t>
      </w:r>
      <w:r w:rsidR="00A807A1">
        <w:rPr>
          <w:rFonts w:ascii="Times New Roman" w:eastAsia="宋体" w:hAnsi="Times New Roman" w:cs="Times New Roman" w:hint="eastAsia"/>
          <w:sz w:val="24"/>
          <w:szCs w:val="24"/>
        </w:rPr>
        <w:t>,</w:t>
      </w:r>
      <w:r w:rsidRPr="00557727">
        <w:rPr>
          <w:rFonts w:ascii="Times New Roman" w:eastAsia="宋体" w:hAnsi="Times New Roman" w:cs="Times New Roman"/>
          <w:sz w:val="24"/>
          <w:szCs w:val="24"/>
        </w:rPr>
        <w:t xml:space="preserve"> </w:t>
      </w:r>
      <w:r w:rsidR="00A807A1" w:rsidRPr="009F459B">
        <w:rPr>
          <w:rFonts w:ascii="Times New Roman" w:eastAsia="宋体" w:hAnsi="Times New Roman" w:cs="Times New Roman"/>
          <w:sz w:val="24"/>
          <w:szCs w:val="24"/>
          <w:highlight w:val="yellow"/>
        </w:rPr>
        <w:t>t</w:t>
      </w:r>
      <w:r w:rsidRPr="009F459B">
        <w:rPr>
          <w:rFonts w:ascii="Times New Roman" w:eastAsia="宋体" w:hAnsi="Times New Roman" w:cs="Times New Roman"/>
          <w:sz w:val="24"/>
          <w:szCs w:val="24"/>
          <w:highlight w:val="yellow"/>
        </w:rPr>
        <w:t>he</w:t>
      </w:r>
      <w:r w:rsidRPr="00557727">
        <w:rPr>
          <w:rFonts w:ascii="Times New Roman" w:eastAsia="宋体" w:hAnsi="Times New Roman" w:cs="Times New Roman"/>
          <w:sz w:val="24"/>
          <w:szCs w:val="24"/>
        </w:rPr>
        <w:t xml:space="preserve"> NF-YB subgroup </w:t>
      </w:r>
      <w:r w:rsidR="00A807A1" w:rsidRPr="009F459B">
        <w:rPr>
          <w:rFonts w:ascii="Times New Roman" w:eastAsia="宋体" w:hAnsi="Times New Roman" w:cs="Times New Roman" w:hint="eastAsia"/>
          <w:sz w:val="24"/>
          <w:szCs w:val="24"/>
          <w:highlight w:val="yellow"/>
        </w:rPr>
        <w:t>main</w:t>
      </w:r>
      <w:r w:rsidR="00A807A1" w:rsidRPr="009F459B">
        <w:rPr>
          <w:rFonts w:ascii="Times New Roman" w:eastAsia="宋体" w:hAnsi="Times New Roman" w:cs="Times New Roman"/>
          <w:sz w:val="24"/>
          <w:szCs w:val="24"/>
          <w:highlight w:val="yellow"/>
        </w:rPr>
        <w:t>ly</w:t>
      </w:r>
      <w:r w:rsidRPr="009F459B">
        <w:rPr>
          <w:rFonts w:ascii="Times New Roman" w:eastAsia="宋体" w:hAnsi="Times New Roman" w:cs="Times New Roman"/>
          <w:sz w:val="24"/>
          <w:szCs w:val="24"/>
          <w:highlight w:val="yellow"/>
        </w:rPr>
        <w:t xml:space="preserve"> includes</w:t>
      </w:r>
      <w:r w:rsidRPr="00557727">
        <w:rPr>
          <w:rFonts w:ascii="Times New Roman" w:eastAsia="宋体" w:hAnsi="Times New Roman" w:cs="Times New Roman"/>
          <w:sz w:val="24"/>
          <w:szCs w:val="24"/>
        </w:rPr>
        <w:t xml:space="preserve"> motif 1 and motif 5</w:t>
      </w:r>
      <w:r w:rsidR="00A807A1">
        <w:rPr>
          <w:rFonts w:ascii="Times New Roman" w:eastAsia="宋体" w:hAnsi="Times New Roman" w:cs="Times New Roman" w:hint="eastAsia"/>
          <w:sz w:val="24"/>
          <w:szCs w:val="24"/>
        </w:rPr>
        <w:t>,</w:t>
      </w:r>
      <w:r w:rsidRPr="00557727">
        <w:rPr>
          <w:rFonts w:ascii="Times New Roman" w:eastAsia="宋体" w:hAnsi="Times New Roman" w:cs="Times New Roman"/>
          <w:sz w:val="24"/>
          <w:szCs w:val="24"/>
        </w:rPr>
        <w:t xml:space="preserve"> </w:t>
      </w:r>
      <w:r w:rsidR="00A807A1" w:rsidRPr="00557727">
        <w:rPr>
          <w:rFonts w:ascii="Times New Roman" w:eastAsia="宋体" w:hAnsi="Times New Roman" w:cs="Times New Roman"/>
          <w:sz w:val="24"/>
          <w:szCs w:val="24"/>
        </w:rPr>
        <w:t>t</w:t>
      </w:r>
      <w:r w:rsidRPr="00557727">
        <w:rPr>
          <w:rFonts w:ascii="Times New Roman" w:eastAsia="宋体" w:hAnsi="Times New Roman" w:cs="Times New Roman"/>
          <w:sz w:val="24"/>
          <w:szCs w:val="24"/>
        </w:rPr>
        <w:t xml:space="preserve">he NF-YC subgroup </w:t>
      </w:r>
      <w:r w:rsidR="00A807A1" w:rsidRPr="009F459B">
        <w:rPr>
          <w:rFonts w:ascii="Times New Roman" w:eastAsia="宋体" w:hAnsi="Times New Roman" w:cs="Times New Roman" w:hint="eastAsia"/>
          <w:sz w:val="24"/>
          <w:szCs w:val="24"/>
          <w:highlight w:val="yellow"/>
        </w:rPr>
        <w:t>only main</w:t>
      </w:r>
      <w:r w:rsidR="00A807A1" w:rsidRPr="009F459B">
        <w:rPr>
          <w:rFonts w:ascii="Times New Roman" w:eastAsia="宋体" w:hAnsi="Times New Roman" w:cs="Times New Roman"/>
          <w:sz w:val="24"/>
          <w:szCs w:val="24"/>
          <w:highlight w:val="yellow"/>
        </w:rPr>
        <w:t>ly</w:t>
      </w:r>
      <w:r w:rsidRPr="009F459B">
        <w:rPr>
          <w:rFonts w:ascii="Times New Roman" w:eastAsia="宋体" w:hAnsi="Times New Roman" w:cs="Times New Roman"/>
          <w:sz w:val="24"/>
          <w:szCs w:val="24"/>
          <w:highlight w:val="yellow"/>
        </w:rPr>
        <w:t xml:space="preserve"> includes</w:t>
      </w:r>
      <w:r w:rsidRPr="00557727">
        <w:rPr>
          <w:rFonts w:ascii="Times New Roman" w:eastAsia="宋体" w:hAnsi="Times New Roman" w:cs="Times New Roman"/>
          <w:sz w:val="24"/>
          <w:szCs w:val="24"/>
        </w:rPr>
        <w:t xml:space="preserve"> motif 3. All conserved motif amino acid residues range from 21 to 50 aa (Figure 2A</w:t>
      </w:r>
      <w:r w:rsidR="00402E49" w:rsidRPr="00557727">
        <w:rPr>
          <w:rFonts w:ascii="Times New Roman" w:eastAsia="宋体" w:hAnsi="Times New Roman" w:cs="Times New Roman" w:hint="eastAsia"/>
          <w:sz w:val="24"/>
          <w:szCs w:val="24"/>
        </w:rPr>
        <w:t xml:space="preserve"> and </w:t>
      </w:r>
      <w:r w:rsidRPr="00557727">
        <w:rPr>
          <w:rFonts w:ascii="Times New Roman" w:eastAsia="宋体" w:hAnsi="Times New Roman" w:cs="Times New Roman"/>
          <w:sz w:val="24"/>
          <w:szCs w:val="24"/>
        </w:rPr>
        <w:t xml:space="preserve">2B). </w:t>
      </w:r>
      <w:r w:rsidRPr="009F459B">
        <w:rPr>
          <w:rFonts w:ascii="Times New Roman" w:eastAsia="宋体" w:hAnsi="Times New Roman" w:cs="Times New Roman"/>
          <w:sz w:val="24"/>
          <w:szCs w:val="24"/>
          <w:highlight w:val="yellow"/>
        </w:rPr>
        <w:t xml:space="preserve">The conserved domains </w:t>
      </w:r>
      <w:r w:rsidR="00A807A1" w:rsidRPr="009F459B">
        <w:rPr>
          <w:rFonts w:ascii="Times New Roman" w:eastAsia="宋体" w:hAnsi="Times New Roman" w:cs="Times New Roman"/>
          <w:sz w:val="24"/>
          <w:szCs w:val="24"/>
          <w:highlight w:val="yellow"/>
        </w:rPr>
        <w:t>analysis results</w:t>
      </w:r>
      <w:r w:rsidR="00A807A1" w:rsidRPr="00557727">
        <w:rPr>
          <w:rFonts w:ascii="Times New Roman" w:eastAsia="宋体" w:hAnsi="Times New Roman" w:cs="Times New Roman"/>
          <w:sz w:val="24"/>
          <w:szCs w:val="24"/>
        </w:rPr>
        <w:t xml:space="preserve"> </w:t>
      </w:r>
      <w:r w:rsidR="00A807A1" w:rsidRPr="009F459B">
        <w:rPr>
          <w:rFonts w:ascii="Times New Roman" w:eastAsia="宋体" w:hAnsi="Times New Roman" w:cs="Times New Roman" w:hint="eastAsia"/>
          <w:sz w:val="24"/>
          <w:szCs w:val="24"/>
          <w:highlight w:val="yellow"/>
        </w:rPr>
        <w:t>show</w:t>
      </w:r>
      <w:r w:rsidRPr="009F459B">
        <w:rPr>
          <w:rFonts w:ascii="Times New Roman" w:eastAsia="宋体" w:hAnsi="Times New Roman" w:cs="Times New Roman"/>
          <w:sz w:val="24"/>
          <w:szCs w:val="24"/>
          <w:highlight w:val="yellow"/>
        </w:rPr>
        <w:t>ed</w:t>
      </w:r>
      <w:r w:rsidRPr="00557727">
        <w:rPr>
          <w:rFonts w:ascii="Times New Roman" w:eastAsia="宋体" w:hAnsi="Times New Roman" w:cs="Times New Roman"/>
          <w:sz w:val="24"/>
          <w:szCs w:val="24"/>
        </w:rPr>
        <w:t xml:space="preserve"> that the NF-YA, NF-YB, </w:t>
      </w:r>
      <w:r w:rsidR="00A807A1">
        <w:rPr>
          <w:rFonts w:ascii="Times New Roman" w:eastAsia="宋体" w:hAnsi="Times New Roman" w:cs="Times New Roman" w:hint="eastAsia"/>
          <w:sz w:val="24"/>
          <w:szCs w:val="24"/>
        </w:rPr>
        <w:t xml:space="preserve">and </w:t>
      </w:r>
      <w:r w:rsidRPr="00557727">
        <w:rPr>
          <w:rFonts w:ascii="Times New Roman" w:eastAsia="宋体" w:hAnsi="Times New Roman" w:cs="Times New Roman"/>
          <w:sz w:val="24"/>
          <w:szCs w:val="24"/>
        </w:rPr>
        <w:t xml:space="preserve">NF-YC subgroup proteins mainly included CBFB_NF-YA, CBFD_NF-YB_HMF, and HAP5 superfamily, respectively. Additionally, some </w:t>
      </w:r>
      <w:r w:rsidR="00222EA2" w:rsidRPr="009F459B">
        <w:rPr>
          <w:rFonts w:ascii="Times New Roman" w:eastAsia="宋体" w:hAnsi="Times New Roman" w:cs="Times New Roman" w:hint="eastAsia"/>
          <w:sz w:val="24"/>
          <w:szCs w:val="24"/>
          <w:highlight w:val="yellow"/>
        </w:rPr>
        <w:t>T</w:t>
      </w:r>
      <w:r w:rsidR="00222EA2" w:rsidRPr="009F459B">
        <w:rPr>
          <w:rFonts w:ascii="Times New Roman" w:eastAsia="宋体" w:hAnsi="Times New Roman" w:cs="Times New Roman"/>
          <w:sz w:val="24"/>
          <w:szCs w:val="24"/>
          <w:highlight w:val="yellow"/>
        </w:rPr>
        <w:t>Fs</w:t>
      </w:r>
      <w:r w:rsidRPr="00557727">
        <w:rPr>
          <w:rFonts w:ascii="Times New Roman" w:eastAsia="宋体" w:hAnsi="Times New Roman" w:cs="Times New Roman"/>
          <w:sz w:val="24"/>
          <w:szCs w:val="24"/>
        </w:rPr>
        <w:t xml:space="preserve"> also had SIRT7, SIR2, </w:t>
      </w:r>
      <w:proofErr w:type="spellStart"/>
      <w:r w:rsidRPr="00557727">
        <w:rPr>
          <w:rFonts w:ascii="Times New Roman" w:eastAsia="宋体" w:hAnsi="Times New Roman" w:cs="Times New Roman"/>
          <w:sz w:val="24"/>
          <w:szCs w:val="24"/>
        </w:rPr>
        <w:t>Remorin_C</w:t>
      </w:r>
      <w:proofErr w:type="spellEnd"/>
      <w:r w:rsidRPr="00557727">
        <w:rPr>
          <w:rFonts w:ascii="Times New Roman" w:eastAsia="宋体" w:hAnsi="Times New Roman" w:cs="Times New Roman"/>
          <w:sz w:val="24"/>
          <w:szCs w:val="24"/>
        </w:rPr>
        <w:t xml:space="preserve"> </w:t>
      </w:r>
      <w:r w:rsidR="00A807A1" w:rsidRPr="009F459B">
        <w:rPr>
          <w:rFonts w:ascii="Times New Roman" w:eastAsia="宋体" w:hAnsi="Times New Roman" w:cs="Times New Roman" w:hint="eastAsia"/>
          <w:sz w:val="24"/>
          <w:szCs w:val="24"/>
          <w:highlight w:val="yellow"/>
        </w:rPr>
        <w:t>and others</w:t>
      </w:r>
      <w:r w:rsidRPr="00557727">
        <w:rPr>
          <w:rFonts w:ascii="Times New Roman" w:eastAsia="宋体" w:hAnsi="Times New Roman" w:cs="Times New Roman"/>
          <w:sz w:val="24"/>
          <w:szCs w:val="24"/>
        </w:rPr>
        <w:t xml:space="preserve"> (Figure 2C).</w:t>
      </w:r>
    </w:p>
    <w:p w14:paraId="176A154A" w14:textId="735DBF5A" w:rsidR="00FE041B" w:rsidRPr="00557727" w:rsidRDefault="00A807A1" w:rsidP="009F459B">
      <w:pPr>
        <w:adjustRightInd w:val="0"/>
        <w:snapToGrid w:val="0"/>
        <w:spacing w:line="360" w:lineRule="auto"/>
        <w:ind w:firstLineChars="200" w:firstLine="480"/>
        <w:rPr>
          <w:rFonts w:ascii="Times New Roman" w:eastAsia="宋体" w:hAnsi="Times New Roman" w:cs="Times New Roman"/>
          <w:sz w:val="24"/>
          <w:szCs w:val="24"/>
        </w:rPr>
      </w:pPr>
      <w:r w:rsidRPr="009F459B">
        <w:rPr>
          <w:rFonts w:ascii="Times New Roman" w:eastAsia="宋体" w:hAnsi="Times New Roman" w:cs="Times New Roman"/>
          <w:sz w:val="24"/>
          <w:szCs w:val="24"/>
          <w:highlight w:val="yellow"/>
        </w:rPr>
        <w:t>A</w:t>
      </w:r>
      <w:r w:rsidR="00FE041B" w:rsidRPr="009F459B">
        <w:rPr>
          <w:rFonts w:ascii="Times New Roman" w:eastAsia="宋体" w:hAnsi="Times New Roman" w:cs="Times New Roman"/>
          <w:sz w:val="24"/>
          <w:szCs w:val="24"/>
          <w:highlight w:val="yellow"/>
        </w:rPr>
        <w:t>nalysis of gene structures</w:t>
      </w:r>
      <w:r w:rsidR="00FE041B" w:rsidRPr="00557727">
        <w:rPr>
          <w:rFonts w:ascii="Times New Roman" w:eastAsia="宋体" w:hAnsi="Times New Roman" w:cs="Times New Roman"/>
          <w:sz w:val="24"/>
          <w:szCs w:val="24"/>
        </w:rPr>
        <w:t xml:space="preserve"> showed that </w:t>
      </w:r>
      <w:r w:rsidR="00FE041B" w:rsidRPr="009F459B">
        <w:rPr>
          <w:rFonts w:ascii="Times New Roman" w:eastAsia="宋体" w:hAnsi="Times New Roman" w:cs="Times New Roman"/>
          <w:i/>
          <w:iCs/>
          <w:sz w:val="24"/>
          <w:szCs w:val="24"/>
          <w:highlight w:val="yellow"/>
        </w:rPr>
        <w:t>VaNF-YB9</w:t>
      </w:r>
      <w:r w:rsidR="00FE041B" w:rsidRPr="00557727">
        <w:rPr>
          <w:rFonts w:ascii="Times New Roman" w:eastAsia="宋体" w:hAnsi="Times New Roman" w:cs="Times New Roman"/>
          <w:sz w:val="24"/>
          <w:szCs w:val="24"/>
        </w:rPr>
        <w:t xml:space="preserve"> had the longest gene structure, and </w:t>
      </w:r>
      <w:r>
        <w:rPr>
          <w:rFonts w:ascii="Times New Roman" w:eastAsia="宋体" w:hAnsi="Times New Roman" w:cs="Times New Roman" w:hint="eastAsia"/>
          <w:sz w:val="24"/>
          <w:szCs w:val="24"/>
        </w:rPr>
        <w:t xml:space="preserve">the </w:t>
      </w:r>
      <w:r w:rsidR="00FE041B" w:rsidRPr="00557727">
        <w:rPr>
          <w:rFonts w:ascii="Times New Roman" w:eastAsia="宋体" w:hAnsi="Times New Roman" w:cs="Times New Roman"/>
          <w:sz w:val="24"/>
          <w:szCs w:val="24"/>
        </w:rPr>
        <w:t xml:space="preserve">same subgroups had similar structures. Interestingly, in </w:t>
      </w:r>
      <w:r w:rsidR="00EA6DAB" w:rsidRPr="009F459B">
        <w:rPr>
          <w:rFonts w:ascii="Times New Roman" w:hAnsi="Times New Roman" w:cs="Times New Roman"/>
          <w:i/>
          <w:iCs/>
          <w:sz w:val="24"/>
          <w:szCs w:val="24"/>
          <w:highlight w:val="yellow"/>
        </w:rPr>
        <w:t>V. vinifera</w:t>
      </w:r>
      <w:r w:rsidR="00FE041B" w:rsidRPr="00557727">
        <w:rPr>
          <w:rFonts w:ascii="Times New Roman" w:eastAsia="宋体" w:hAnsi="Times New Roman" w:cs="Times New Roman"/>
          <w:sz w:val="24"/>
          <w:szCs w:val="24"/>
        </w:rPr>
        <w:t xml:space="preserve">, the length for exons of </w:t>
      </w:r>
      <w:r>
        <w:rPr>
          <w:rFonts w:ascii="Times New Roman" w:eastAsia="宋体" w:hAnsi="Times New Roman" w:cs="Times New Roman" w:hint="eastAsia"/>
          <w:sz w:val="24"/>
          <w:szCs w:val="24"/>
        </w:rPr>
        <w:t xml:space="preserve">the </w:t>
      </w:r>
      <w:r w:rsidR="00FE041B" w:rsidRPr="00557727">
        <w:rPr>
          <w:rFonts w:ascii="Times New Roman" w:eastAsia="宋体" w:hAnsi="Times New Roman" w:cs="Times New Roman"/>
          <w:sz w:val="24"/>
          <w:szCs w:val="24"/>
        </w:rPr>
        <w:t xml:space="preserve">NF-YA subgroup ranged from 627 bp to 1053 bp. The length for exons of </w:t>
      </w:r>
      <w:r>
        <w:rPr>
          <w:rFonts w:ascii="Times New Roman" w:eastAsia="宋体" w:hAnsi="Times New Roman" w:cs="Times New Roman" w:hint="eastAsia"/>
          <w:sz w:val="24"/>
          <w:szCs w:val="24"/>
        </w:rPr>
        <w:t xml:space="preserve">the </w:t>
      </w:r>
      <w:r w:rsidR="00FE041B" w:rsidRPr="00557727">
        <w:rPr>
          <w:rFonts w:ascii="Times New Roman" w:eastAsia="宋体" w:hAnsi="Times New Roman" w:cs="Times New Roman"/>
          <w:sz w:val="24"/>
          <w:szCs w:val="24"/>
        </w:rPr>
        <w:t xml:space="preserve">NF-YB subgroup ranged from 417 bp to 648 bp. The length for exons of </w:t>
      </w:r>
      <w:r>
        <w:rPr>
          <w:rFonts w:ascii="Times New Roman" w:eastAsia="宋体" w:hAnsi="Times New Roman" w:cs="Times New Roman" w:hint="eastAsia"/>
          <w:sz w:val="24"/>
          <w:szCs w:val="24"/>
        </w:rPr>
        <w:t xml:space="preserve">the </w:t>
      </w:r>
      <w:r w:rsidR="00FE041B" w:rsidRPr="00557727">
        <w:rPr>
          <w:rFonts w:ascii="Times New Roman" w:eastAsia="宋体" w:hAnsi="Times New Roman" w:cs="Times New Roman"/>
          <w:sz w:val="24"/>
          <w:szCs w:val="24"/>
        </w:rPr>
        <w:t xml:space="preserve">NF-YC subgroup ranged from 350 bp to 810 bp. In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00FE041B" w:rsidRPr="00557727">
        <w:rPr>
          <w:rFonts w:ascii="Times New Roman" w:eastAsia="宋体" w:hAnsi="Times New Roman" w:cs="Times New Roman"/>
          <w:sz w:val="24"/>
          <w:szCs w:val="24"/>
        </w:rPr>
        <w:t xml:space="preserve">, the length for exons of </w:t>
      </w:r>
      <w:r>
        <w:rPr>
          <w:rFonts w:ascii="Times New Roman" w:eastAsia="宋体" w:hAnsi="Times New Roman" w:cs="Times New Roman" w:hint="eastAsia"/>
          <w:sz w:val="24"/>
          <w:szCs w:val="24"/>
        </w:rPr>
        <w:lastRenderedPageBreak/>
        <w:t xml:space="preserve">the </w:t>
      </w:r>
      <w:r w:rsidR="00FE041B" w:rsidRPr="00557727">
        <w:rPr>
          <w:rFonts w:ascii="Times New Roman" w:eastAsia="宋体" w:hAnsi="Times New Roman" w:cs="Times New Roman"/>
          <w:sz w:val="24"/>
          <w:szCs w:val="24"/>
        </w:rPr>
        <w:t xml:space="preserve">NF-YA subgroup ranged from 429 bp to 1683 bp. The length for exons of </w:t>
      </w:r>
      <w:r>
        <w:rPr>
          <w:rFonts w:ascii="Times New Roman" w:eastAsia="宋体" w:hAnsi="Times New Roman" w:cs="Times New Roman" w:hint="eastAsia"/>
          <w:sz w:val="24"/>
          <w:szCs w:val="24"/>
        </w:rPr>
        <w:t xml:space="preserve">the </w:t>
      </w:r>
      <w:r w:rsidR="00FE041B" w:rsidRPr="00557727">
        <w:rPr>
          <w:rFonts w:ascii="Times New Roman" w:eastAsia="宋体" w:hAnsi="Times New Roman" w:cs="Times New Roman"/>
          <w:sz w:val="24"/>
          <w:szCs w:val="24"/>
        </w:rPr>
        <w:t xml:space="preserve">NF-YB subgroup ranged from 312 bp to 984 bp. The length for exons of </w:t>
      </w:r>
      <w:r>
        <w:rPr>
          <w:rFonts w:ascii="Times New Roman" w:eastAsia="宋体" w:hAnsi="Times New Roman" w:cs="Times New Roman" w:hint="eastAsia"/>
          <w:sz w:val="24"/>
          <w:szCs w:val="24"/>
        </w:rPr>
        <w:t xml:space="preserve">the </w:t>
      </w:r>
      <w:r w:rsidR="00FE041B" w:rsidRPr="00557727">
        <w:rPr>
          <w:rFonts w:ascii="Times New Roman" w:eastAsia="宋体" w:hAnsi="Times New Roman" w:cs="Times New Roman"/>
          <w:sz w:val="24"/>
          <w:szCs w:val="24"/>
        </w:rPr>
        <w:t xml:space="preserve">NF-YC subgroup ranged from 546 bp to 1092 bp. The number of exons in </w:t>
      </w:r>
      <w:r w:rsidR="00EA6DAB" w:rsidRPr="009F459B">
        <w:rPr>
          <w:rFonts w:ascii="Times New Roman" w:hAnsi="Times New Roman" w:cs="Times New Roman"/>
          <w:i/>
          <w:iCs/>
          <w:sz w:val="24"/>
          <w:szCs w:val="24"/>
          <w:highlight w:val="yellow"/>
        </w:rPr>
        <w:t>V. vinifera</w:t>
      </w:r>
      <w:r w:rsidR="00FE041B" w:rsidRPr="00557727">
        <w:rPr>
          <w:rFonts w:ascii="Times New Roman" w:eastAsia="宋体" w:hAnsi="Times New Roman" w:cs="Times New Roman"/>
          <w:sz w:val="24"/>
          <w:szCs w:val="24"/>
        </w:rPr>
        <w:t xml:space="preserve"> ranges from 1 to 7, while it ranges from 1 to 14 in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00FE041B" w:rsidRPr="00557727">
        <w:rPr>
          <w:rFonts w:ascii="Times New Roman" w:eastAsia="宋体" w:hAnsi="Times New Roman" w:cs="Times New Roman"/>
          <w:sz w:val="24"/>
          <w:szCs w:val="24"/>
        </w:rPr>
        <w:t xml:space="preserve"> (Figure 2D </w:t>
      </w:r>
      <w:r w:rsidR="00FE041B" w:rsidRPr="00557727">
        <w:rPr>
          <w:rFonts w:ascii="Times New Roman" w:eastAsia="宋体" w:hAnsi="Times New Roman" w:cs="Times New Roman" w:hint="eastAsia"/>
          <w:sz w:val="24"/>
          <w:szCs w:val="24"/>
        </w:rPr>
        <w:t>and</w:t>
      </w:r>
      <w:r w:rsidR="00FE041B" w:rsidRPr="00557727">
        <w:rPr>
          <w:rFonts w:ascii="Times New Roman" w:eastAsia="宋体" w:hAnsi="Times New Roman" w:cs="Times New Roman"/>
          <w:sz w:val="24"/>
          <w:szCs w:val="24"/>
        </w:rPr>
        <w:t xml:space="preserve"> Figure 3A</w:t>
      </w:r>
      <w:r w:rsidR="00402E49" w:rsidRPr="00557727">
        <w:rPr>
          <w:rFonts w:ascii="Times New Roman" w:eastAsia="宋体" w:hAnsi="Times New Roman" w:cs="Times New Roman" w:hint="eastAsia"/>
          <w:sz w:val="24"/>
          <w:szCs w:val="24"/>
        </w:rPr>
        <w:t xml:space="preserve"> and </w:t>
      </w:r>
      <w:r w:rsidR="00FE041B" w:rsidRPr="00557727">
        <w:rPr>
          <w:rFonts w:ascii="Times New Roman" w:eastAsia="宋体" w:hAnsi="Times New Roman" w:cs="Times New Roman"/>
          <w:sz w:val="24"/>
          <w:szCs w:val="24"/>
        </w:rPr>
        <w:t>3B).</w:t>
      </w:r>
    </w:p>
    <w:p w14:paraId="05163A16" w14:textId="445B94CD" w:rsidR="00AF6C54" w:rsidRDefault="00A807A1" w:rsidP="00484E11">
      <w:pPr>
        <w:adjustRightInd w:val="0"/>
        <w:snapToGrid w:val="0"/>
        <w:spacing w:line="360" w:lineRule="auto"/>
        <w:ind w:firstLineChars="200" w:firstLine="480"/>
        <w:rPr>
          <w:rFonts w:ascii="Times New Roman" w:eastAsia="宋体" w:hAnsi="Times New Roman" w:cs="Times New Roman"/>
          <w:sz w:val="24"/>
          <w:szCs w:val="24"/>
        </w:rPr>
      </w:pPr>
      <w:r w:rsidRPr="00E80110">
        <w:rPr>
          <w:rFonts w:ascii="Times New Roman" w:eastAsia="宋体" w:hAnsi="Times New Roman" w:cs="Times New Roman"/>
          <w:sz w:val="24"/>
          <w:szCs w:val="24"/>
          <w:highlight w:val="yellow"/>
        </w:rPr>
        <w:t>In addition</w:t>
      </w:r>
      <w:r w:rsidRPr="00A807A1">
        <w:rPr>
          <w:rFonts w:ascii="Times New Roman" w:eastAsia="宋体" w:hAnsi="Times New Roman" w:cs="Times New Roman"/>
          <w:sz w:val="24"/>
          <w:szCs w:val="24"/>
        </w:rPr>
        <w:t>,</w:t>
      </w:r>
      <w:r w:rsidR="00FE041B" w:rsidRPr="00557727">
        <w:rPr>
          <w:rFonts w:ascii="Times New Roman" w:eastAsia="宋体" w:hAnsi="Times New Roman" w:cs="Times New Roman"/>
          <w:sz w:val="24"/>
          <w:szCs w:val="24"/>
        </w:rPr>
        <w:t xml:space="preserve"> the five motifs </w:t>
      </w:r>
      <w:r w:rsidRPr="00A807A1">
        <w:rPr>
          <w:rFonts w:ascii="Times New Roman" w:eastAsia="宋体" w:hAnsi="Times New Roman" w:cs="Times New Roman"/>
          <w:sz w:val="24"/>
          <w:szCs w:val="24"/>
        </w:rPr>
        <w:t>of the</w:t>
      </w:r>
      <w:r>
        <w:rPr>
          <w:rFonts w:ascii="Times New Roman" w:eastAsia="宋体" w:hAnsi="Times New Roman" w:cs="Times New Roman" w:hint="eastAsia"/>
          <w:sz w:val="24"/>
          <w:szCs w:val="24"/>
        </w:rPr>
        <w:t xml:space="preserve"> </w:t>
      </w:r>
      <w:r w:rsidR="00FE041B" w:rsidRPr="00557727">
        <w:rPr>
          <w:rFonts w:ascii="Times New Roman" w:eastAsia="宋体" w:hAnsi="Times New Roman" w:cs="Times New Roman"/>
          <w:sz w:val="24"/>
          <w:szCs w:val="24"/>
        </w:rPr>
        <w:t xml:space="preserve">NF-YA, NF-YB, NF-YC subgroups were further identified and compared between </w:t>
      </w:r>
      <w:r w:rsidR="00EA6DAB" w:rsidRPr="00E80110">
        <w:rPr>
          <w:rFonts w:ascii="Times New Roman" w:hAnsi="Times New Roman" w:cs="Times New Roman"/>
          <w:i/>
          <w:iCs/>
          <w:sz w:val="24"/>
          <w:szCs w:val="24"/>
          <w:highlight w:val="yellow"/>
        </w:rPr>
        <w:t>V. vinifera</w:t>
      </w:r>
      <w:r w:rsidR="00FE041B" w:rsidRPr="00557727">
        <w:rPr>
          <w:rFonts w:ascii="Times New Roman" w:eastAsia="宋体" w:hAnsi="Times New Roman" w:cs="Times New Roman"/>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00FE041B" w:rsidRPr="00557727">
        <w:rPr>
          <w:rFonts w:ascii="Times New Roman" w:eastAsia="宋体" w:hAnsi="Times New Roman" w:cs="Times New Roman"/>
          <w:sz w:val="24"/>
          <w:szCs w:val="24"/>
        </w:rPr>
        <w:t xml:space="preserve"> (Figure S2-S7). </w:t>
      </w:r>
      <w:r w:rsidR="00FE041B" w:rsidRPr="00E80110">
        <w:rPr>
          <w:rFonts w:ascii="Times New Roman" w:eastAsia="宋体" w:hAnsi="Times New Roman" w:cs="Times New Roman"/>
          <w:sz w:val="24"/>
          <w:szCs w:val="24"/>
          <w:highlight w:val="yellow"/>
        </w:rPr>
        <w:t xml:space="preserve">The </w:t>
      </w:r>
      <w:r w:rsidRPr="00E80110">
        <w:rPr>
          <w:rFonts w:ascii="Times New Roman" w:eastAsia="宋体" w:hAnsi="Times New Roman" w:cs="Times New Roman" w:hint="eastAsia"/>
          <w:sz w:val="24"/>
          <w:szCs w:val="24"/>
          <w:highlight w:val="yellow"/>
        </w:rPr>
        <w:t>results</w:t>
      </w:r>
      <w:r w:rsidR="00FE041B" w:rsidRPr="00E80110">
        <w:rPr>
          <w:rFonts w:ascii="Times New Roman" w:eastAsia="宋体" w:hAnsi="Times New Roman" w:cs="Times New Roman"/>
          <w:sz w:val="24"/>
          <w:szCs w:val="24"/>
          <w:highlight w:val="yellow"/>
        </w:rPr>
        <w:t xml:space="preserve"> of the analysis </w:t>
      </w:r>
      <w:r w:rsidRPr="00E80110">
        <w:rPr>
          <w:rFonts w:ascii="Times New Roman" w:eastAsia="宋体" w:hAnsi="Times New Roman" w:cs="Times New Roman" w:hint="eastAsia"/>
          <w:sz w:val="24"/>
          <w:szCs w:val="24"/>
          <w:highlight w:val="yellow"/>
        </w:rPr>
        <w:t>show</w:t>
      </w:r>
      <w:r w:rsidR="00FE041B" w:rsidRPr="00557727">
        <w:rPr>
          <w:rFonts w:ascii="Times New Roman" w:eastAsia="宋体" w:hAnsi="Times New Roman" w:cs="Times New Roman"/>
          <w:sz w:val="24"/>
          <w:szCs w:val="24"/>
        </w:rPr>
        <w:t xml:space="preserve"> a considerable </w:t>
      </w:r>
      <w:r w:rsidRPr="00E80110">
        <w:rPr>
          <w:rFonts w:ascii="Times New Roman" w:eastAsia="宋体" w:hAnsi="Times New Roman" w:cs="Times New Roman"/>
          <w:sz w:val="24"/>
          <w:szCs w:val="24"/>
          <w:highlight w:val="yellow"/>
        </w:rPr>
        <w:t>discrepancy</w:t>
      </w:r>
      <w:r w:rsidR="00FE041B" w:rsidRPr="00557727">
        <w:rPr>
          <w:rFonts w:ascii="Times New Roman" w:eastAsia="宋体" w:hAnsi="Times New Roman" w:cs="Times New Roman"/>
          <w:sz w:val="24"/>
          <w:szCs w:val="24"/>
        </w:rPr>
        <w:t xml:space="preserve"> in the protein sequence of the NF-YA subgroup, </w:t>
      </w:r>
      <w:r w:rsidR="00FE041B" w:rsidRPr="00E80110">
        <w:rPr>
          <w:rFonts w:ascii="Times New Roman" w:eastAsia="宋体" w:hAnsi="Times New Roman" w:cs="Times New Roman"/>
          <w:sz w:val="24"/>
          <w:szCs w:val="24"/>
          <w:highlight w:val="yellow"/>
        </w:rPr>
        <w:t>e</w:t>
      </w:r>
      <w:r w:rsidR="00AF6C54" w:rsidRPr="00E80110">
        <w:rPr>
          <w:rFonts w:ascii="Times New Roman" w:eastAsia="宋体" w:hAnsi="Times New Roman" w:cs="Times New Roman" w:hint="eastAsia"/>
          <w:sz w:val="24"/>
          <w:szCs w:val="24"/>
          <w:highlight w:val="yellow"/>
        </w:rPr>
        <w:t>spe</w:t>
      </w:r>
      <w:r w:rsidR="00FE041B" w:rsidRPr="00E80110">
        <w:rPr>
          <w:rFonts w:ascii="Times New Roman" w:eastAsia="宋体" w:hAnsi="Times New Roman" w:cs="Times New Roman"/>
          <w:sz w:val="24"/>
          <w:szCs w:val="24"/>
          <w:highlight w:val="yellow"/>
        </w:rPr>
        <w:t>cially</w:t>
      </w:r>
      <w:r w:rsidR="00FE041B" w:rsidRPr="00557727">
        <w:rPr>
          <w:rFonts w:ascii="Times New Roman" w:eastAsia="宋体" w:hAnsi="Times New Roman" w:cs="Times New Roman"/>
          <w:sz w:val="24"/>
          <w:szCs w:val="24"/>
        </w:rPr>
        <w:t xml:space="preserve"> in the regions of the N-terminus and C-terminus. This discrepancy </w:t>
      </w:r>
      <w:r w:rsidR="00AF6C54" w:rsidRPr="00E80110">
        <w:rPr>
          <w:rFonts w:ascii="Times New Roman" w:eastAsia="宋体" w:hAnsi="Times New Roman" w:cs="Times New Roman" w:hint="eastAsia"/>
          <w:sz w:val="24"/>
          <w:szCs w:val="24"/>
          <w:highlight w:val="yellow"/>
        </w:rPr>
        <w:t>mainly involved</w:t>
      </w:r>
      <w:r w:rsidR="00FE041B" w:rsidRPr="00E80110">
        <w:rPr>
          <w:rFonts w:ascii="Times New Roman" w:eastAsia="宋体" w:hAnsi="Times New Roman" w:cs="Times New Roman"/>
          <w:sz w:val="24"/>
          <w:szCs w:val="24"/>
          <w:highlight w:val="yellow"/>
        </w:rPr>
        <w:t xml:space="preserve"> the los</w:t>
      </w:r>
      <w:r w:rsidR="00AF6C54" w:rsidRPr="00E80110">
        <w:rPr>
          <w:rFonts w:ascii="Times New Roman" w:eastAsia="宋体" w:hAnsi="Times New Roman" w:cs="Times New Roman" w:hint="eastAsia"/>
          <w:sz w:val="24"/>
          <w:szCs w:val="24"/>
          <w:highlight w:val="yellow"/>
        </w:rPr>
        <w:t>s</w:t>
      </w:r>
      <w:r w:rsidR="00FE041B" w:rsidRPr="00E80110">
        <w:rPr>
          <w:rFonts w:ascii="Times New Roman" w:eastAsia="宋体" w:hAnsi="Times New Roman" w:cs="Times New Roman"/>
          <w:sz w:val="24"/>
          <w:szCs w:val="24"/>
          <w:highlight w:val="yellow"/>
        </w:rPr>
        <w:t xml:space="preserve"> or gain</w:t>
      </w:r>
      <w:r w:rsidR="00FE041B" w:rsidRPr="00557727">
        <w:rPr>
          <w:rFonts w:ascii="Times New Roman" w:eastAsia="宋体" w:hAnsi="Times New Roman" w:cs="Times New Roman"/>
          <w:sz w:val="24"/>
          <w:szCs w:val="24"/>
        </w:rPr>
        <w:t xml:space="preserve"> of protein sequences. For example, the NF-YA protein sequence of ‘NTKKLDWEFWGCCDDCEKWFGGCC’ was </w:t>
      </w:r>
      <w:r w:rsidR="00FE041B" w:rsidRPr="00E80110">
        <w:rPr>
          <w:rFonts w:ascii="Times New Roman" w:eastAsia="宋体" w:hAnsi="Times New Roman" w:cs="Times New Roman"/>
          <w:sz w:val="24"/>
          <w:szCs w:val="24"/>
          <w:highlight w:val="yellow"/>
        </w:rPr>
        <w:t>los</w:t>
      </w:r>
      <w:r w:rsidR="00AF6C54" w:rsidRPr="00E80110">
        <w:rPr>
          <w:rFonts w:ascii="Times New Roman" w:eastAsia="宋体" w:hAnsi="Times New Roman" w:cs="Times New Roman" w:hint="eastAsia"/>
          <w:sz w:val="24"/>
          <w:szCs w:val="24"/>
          <w:highlight w:val="yellow"/>
        </w:rPr>
        <w:t>t</w:t>
      </w:r>
      <w:r w:rsidR="00FE041B" w:rsidRPr="00557727">
        <w:rPr>
          <w:rFonts w:ascii="Times New Roman" w:eastAsia="宋体" w:hAnsi="Times New Roman" w:cs="Times New Roman"/>
          <w:sz w:val="24"/>
          <w:szCs w:val="24"/>
        </w:rPr>
        <w:t xml:space="preserve"> in the </w:t>
      </w:r>
      <w:r w:rsidR="00EA6DAB" w:rsidRPr="00E80110">
        <w:rPr>
          <w:rFonts w:ascii="Times New Roman" w:hAnsi="Times New Roman" w:cs="Times New Roman"/>
          <w:i/>
          <w:iCs/>
          <w:sz w:val="24"/>
          <w:szCs w:val="24"/>
          <w:highlight w:val="yellow"/>
        </w:rPr>
        <w:t>V. vinifera</w:t>
      </w:r>
      <w:r w:rsidR="00FE041B" w:rsidRPr="00557727">
        <w:rPr>
          <w:rFonts w:ascii="Times New Roman" w:eastAsia="宋体" w:hAnsi="Times New Roman" w:cs="Times New Roman"/>
          <w:sz w:val="24"/>
          <w:szCs w:val="24"/>
        </w:rPr>
        <w:t xml:space="preserve"> </w:t>
      </w:r>
      <w:r w:rsidR="00FE041B" w:rsidRPr="00E80110">
        <w:rPr>
          <w:rFonts w:ascii="Times New Roman" w:eastAsia="宋体" w:hAnsi="Times New Roman" w:cs="Times New Roman"/>
          <w:sz w:val="24"/>
          <w:szCs w:val="24"/>
          <w:highlight w:val="yellow"/>
        </w:rPr>
        <w:t xml:space="preserve">compared </w:t>
      </w:r>
      <w:r w:rsidR="00AF6C54" w:rsidRPr="00E80110">
        <w:rPr>
          <w:rFonts w:ascii="Times New Roman" w:eastAsia="宋体" w:hAnsi="Times New Roman" w:cs="Times New Roman" w:hint="eastAsia"/>
          <w:sz w:val="24"/>
          <w:szCs w:val="24"/>
          <w:highlight w:val="yellow"/>
        </w:rPr>
        <w:t>to</w:t>
      </w:r>
      <w:r w:rsidR="00FE041B" w:rsidRPr="00557727">
        <w:rPr>
          <w:rFonts w:ascii="Times New Roman" w:eastAsia="宋体" w:hAnsi="Times New Roman" w:cs="Times New Roman"/>
          <w:sz w:val="24"/>
          <w:szCs w:val="24"/>
        </w:rPr>
        <w:t xml:space="preserve">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00FE041B" w:rsidRPr="00557727">
        <w:rPr>
          <w:rFonts w:ascii="Times New Roman" w:eastAsia="宋体" w:hAnsi="Times New Roman" w:cs="Times New Roman"/>
          <w:sz w:val="24"/>
          <w:szCs w:val="24"/>
        </w:rPr>
        <w:t xml:space="preserve">, </w:t>
      </w:r>
      <w:r w:rsidR="00AF6C54" w:rsidRPr="00E80110">
        <w:rPr>
          <w:rFonts w:ascii="Times New Roman" w:eastAsia="宋体" w:hAnsi="Times New Roman" w:cs="Times New Roman" w:hint="eastAsia"/>
          <w:sz w:val="24"/>
          <w:szCs w:val="24"/>
          <w:highlight w:val="yellow"/>
        </w:rPr>
        <w:t>whereas</w:t>
      </w:r>
      <w:r w:rsidR="00FE041B" w:rsidRPr="00557727">
        <w:rPr>
          <w:rFonts w:ascii="Times New Roman" w:eastAsia="宋体" w:hAnsi="Times New Roman" w:cs="Times New Roman"/>
          <w:sz w:val="24"/>
          <w:szCs w:val="24"/>
        </w:rPr>
        <w:t xml:space="preserve"> the </w:t>
      </w:r>
      <w:r w:rsidR="00AF6C54">
        <w:rPr>
          <w:rFonts w:ascii="Times New Roman" w:eastAsia="宋体" w:hAnsi="Times New Roman" w:cs="Times New Roman" w:hint="eastAsia"/>
          <w:sz w:val="24"/>
          <w:szCs w:val="24"/>
        </w:rPr>
        <w:t xml:space="preserve">sequence </w:t>
      </w:r>
      <w:r w:rsidR="00FE041B" w:rsidRPr="00557727">
        <w:rPr>
          <w:rFonts w:ascii="Times New Roman" w:eastAsia="宋体" w:hAnsi="Times New Roman" w:cs="Times New Roman"/>
          <w:sz w:val="24"/>
          <w:szCs w:val="24"/>
        </w:rPr>
        <w:t xml:space="preserve">‘SSVYSQPWWGHSIVCVA’ was </w:t>
      </w:r>
      <w:r w:rsidR="00FE041B" w:rsidRPr="00E80110">
        <w:rPr>
          <w:rFonts w:ascii="Times New Roman" w:eastAsia="宋体" w:hAnsi="Times New Roman" w:cs="Times New Roman"/>
          <w:sz w:val="24"/>
          <w:szCs w:val="24"/>
          <w:highlight w:val="yellow"/>
        </w:rPr>
        <w:t>gain</w:t>
      </w:r>
      <w:r w:rsidR="00E644FE" w:rsidRPr="00E80110">
        <w:rPr>
          <w:rFonts w:ascii="Times New Roman" w:eastAsia="宋体" w:hAnsi="Times New Roman" w:cs="Times New Roman"/>
          <w:sz w:val="24"/>
          <w:szCs w:val="24"/>
          <w:highlight w:val="yellow"/>
        </w:rPr>
        <w:t>ed</w:t>
      </w:r>
      <w:r w:rsidR="00FE041B" w:rsidRPr="00557727">
        <w:rPr>
          <w:rFonts w:ascii="Times New Roman" w:eastAsia="宋体" w:hAnsi="Times New Roman" w:cs="Times New Roman"/>
          <w:sz w:val="24"/>
          <w:szCs w:val="24"/>
        </w:rPr>
        <w:t xml:space="preserve">. For the NF-YB subgroup, the protein sequences </w:t>
      </w:r>
      <w:r w:rsidR="00AF6C54">
        <w:rPr>
          <w:rFonts w:ascii="Times New Roman" w:eastAsia="宋体" w:hAnsi="Times New Roman" w:cs="Times New Roman" w:hint="eastAsia"/>
          <w:sz w:val="24"/>
          <w:szCs w:val="24"/>
        </w:rPr>
        <w:t>showed</w:t>
      </w:r>
      <w:r w:rsidR="00FE041B" w:rsidRPr="00557727">
        <w:rPr>
          <w:rFonts w:ascii="Times New Roman" w:eastAsia="宋体" w:hAnsi="Times New Roman" w:cs="Times New Roman"/>
          <w:sz w:val="24"/>
          <w:szCs w:val="24"/>
        </w:rPr>
        <w:t xml:space="preserve"> higher conservation compared </w:t>
      </w:r>
      <w:r w:rsidR="00AF6C54">
        <w:rPr>
          <w:rFonts w:ascii="Times New Roman" w:eastAsia="宋体" w:hAnsi="Times New Roman" w:cs="Times New Roman" w:hint="eastAsia"/>
          <w:sz w:val="24"/>
          <w:szCs w:val="24"/>
        </w:rPr>
        <w:t>to</w:t>
      </w:r>
      <w:r w:rsidR="00FE041B" w:rsidRPr="00557727">
        <w:rPr>
          <w:rFonts w:ascii="Times New Roman" w:eastAsia="宋体" w:hAnsi="Times New Roman" w:cs="Times New Roman"/>
          <w:sz w:val="24"/>
          <w:szCs w:val="24"/>
        </w:rPr>
        <w:t xml:space="preserve"> the NF-YA and NF-YC subgroups. In the context of C-termination, </w:t>
      </w:r>
      <w:r w:rsidR="00FE041B" w:rsidRPr="00E80110">
        <w:rPr>
          <w:rFonts w:ascii="Times New Roman" w:eastAsia="宋体" w:hAnsi="Times New Roman" w:cs="Times New Roman"/>
          <w:sz w:val="24"/>
          <w:szCs w:val="24"/>
          <w:highlight w:val="yellow"/>
        </w:rPr>
        <w:t xml:space="preserve">the </w:t>
      </w:r>
      <w:proofErr w:type="spellStart"/>
      <w:r w:rsidR="00FE041B" w:rsidRPr="00E80110">
        <w:rPr>
          <w:rFonts w:ascii="Times New Roman" w:eastAsia="宋体" w:hAnsi="Times New Roman" w:cs="Times New Roman"/>
          <w:sz w:val="24"/>
          <w:szCs w:val="24"/>
          <w:highlight w:val="yellow"/>
        </w:rPr>
        <w:t>VaNF</w:t>
      </w:r>
      <w:proofErr w:type="spellEnd"/>
      <w:r w:rsidR="00FE041B" w:rsidRPr="00E80110">
        <w:rPr>
          <w:rFonts w:ascii="Times New Roman" w:eastAsia="宋体" w:hAnsi="Times New Roman" w:cs="Times New Roman"/>
          <w:sz w:val="24"/>
          <w:szCs w:val="24"/>
          <w:highlight w:val="yellow"/>
        </w:rPr>
        <w:t xml:space="preserve">-YB protein sequences </w:t>
      </w:r>
      <w:r w:rsidR="00AF6C54" w:rsidRPr="00E80110">
        <w:rPr>
          <w:rFonts w:ascii="Times New Roman" w:eastAsia="宋体" w:hAnsi="Times New Roman" w:cs="Times New Roman"/>
          <w:sz w:val="24"/>
          <w:szCs w:val="24"/>
          <w:highlight w:val="yellow"/>
        </w:rPr>
        <w:t xml:space="preserve">differed from the </w:t>
      </w:r>
      <w:proofErr w:type="spellStart"/>
      <w:r w:rsidR="00AF6C54" w:rsidRPr="00E80110">
        <w:rPr>
          <w:rFonts w:ascii="Times New Roman" w:eastAsia="宋体" w:hAnsi="Times New Roman" w:cs="Times New Roman"/>
          <w:sz w:val="24"/>
          <w:szCs w:val="24"/>
          <w:highlight w:val="yellow"/>
        </w:rPr>
        <w:t>VvNF</w:t>
      </w:r>
      <w:proofErr w:type="spellEnd"/>
      <w:r w:rsidR="00AF6C54" w:rsidRPr="00E80110">
        <w:rPr>
          <w:rFonts w:ascii="Times New Roman" w:eastAsia="宋体" w:hAnsi="Times New Roman" w:cs="Times New Roman"/>
          <w:sz w:val="24"/>
          <w:szCs w:val="24"/>
          <w:highlight w:val="yellow"/>
        </w:rPr>
        <w:t>-YB protein sequences by only three amino acids (ANQ)</w:t>
      </w:r>
      <w:r w:rsidR="00FE041B" w:rsidRPr="00E80110">
        <w:rPr>
          <w:rFonts w:ascii="Times New Roman" w:eastAsia="宋体" w:hAnsi="Times New Roman" w:cs="Times New Roman"/>
          <w:sz w:val="24"/>
          <w:szCs w:val="24"/>
          <w:highlight w:val="yellow"/>
        </w:rPr>
        <w:t>.</w:t>
      </w:r>
      <w:r w:rsidR="00FE041B" w:rsidRPr="00557727">
        <w:rPr>
          <w:rFonts w:ascii="Times New Roman" w:eastAsia="宋体" w:hAnsi="Times New Roman" w:cs="Times New Roman"/>
          <w:sz w:val="24"/>
          <w:szCs w:val="24"/>
        </w:rPr>
        <w:t xml:space="preserve"> </w:t>
      </w:r>
      <w:r w:rsidR="00AF6C54" w:rsidRPr="00E80110">
        <w:rPr>
          <w:rFonts w:ascii="Times New Roman" w:eastAsia="宋体" w:hAnsi="Times New Roman" w:cs="Times New Roman"/>
          <w:sz w:val="24"/>
          <w:szCs w:val="24"/>
          <w:highlight w:val="yellow"/>
        </w:rPr>
        <w:t xml:space="preserve">However, in the NF-YC subgroup, the </w:t>
      </w:r>
      <w:r w:rsidR="00AF6C54" w:rsidRPr="00E80110">
        <w:rPr>
          <w:rFonts w:ascii="Times New Roman" w:eastAsia="宋体" w:hAnsi="Times New Roman" w:cs="Times New Roman"/>
          <w:i/>
          <w:iCs/>
          <w:sz w:val="24"/>
          <w:szCs w:val="24"/>
          <w:highlight w:val="yellow"/>
        </w:rPr>
        <w:t>V. vinifera</w:t>
      </w:r>
      <w:r w:rsidR="00AF6C54" w:rsidRPr="00E80110">
        <w:rPr>
          <w:rFonts w:ascii="Times New Roman" w:eastAsia="宋体" w:hAnsi="Times New Roman" w:cs="Times New Roman"/>
          <w:sz w:val="24"/>
          <w:szCs w:val="24"/>
          <w:highlight w:val="yellow"/>
        </w:rPr>
        <w:t xml:space="preserve"> and </w:t>
      </w:r>
      <w:r w:rsidR="00AF6C54" w:rsidRPr="00E80110">
        <w:rPr>
          <w:rFonts w:ascii="Times New Roman" w:eastAsia="宋体" w:hAnsi="Times New Roman" w:cs="Times New Roman"/>
          <w:i/>
          <w:iCs/>
          <w:sz w:val="24"/>
          <w:szCs w:val="24"/>
          <w:highlight w:val="yellow"/>
        </w:rPr>
        <w:t xml:space="preserve">V. </w:t>
      </w:r>
      <w:proofErr w:type="spellStart"/>
      <w:r w:rsidR="00AF6C54" w:rsidRPr="00E80110">
        <w:rPr>
          <w:rFonts w:ascii="Times New Roman" w:eastAsia="宋体" w:hAnsi="Times New Roman" w:cs="Times New Roman"/>
          <w:i/>
          <w:iCs/>
          <w:sz w:val="24"/>
          <w:szCs w:val="24"/>
          <w:highlight w:val="yellow"/>
        </w:rPr>
        <w:t>amurensis</w:t>
      </w:r>
      <w:proofErr w:type="spellEnd"/>
      <w:r w:rsidR="00AF6C54" w:rsidRPr="00E80110">
        <w:rPr>
          <w:rFonts w:ascii="Times New Roman" w:eastAsia="宋体" w:hAnsi="Times New Roman" w:cs="Times New Roman"/>
          <w:sz w:val="24"/>
          <w:szCs w:val="24"/>
          <w:highlight w:val="yellow"/>
        </w:rPr>
        <w:t xml:space="preserve"> protein sequences differed slightly from the NF-YA protein sequences (Figure 3C-3E).</w:t>
      </w:r>
      <w:r w:rsidR="00AF6C54" w:rsidRPr="00AF6C54">
        <w:rPr>
          <w:rFonts w:ascii="Times New Roman" w:eastAsia="宋体" w:hAnsi="Times New Roman" w:cs="Times New Roman"/>
          <w:sz w:val="24"/>
          <w:szCs w:val="24"/>
        </w:rPr>
        <w:t xml:space="preserve"> </w:t>
      </w:r>
    </w:p>
    <w:p w14:paraId="5B246778" w14:textId="1C22FB7A"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 xml:space="preserve">2.6 Collinearity analysis of </w:t>
      </w:r>
      <w:r w:rsidRPr="000933ED">
        <w:rPr>
          <w:rFonts w:ascii="Times New Roman" w:eastAsia="宋体" w:hAnsi="Times New Roman" w:cs="Times New Roman"/>
          <w:b/>
          <w:bCs/>
          <w:i/>
          <w:iCs/>
          <w:sz w:val="24"/>
          <w:szCs w:val="24"/>
        </w:rPr>
        <w:t>NF-Y</w:t>
      </w:r>
      <w:r w:rsidRPr="00557727">
        <w:rPr>
          <w:rFonts w:ascii="Times New Roman" w:eastAsia="宋体" w:hAnsi="Times New Roman" w:cs="Times New Roman"/>
          <w:b/>
          <w:bCs/>
          <w:sz w:val="24"/>
          <w:szCs w:val="24"/>
        </w:rPr>
        <w:t xml:space="preserve"> </w:t>
      </w:r>
      <w:r w:rsidR="00A072AD" w:rsidRPr="00A072AD">
        <w:rPr>
          <w:rFonts w:ascii="Times New Roman" w:eastAsia="宋体" w:hAnsi="Times New Roman" w:cs="Times New Roman" w:hint="eastAsia"/>
          <w:b/>
          <w:bCs/>
          <w:sz w:val="24"/>
          <w:szCs w:val="24"/>
        </w:rPr>
        <w:t>TF</w:t>
      </w:r>
      <w:r w:rsidRPr="00A072AD">
        <w:rPr>
          <w:rFonts w:ascii="Times New Roman" w:eastAsia="宋体" w:hAnsi="Times New Roman" w:cs="Times New Roman"/>
          <w:b/>
          <w:bCs/>
          <w:sz w:val="24"/>
          <w:szCs w:val="24"/>
        </w:rPr>
        <w:t xml:space="preserve"> </w:t>
      </w:r>
      <w:r w:rsidRPr="00557727">
        <w:rPr>
          <w:rFonts w:ascii="Times New Roman" w:eastAsia="宋体" w:hAnsi="Times New Roman" w:cs="Times New Roman"/>
          <w:b/>
          <w:bCs/>
          <w:sz w:val="24"/>
          <w:szCs w:val="24"/>
        </w:rPr>
        <w:t>family in grapes</w:t>
      </w:r>
    </w:p>
    <w:p w14:paraId="33741107" w14:textId="54AB20A2" w:rsidR="00AF6C54" w:rsidRDefault="00AF6C54" w:rsidP="00484E11">
      <w:pPr>
        <w:adjustRightInd w:val="0"/>
        <w:snapToGrid w:val="0"/>
        <w:spacing w:line="360" w:lineRule="auto"/>
        <w:ind w:firstLineChars="200" w:firstLine="480"/>
        <w:rPr>
          <w:rFonts w:ascii="Times New Roman" w:eastAsia="宋体" w:hAnsi="Times New Roman" w:cs="Times New Roman"/>
          <w:sz w:val="24"/>
          <w:szCs w:val="24"/>
        </w:rPr>
      </w:pPr>
      <w:r w:rsidRPr="00E80110">
        <w:rPr>
          <w:rFonts w:ascii="Times New Roman" w:eastAsia="宋体" w:hAnsi="Times New Roman" w:cs="Times New Roman"/>
          <w:sz w:val="24"/>
          <w:szCs w:val="24"/>
          <w:highlight w:val="yellow"/>
        </w:rPr>
        <w:t>To gain</w:t>
      </w:r>
      <w:r w:rsidRPr="00AF6C54">
        <w:rPr>
          <w:rFonts w:ascii="Times New Roman" w:eastAsia="宋体" w:hAnsi="Times New Roman" w:cs="Times New Roman"/>
          <w:sz w:val="24"/>
          <w:szCs w:val="24"/>
        </w:rPr>
        <w:t xml:space="preserve"> insight into the chromosomal </w:t>
      </w:r>
      <w:r w:rsidR="00013A1C" w:rsidRPr="00AF6C54">
        <w:rPr>
          <w:rFonts w:ascii="Times New Roman" w:eastAsia="宋体" w:hAnsi="Times New Roman" w:cs="Times New Roman"/>
          <w:sz w:val="24"/>
          <w:szCs w:val="24"/>
        </w:rPr>
        <w:t>position</w:t>
      </w:r>
      <w:r w:rsidRPr="00AF6C54">
        <w:rPr>
          <w:rFonts w:ascii="Times New Roman" w:eastAsia="宋体" w:hAnsi="Times New Roman" w:cs="Times New Roman"/>
          <w:sz w:val="24"/>
          <w:szCs w:val="24"/>
        </w:rPr>
        <w:t xml:space="preserve"> and duplication of the </w:t>
      </w:r>
      <w:proofErr w:type="spellStart"/>
      <w:r w:rsidRPr="00AF6C54">
        <w:rPr>
          <w:rFonts w:ascii="Times New Roman" w:eastAsia="宋体" w:hAnsi="Times New Roman" w:cs="Times New Roman"/>
          <w:i/>
          <w:iCs/>
          <w:sz w:val="24"/>
          <w:szCs w:val="24"/>
        </w:rPr>
        <w:t>VaNF</w:t>
      </w:r>
      <w:proofErr w:type="spellEnd"/>
      <w:r w:rsidRPr="00AF6C54">
        <w:rPr>
          <w:rFonts w:ascii="Times New Roman" w:eastAsia="宋体" w:hAnsi="Times New Roman" w:cs="Times New Roman"/>
          <w:i/>
          <w:iCs/>
          <w:sz w:val="24"/>
          <w:szCs w:val="24"/>
        </w:rPr>
        <w:t>-Y</w:t>
      </w:r>
      <w:r w:rsidRPr="00AF6C54">
        <w:rPr>
          <w:rFonts w:ascii="Times New Roman" w:eastAsia="宋体" w:hAnsi="Times New Roman" w:cs="Times New Roman"/>
          <w:sz w:val="24"/>
          <w:szCs w:val="24"/>
        </w:rPr>
        <w:t xml:space="preserve"> and </w:t>
      </w:r>
      <w:proofErr w:type="spellStart"/>
      <w:r w:rsidRPr="00AF6C54">
        <w:rPr>
          <w:rFonts w:ascii="Times New Roman" w:eastAsia="宋体" w:hAnsi="Times New Roman" w:cs="Times New Roman"/>
          <w:i/>
          <w:iCs/>
          <w:sz w:val="24"/>
          <w:szCs w:val="24"/>
        </w:rPr>
        <w:t>VvNF</w:t>
      </w:r>
      <w:proofErr w:type="spellEnd"/>
      <w:r w:rsidRPr="00AF6C54">
        <w:rPr>
          <w:rFonts w:ascii="Times New Roman" w:eastAsia="宋体" w:hAnsi="Times New Roman" w:cs="Times New Roman"/>
          <w:i/>
          <w:iCs/>
          <w:sz w:val="24"/>
          <w:szCs w:val="24"/>
        </w:rPr>
        <w:t>-Y</w:t>
      </w:r>
      <w:r w:rsidRPr="00AF6C54">
        <w:rPr>
          <w:rFonts w:ascii="Times New Roman" w:eastAsia="宋体" w:hAnsi="Times New Roman" w:cs="Times New Roman"/>
          <w:sz w:val="24"/>
          <w:szCs w:val="24"/>
        </w:rPr>
        <w:t xml:space="preserve"> </w:t>
      </w:r>
      <w:r w:rsidRPr="00013A1C">
        <w:rPr>
          <w:rFonts w:ascii="Times New Roman" w:eastAsia="宋体" w:hAnsi="Times New Roman" w:cs="Times New Roman"/>
          <w:sz w:val="24"/>
          <w:szCs w:val="24"/>
          <w:highlight w:val="yellow"/>
        </w:rPr>
        <w:t>TFs</w:t>
      </w:r>
      <w:r w:rsidRPr="00AF6C54">
        <w:rPr>
          <w:rFonts w:ascii="Times New Roman" w:eastAsia="宋体" w:hAnsi="Times New Roman" w:cs="Times New Roman"/>
          <w:sz w:val="24"/>
          <w:szCs w:val="24"/>
        </w:rPr>
        <w:t xml:space="preserve">, an analysis </w:t>
      </w:r>
      <w:r w:rsidRPr="002171AF">
        <w:rPr>
          <w:rFonts w:ascii="Times New Roman" w:eastAsia="宋体" w:hAnsi="Times New Roman" w:cs="Times New Roman"/>
          <w:sz w:val="24"/>
          <w:szCs w:val="24"/>
        </w:rPr>
        <w:t xml:space="preserve">was </w:t>
      </w:r>
      <w:r w:rsidRPr="002171AF">
        <w:rPr>
          <w:rFonts w:ascii="Times New Roman" w:eastAsia="宋体" w:hAnsi="Times New Roman" w:cs="Times New Roman"/>
          <w:sz w:val="24"/>
          <w:szCs w:val="24"/>
          <w:highlight w:val="yellow"/>
        </w:rPr>
        <w:t>performed</w:t>
      </w:r>
      <w:r w:rsidRPr="00AF6C54">
        <w:rPr>
          <w:rFonts w:ascii="Times New Roman" w:eastAsia="宋体" w:hAnsi="Times New Roman" w:cs="Times New Roman"/>
          <w:sz w:val="24"/>
          <w:szCs w:val="24"/>
        </w:rPr>
        <w:t xml:space="preserve"> to identify the synteny relationships of the </w:t>
      </w:r>
      <w:r w:rsidRPr="00AF6C54">
        <w:rPr>
          <w:rFonts w:ascii="Times New Roman" w:eastAsia="宋体" w:hAnsi="Times New Roman" w:cs="Times New Roman"/>
          <w:i/>
          <w:iCs/>
          <w:sz w:val="24"/>
          <w:szCs w:val="24"/>
        </w:rPr>
        <w:t>NF-Y</w:t>
      </w:r>
      <w:r w:rsidRPr="00AF6C54">
        <w:rPr>
          <w:rFonts w:ascii="Times New Roman" w:eastAsia="宋体" w:hAnsi="Times New Roman" w:cs="Times New Roman"/>
          <w:sz w:val="24"/>
          <w:szCs w:val="24"/>
        </w:rPr>
        <w:t xml:space="preserve"> </w:t>
      </w:r>
      <w:r w:rsidRPr="00013A1C">
        <w:rPr>
          <w:rFonts w:ascii="Times New Roman" w:eastAsia="宋体" w:hAnsi="Times New Roman" w:cs="Times New Roman"/>
          <w:sz w:val="24"/>
          <w:szCs w:val="24"/>
          <w:highlight w:val="yellow"/>
        </w:rPr>
        <w:t>TFs</w:t>
      </w:r>
      <w:r w:rsidRPr="00AF6C54">
        <w:rPr>
          <w:rFonts w:ascii="Times New Roman" w:eastAsia="宋体" w:hAnsi="Times New Roman" w:cs="Times New Roman"/>
          <w:sz w:val="24"/>
          <w:szCs w:val="24"/>
        </w:rPr>
        <w:t xml:space="preserve">. </w:t>
      </w:r>
      <w:r w:rsidRPr="00013A1C">
        <w:rPr>
          <w:rFonts w:ascii="Times New Roman" w:eastAsia="宋体" w:hAnsi="Times New Roman" w:cs="Times New Roman"/>
          <w:sz w:val="24"/>
          <w:szCs w:val="24"/>
          <w:highlight w:val="yellow"/>
        </w:rPr>
        <w:t>The results of</w:t>
      </w:r>
      <w:r w:rsidRPr="00AF6C54">
        <w:rPr>
          <w:rFonts w:ascii="Times New Roman" w:eastAsia="宋体" w:hAnsi="Times New Roman" w:cs="Times New Roman"/>
          <w:sz w:val="24"/>
          <w:szCs w:val="24"/>
        </w:rPr>
        <w:t xml:space="preserve"> the chromosomal position analysis showed that the </w:t>
      </w:r>
      <w:proofErr w:type="spellStart"/>
      <w:r w:rsidRPr="00AF6C54">
        <w:rPr>
          <w:rFonts w:ascii="Times New Roman" w:eastAsia="宋体" w:hAnsi="Times New Roman" w:cs="Times New Roman"/>
          <w:i/>
          <w:iCs/>
          <w:sz w:val="24"/>
          <w:szCs w:val="24"/>
        </w:rPr>
        <w:t>VaNF</w:t>
      </w:r>
      <w:proofErr w:type="spellEnd"/>
      <w:r w:rsidRPr="00AF6C54">
        <w:rPr>
          <w:rFonts w:ascii="Times New Roman" w:eastAsia="宋体" w:hAnsi="Times New Roman" w:cs="Times New Roman"/>
          <w:i/>
          <w:iCs/>
          <w:sz w:val="24"/>
          <w:szCs w:val="24"/>
        </w:rPr>
        <w:t>-Y</w:t>
      </w:r>
      <w:r w:rsidRPr="00AF6C54">
        <w:rPr>
          <w:rFonts w:ascii="Times New Roman" w:eastAsia="宋体" w:hAnsi="Times New Roman" w:cs="Times New Roman"/>
          <w:sz w:val="24"/>
          <w:szCs w:val="24"/>
        </w:rPr>
        <w:t xml:space="preserve"> </w:t>
      </w:r>
      <w:r w:rsidRPr="002171AF">
        <w:rPr>
          <w:rFonts w:ascii="Times New Roman" w:eastAsia="宋体" w:hAnsi="Times New Roman" w:cs="Times New Roman"/>
          <w:sz w:val="24"/>
          <w:szCs w:val="24"/>
          <w:highlight w:val="yellow"/>
        </w:rPr>
        <w:t>TFs</w:t>
      </w:r>
      <w:r w:rsidRPr="00AF6C54">
        <w:rPr>
          <w:rFonts w:ascii="Times New Roman" w:eastAsia="宋体" w:hAnsi="Times New Roman" w:cs="Times New Roman"/>
          <w:sz w:val="24"/>
          <w:szCs w:val="24"/>
        </w:rPr>
        <w:t xml:space="preserve"> </w:t>
      </w:r>
      <w:r w:rsidRPr="002171AF">
        <w:rPr>
          <w:rFonts w:ascii="Times New Roman" w:eastAsia="宋体" w:hAnsi="Times New Roman" w:cs="Times New Roman"/>
          <w:sz w:val="24"/>
          <w:szCs w:val="24"/>
          <w:highlight w:val="yellow"/>
        </w:rPr>
        <w:t>had</w:t>
      </w:r>
      <w:r w:rsidRPr="00AF6C54">
        <w:rPr>
          <w:rFonts w:ascii="Times New Roman" w:eastAsia="宋体" w:hAnsi="Times New Roman" w:cs="Times New Roman"/>
          <w:sz w:val="24"/>
          <w:szCs w:val="24"/>
        </w:rPr>
        <w:t xml:space="preserve"> a predominant </w:t>
      </w:r>
      <w:r w:rsidRPr="002171AF">
        <w:rPr>
          <w:rFonts w:ascii="Times New Roman" w:eastAsia="宋体" w:hAnsi="Times New Roman" w:cs="Times New Roman"/>
          <w:sz w:val="24"/>
          <w:szCs w:val="24"/>
          <w:highlight w:val="yellow"/>
        </w:rPr>
        <w:t>distribution on</w:t>
      </w:r>
      <w:r w:rsidRPr="00AF6C54">
        <w:rPr>
          <w:rFonts w:ascii="Times New Roman" w:eastAsia="宋体" w:hAnsi="Times New Roman" w:cs="Times New Roman"/>
          <w:sz w:val="24"/>
          <w:szCs w:val="24"/>
        </w:rPr>
        <w:t xml:space="preserve"> fourteen chromosomes, namely 1, 2, 5, 6, 7, 8, 9, 10, 11, 12, 13, 14, 17, 19. Within these chromosomes, </w:t>
      </w:r>
      <w:r w:rsidRPr="002171AF">
        <w:rPr>
          <w:rFonts w:ascii="Times New Roman" w:eastAsia="宋体" w:hAnsi="Times New Roman" w:cs="Times New Roman"/>
          <w:sz w:val="24"/>
          <w:szCs w:val="24"/>
          <w:highlight w:val="yellow"/>
        </w:rPr>
        <w:t>chromosome 19</w:t>
      </w:r>
      <w:r w:rsidRPr="00AF6C54">
        <w:rPr>
          <w:rFonts w:ascii="Times New Roman" w:eastAsia="宋体" w:hAnsi="Times New Roman" w:cs="Times New Roman"/>
          <w:sz w:val="24"/>
          <w:szCs w:val="24"/>
        </w:rPr>
        <w:t xml:space="preserve"> harbored the highest number of </w:t>
      </w:r>
      <w:proofErr w:type="spellStart"/>
      <w:r w:rsidRPr="00AF6C54">
        <w:rPr>
          <w:rFonts w:ascii="Times New Roman" w:eastAsia="宋体" w:hAnsi="Times New Roman" w:cs="Times New Roman"/>
          <w:i/>
          <w:iCs/>
          <w:sz w:val="24"/>
          <w:szCs w:val="24"/>
        </w:rPr>
        <w:t>VvNF</w:t>
      </w:r>
      <w:proofErr w:type="spellEnd"/>
      <w:r w:rsidRPr="00AF6C54">
        <w:rPr>
          <w:rFonts w:ascii="Times New Roman" w:eastAsia="宋体" w:hAnsi="Times New Roman" w:cs="Times New Roman"/>
          <w:i/>
          <w:iCs/>
          <w:sz w:val="24"/>
          <w:szCs w:val="24"/>
        </w:rPr>
        <w:t>-Y</w:t>
      </w:r>
      <w:r w:rsidRPr="00AF6C54">
        <w:rPr>
          <w:rFonts w:ascii="Times New Roman" w:eastAsia="宋体" w:hAnsi="Times New Roman" w:cs="Times New Roman"/>
          <w:sz w:val="24"/>
          <w:szCs w:val="24"/>
        </w:rPr>
        <w:t xml:space="preserve"> </w:t>
      </w:r>
      <w:r w:rsidRPr="002171AF">
        <w:rPr>
          <w:rFonts w:ascii="Times New Roman" w:eastAsia="宋体" w:hAnsi="Times New Roman" w:cs="Times New Roman"/>
          <w:sz w:val="24"/>
          <w:szCs w:val="24"/>
          <w:highlight w:val="yellow"/>
        </w:rPr>
        <w:t>TFs</w:t>
      </w:r>
      <w:r w:rsidRPr="00AF6C54">
        <w:rPr>
          <w:rFonts w:ascii="Times New Roman" w:eastAsia="宋体" w:hAnsi="Times New Roman" w:cs="Times New Roman"/>
          <w:sz w:val="24"/>
          <w:szCs w:val="24"/>
        </w:rPr>
        <w:t xml:space="preserve">, specifically </w:t>
      </w:r>
      <w:r w:rsidRPr="00AF6C54">
        <w:rPr>
          <w:rFonts w:ascii="Times New Roman" w:eastAsia="宋体" w:hAnsi="Times New Roman" w:cs="Times New Roman"/>
          <w:i/>
          <w:iCs/>
          <w:sz w:val="24"/>
          <w:szCs w:val="24"/>
        </w:rPr>
        <w:t>VvNF-YB11</w:t>
      </w:r>
      <w:r w:rsidRPr="00AF6C54">
        <w:rPr>
          <w:rFonts w:ascii="Times New Roman" w:eastAsia="宋体" w:hAnsi="Times New Roman" w:cs="Times New Roman"/>
          <w:sz w:val="24"/>
          <w:szCs w:val="24"/>
        </w:rPr>
        <w:t xml:space="preserve">, </w:t>
      </w:r>
      <w:r w:rsidRPr="00AF6C54">
        <w:rPr>
          <w:rFonts w:ascii="Times New Roman" w:eastAsia="宋体" w:hAnsi="Times New Roman" w:cs="Times New Roman"/>
          <w:i/>
          <w:iCs/>
          <w:sz w:val="24"/>
          <w:szCs w:val="24"/>
        </w:rPr>
        <w:t>VvNF-Y12</w:t>
      </w:r>
      <w:r w:rsidRPr="00AF6C54">
        <w:rPr>
          <w:rFonts w:ascii="Times New Roman" w:eastAsia="宋体" w:hAnsi="Times New Roman" w:cs="Times New Roman"/>
          <w:sz w:val="24"/>
          <w:szCs w:val="24"/>
        </w:rPr>
        <w:t xml:space="preserve">, </w:t>
      </w:r>
      <w:r w:rsidRPr="00AF6C54">
        <w:rPr>
          <w:rFonts w:ascii="Times New Roman" w:eastAsia="宋体" w:hAnsi="Times New Roman" w:cs="Times New Roman"/>
          <w:i/>
          <w:iCs/>
          <w:sz w:val="24"/>
          <w:szCs w:val="24"/>
        </w:rPr>
        <w:t>VvNF-YB13</w:t>
      </w:r>
      <w:r w:rsidRPr="00AF6C54">
        <w:rPr>
          <w:rFonts w:ascii="Times New Roman" w:eastAsia="宋体" w:hAnsi="Times New Roman" w:cs="Times New Roman"/>
          <w:sz w:val="24"/>
          <w:szCs w:val="24"/>
        </w:rPr>
        <w:t xml:space="preserve"> and </w:t>
      </w:r>
      <w:r w:rsidRPr="00AF6C54">
        <w:rPr>
          <w:rFonts w:ascii="Times New Roman" w:eastAsia="宋体" w:hAnsi="Times New Roman" w:cs="Times New Roman"/>
          <w:i/>
          <w:iCs/>
          <w:sz w:val="24"/>
          <w:szCs w:val="24"/>
        </w:rPr>
        <w:t>VvNF-YC5</w:t>
      </w:r>
      <w:r w:rsidRPr="00AF6C54">
        <w:rPr>
          <w:rFonts w:ascii="Times New Roman" w:eastAsia="宋体" w:hAnsi="Times New Roman" w:cs="Times New Roman"/>
          <w:sz w:val="24"/>
          <w:szCs w:val="24"/>
        </w:rPr>
        <w:t xml:space="preserve"> (Figure 4A). </w:t>
      </w:r>
      <w:r w:rsidRPr="002171AF">
        <w:rPr>
          <w:rFonts w:ascii="Times New Roman" w:eastAsia="宋体" w:hAnsi="Times New Roman" w:cs="Times New Roman"/>
          <w:sz w:val="24"/>
          <w:szCs w:val="24"/>
          <w:highlight w:val="yellow"/>
        </w:rPr>
        <w:t>However,</w:t>
      </w:r>
      <w:r w:rsidRPr="00AF6C54">
        <w:rPr>
          <w:rFonts w:ascii="Times New Roman" w:eastAsia="宋体" w:hAnsi="Times New Roman" w:cs="Times New Roman"/>
          <w:sz w:val="24"/>
          <w:szCs w:val="24"/>
        </w:rPr>
        <w:t xml:space="preserve"> the </w:t>
      </w:r>
      <w:proofErr w:type="spellStart"/>
      <w:r w:rsidRPr="00AF6C54">
        <w:rPr>
          <w:rFonts w:ascii="Times New Roman" w:eastAsia="宋体" w:hAnsi="Times New Roman" w:cs="Times New Roman"/>
          <w:i/>
          <w:iCs/>
          <w:sz w:val="24"/>
          <w:szCs w:val="24"/>
        </w:rPr>
        <w:t>VaNF</w:t>
      </w:r>
      <w:proofErr w:type="spellEnd"/>
      <w:r w:rsidRPr="00AF6C54">
        <w:rPr>
          <w:rFonts w:ascii="Times New Roman" w:eastAsia="宋体" w:hAnsi="Times New Roman" w:cs="Times New Roman"/>
          <w:i/>
          <w:iCs/>
          <w:sz w:val="24"/>
          <w:szCs w:val="24"/>
        </w:rPr>
        <w:t>-Y</w:t>
      </w:r>
      <w:r w:rsidRPr="00AF6C54">
        <w:rPr>
          <w:rFonts w:ascii="Times New Roman" w:eastAsia="宋体" w:hAnsi="Times New Roman" w:cs="Times New Roman"/>
          <w:sz w:val="24"/>
          <w:szCs w:val="24"/>
        </w:rPr>
        <w:t xml:space="preserve"> </w:t>
      </w:r>
      <w:r w:rsidRPr="002171AF">
        <w:rPr>
          <w:rFonts w:ascii="Times New Roman" w:eastAsia="宋体" w:hAnsi="Times New Roman" w:cs="Times New Roman"/>
          <w:sz w:val="24"/>
          <w:szCs w:val="24"/>
          <w:highlight w:val="yellow"/>
        </w:rPr>
        <w:t>TFs</w:t>
      </w:r>
      <w:r w:rsidRPr="00AF6C54">
        <w:rPr>
          <w:rFonts w:ascii="Times New Roman" w:eastAsia="宋体" w:hAnsi="Times New Roman" w:cs="Times New Roman"/>
          <w:sz w:val="24"/>
          <w:szCs w:val="24"/>
        </w:rPr>
        <w:t xml:space="preserve"> were predominantly scattered </w:t>
      </w:r>
      <w:r w:rsidRPr="002171AF">
        <w:rPr>
          <w:rFonts w:ascii="Times New Roman" w:eastAsia="宋体" w:hAnsi="Times New Roman" w:cs="Times New Roman"/>
          <w:sz w:val="24"/>
          <w:szCs w:val="24"/>
          <w:highlight w:val="yellow"/>
        </w:rPr>
        <w:t>over</w:t>
      </w:r>
      <w:r w:rsidRPr="00AF6C54">
        <w:rPr>
          <w:rFonts w:ascii="Times New Roman" w:eastAsia="宋体" w:hAnsi="Times New Roman" w:cs="Times New Roman"/>
          <w:sz w:val="24"/>
          <w:szCs w:val="24"/>
        </w:rPr>
        <w:t xml:space="preserve"> eleven chromosomes. Among these chromosomes, 19 chromosomes contained four </w:t>
      </w:r>
      <w:r w:rsidRPr="002171AF">
        <w:rPr>
          <w:rFonts w:ascii="Times New Roman" w:eastAsia="宋体" w:hAnsi="Times New Roman" w:cs="Times New Roman"/>
          <w:sz w:val="24"/>
          <w:szCs w:val="24"/>
          <w:highlight w:val="yellow"/>
        </w:rPr>
        <w:t>TFs</w:t>
      </w:r>
      <w:r w:rsidRPr="00AF6C54">
        <w:rPr>
          <w:rFonts w:ascii="Times New Roman" w:eastAsia="宋体" w:hAnsi="Times New Roman" w:cs="Times New Roman"/>
          <w:sz w:val="24"/>
          <w:szCs w:val="24"/>
        </w:rPr>
        <w:t xml:space="preserve">, namely </w:t>
      </w:r>
      <w:r w:rsidRPr="00AF6C54">
        <w:rPr>
          <w:rFonts w:ascii="Times New Roman" w:eastAsia="宋体" w:hAnsi="Times New Roman" w:cs="Times New Roman"/>
          <w:i/>
          <w:iCs/>
          <w:sz w:val="24"/>
          <w:szCs w:val="24"/>
        </w:rPr>
        <w:t>VaNF-YB8</w:t>
      </w:r>
      <w:r w:rsidRPr="00AF6C54">
        <w:rPr>
          <w:rFonts w:ascii="Times New Roman" w:eastAsia="宋体" w:hAnsi="Times New Roman" w:cs="Times New Roman"/>
          <w:sz w:val="24"/>
          <w:szCs w:val="24"/>
        </w:rPr>
        <w:t xml:space="preserve">, </w:t>
      </w:r>
      <w:r w:rsidRPr="00AF6C54">
        <w:rPr>
          <w:rFonts w:ascii="Times New Roman" w:eastAsia="宋体" w:hAnsi="Times New Roman" w:cs="Times New Roman"/>
          <w:i/>
          <w:iCs/>
          <w:sz w:val="24"/>
          <w:szCs w:val="24"/>
        </w:rPr>
        <w:t>VaNF-Y9</w:t>
      </w:r>
      <w:r w:rsidRPr="00AF6C54">
        <w:rPr>
          <w:rFonts w:ascii="Times New Roman" w:eastAsia="宋体" w:hAnsi="Times New Roman" w:cs="Times New Roman"/>
          <w:sz w:val="24"/>
          <w:szCs w:val="24"/>
        </w:rPr>
        <w:t xml:space="preserve">, </w:t>
      </w:r>
      <w:r w:rsidRPr="00AF6C54">
        <w:rPr>
          <w:rFonts w:ascii="Times New Roman" w:eastAsia="宋体" w:hAnsi="Times New Roman" w:cs="Times New Roman"/>
          <w:i/>
          <w:iCs/>
          <w:sz w:val="24"/>
          <w:szCs w:val="24"/>
        </w:rPr>
        <w:t>VaNF-YB10</w:t>
      </w:r>
      <w:r w:rsidRPr="00AF6C54">
        <w:rPr>
          <w:rFonts w:ascii="Times New Roman" w:eastAsia="宋体" w:hAnsi="Times New Roman" w:cs="Times New Roman"/>
          <w:sz w:val="24"/>
          <w:szCs w:val="24"/>
        </w:rPr>
        <w:t xml:space="preserve"> and </w:t>
      </w:r>
      <w:r w:rsidRPr="00AF6C54">
        <w:rPr>
          <w:rFonts w:ascii="Times New Roman" w:eastAsia="宋体" w:hAnsi="Times New Roman" w:cs="Times New Roman"/>
          <w:i/>
          <w:iCs/>
          <w:sz w:val="24"/>
          <w:szCs w:val="24"/>
        </w:rPr>
        <w:t>VaNF-YC3</w:t>
      </w:r>
      <w:r w:rsidRPr="00AF6C54">
        <w:rPr>
          <w:rFonts w:ascii="Times New Roman" w:eastAsia="宋体" w:hAnsi="Times New Roman" w:cs="Times New Roman"/>
          <w:sz w:val="24"/>
          <w:szCs w:val="24"/>
        </w:rPr>
        <w:t xml:space="preserve">. </w:t>
      </w:r>
      <w:r w:rsidRPr="002171AF">
        <w:rPr>
          <w:rFonts w:ascii="Times New Roman" w:eastAsia="宋体" w:hAnsi="Times New Roman" w:cs="Times New Roman"/>
          <w:sz w:val="24"/>
          <w:szCs w:val="24"/>
          <w:highlight w:val="yellow"/>
        </w:rPr>
        <w:t>In addition</w:t>
      </w:r>
      <w:r w:rsidRPr="00AF6C54">
        <w:rPr>
          <w:rFonts w:ascii="Times New Roman" w:eastAsia="宋体" w:hAnsi="Times New Roman" w:cs="Times New Roman"/>
          <w:sz w:val="24"/>
          <w:szCs w:val="24"/>
        </w:rPr>
        <w:t xml:space="preserve">, </w:t>
      </w:r>
      <w:r w:rsidRPr="002171AF">
        <w:rPr>
          <w:rFonts w:ascii="Times New Roman" w:eastAsia="宋体" w:hAnsi="Times New Roman" w:cs="Times New Roman"/>
          <w:sz w:val="24"/>
          <w:szCs w:val="24"/>
          <w:highlight w:val="yellow"/>
        </w:rPr>
        <w:t>chromosomes</w:t>
      </w:r>
      <w:r w:rsidRPr="00AF6C54">
        <w:rPr>
          <w:rFonts w:ascii="Times New Roman" w:eastAsia="宋体" w:hAnsi="Times New Roman" w:cs="Times New Roman"/>
          <w:sz w:val="24"/>
          <w:szCs w:val="24"/>
        </w:rPr>
        <w:t xml:space="preserve"> 10 and 13 contained three </w:t>
      </w:r>
      <w:proofErr w:type="spellStart"/>
      <w:r w:rsidRPr="00AF6C54">
        <w:rPr>
          <w:rFonts w:ascii="Times New Roman" w:eastAsia="宋体" w:hAnsi="Times New Roman" w:cs="Times New Roman"/>
          <w:i/>
          <w:iCs/>
          <w:sz w:val="24"/>
          <w:szCs w:val="24"/>
        </w:rPr>
        <w:t>VaNF</w:t>
      </w:r>
      <w:proofErr w:type="spellEnd"/>
      <w:r w:rsidRPr="00AF6C54">
        <w:rPr>
          <w:rFonts w:ascii="Times New Roman" w:eastAsia="宋体" w:hAnsi="Times New Roman" w:cs="Times New Roman"/>
          <w:i/>
          <w:iCs/>
          <w:sz w:val="24"/>
          <w:szCs w:val="24"/>
        </w:rPr>
        <w:t>-Y</w:t>
      </w:r>
      <w:r w:rsidRPr="00AF6C54">
        <w:rPr>
          <w:rFonts w:ascii="Times New Roman" w:eastAsia="宋体" w:hAnsi="Times New Roman" w:cs="Times New Roman"/>
          <w:sz w:val="24"/>
          <w:szCs w:val="24"/>
        </w:rPr>
        <w:t xml:space="preserve"> </w:t>
      </w:r>
      <w:r w:rsidRPr="002171AF">
        <w:rPr>
          <w:rFonts w:ascii="Times New Roman" w:eastAsia="宋体" w:hAnsi="Times New Roman" w:cs="Times New Roman"/>
          <w:sz w:val="24"/>
          <w:szCs w:val="24"/>
          <w:highlight w:val="yellow"/>
        </w:rPr>
        <w:t>TFs</w:t>
      </w:r>
      <w:r w:rsidRPr="00AF6C54">
        <w:rPr>
          <w:rFonts w:ascii="Times New Roman" w:eastAsia="宋体" w:hAnsi="Times New Roman" w:cs="Times New Roman"/>
          <w:sz w:val="24"/>
          <w:szCs w:val="24"/>
        </w:rPr>
        <w:t xml:space="preserve">. </w:t>
      </w:r>
      <w:r w:rsidRPr="002171AF">
        <w:rPr>
          <w:rFonts w:ascii="Times New Roman" w:eastAsia="宋体" w:hAnsi="Times New Roman" w:cs="Times New Roman"/>
          <w:sz w:val="24"/>
          <w:szCs w:val="24"/>
          <w:highlight w:val="yellow"/>
        </w:rPr>
        <w:t>Gene pair synteny analysis revealed that</w:t>
      </w:r>
      <w:r w:rsidRPr="00AF6C54">
        <w:rPr>
          <w:rFonts w:ascii="Times New Roman" w:eastAsia="宋体" w:hAnsi="Times New Roman" w:cs="Times New Roman"/>
          <w:sz w:val="24"/>
          <w:szCs w:val="24"/>
        </w:rPr>
        <w:t xml:space="preserve"> there were three gene pairs of collinear </w:t>
      </w:r>
      <w:r w:rsidRPr="002171AF">
        <w:rPr>
          <w:rFonts w:ascii="Times New Roman" w:eastAsia="宋体" w:hAnsi="Times New Roman" w:cs="Times New Roman"/>
          <w:sz w:val="24"/>
          <w:szCs w:val="24"/>
          <w:highlight w:val="yellow"/>
        </w:rPr>
        <w:t>TFs</w:t>
      </w:r>
      <w:r w:rsidRPr="00AF6C54">
        <w:rPr>
          <w:rFonts w:ascii="Times New Roman" w:eastAsia="宋体" w:hAnsi="Times New Roman" w:cs="Times New Roman"/>
          <w:sz w:val="24"/>
          <w:szCs w:val="24"/>
        </w:rPr>
        <w:t xml:space="preserve"> for the </w:t>
      </w:r>
      <w:r w:rsidRPr="002171AF">
        <w:rPr>
          <w:rFonts w:ascii="Times New Roman" w:eastAsia="宋体" w:hAnsi="Times New Roman" w:cs="Times New Roman"/>
          <w:i/>
          <w:iCs/>
          <w:sz w:val="24"/>
          <w:szCs w:val="24"/>
          <w:highlight w:val="yellow"/>
        </w:rPr>
        <w:t xml:space="preserve">V. vinifera </w:t>
      </w:r>
      <w:proofErr w:type="spellStart"/>
      <w:r w:rsidRPr="002171AF">
        <w:rPr>
          <w:rFonts w:ascii="Times New Roman" w:eastAsia="宋体" w:hAnsi="Times New Roman" w:cs="Times New Roman"/>
          <w:i/>
          <w:iCs/>
          <w:sz w:val="24"/>
          <w:szCs w:val="24"/>
          <w:highlight w:val="yellow"/>
        </w:rPr>
        <w:t>VvNF</w:t>
      </w:r>
      <w:proofErr w:type="spellEnd"/>
      <w:r w:rsidRPr="002171AF">
        <w:rPr>
          <w:rFonts w:ascii="Times New Roman" w:eastAsia="宋体" w:hAnsi="Times New Roman" w:cs="Times New Roman"/>
          <w:i/>
          <w:iCs/>
          <w:sz w:val="24"/>
          <w:szCs w:val="24"/>
          <w:highlight w:val="yellow"/>
        </w:rPr>
        <w:t xml:space="preserve">-Y </w:t>
      </w:r>
      <w:r w:rsidRPr="002171AF">
        <w:rPr>
          <w:rFonts w:ascii="Times New Roman" w:eastAsia="宋体" w:hAnsi="Times New Roman" w:cs="Times New Roman"/>
          <w:sz w:val="24"/>
          <w:szCs w:val="24"/>
          <w:highlight w:val="yellow"/>
        </w:rPr>
        <w:t>TFs</w:t>
      </w:r>
      <w:r w:rsidRPr="00AF6C54">
        <w:rPr>
          <w:rFonts w:ascii="Times New Roman" w:eastAsia="宋体" w:hAnsi="Times New Roman" w:cs="Times New Roman"/>
          <w:sz w:val="24"/>
          <w:szCs w:val="24"/>
        </w:rPr>
        <w:t xml:space="preserve">, including </w:t>
      </w:r>
      <w:r w:rsidRPr="00AF6C54">
        <w:rPr>
          <w:rFonts w:ascii="Times New Roman" w:eastAsia="宋体" w:hAnsi="Times New Roman" w:cs="Times New Roman"/>
          <w:i/>
          <w:iCs/>
          <w:sz w:val="24"/>
          <w:szCs w:val="24"/>
        </w:rPr>
        <w:t>VaNF-YA1/VaNF-YA6</w:t>
      </w:r>
      <w:r w:rsidRPr="00AF6C54">
        <w:rPr>
          <w:rFonts w:ascii="Times New Roman" w:eastAsia="宋体" w:hAnsi="Times New Roman" w:cs="Times New Roman"/>
          <w:sz w:val="24"/>
          <w:szCs w:val="24"/>
        </w:rPr>
        <w:t xml:space="preserve">, </w:t>
      </w:r>
      <w:r w:rsidRPr="00AF6C54">
        <w:rPr>
          <w:rFonts w:ascii="Times New Roman" w:eastAsia="宋体" w:hAnsi="Times New Roman" w:cs="Times New Roman"/>
          <w:i/>
          <w:iCs/>
          <w:sz w:val="24"/>
          <w:szCs w:val="24"/>
        </w:rPr>
        <w:t>VaNF-YA3/VaNF-YA5</w:t>
      </w:r>
      <w:r w:rsidRPr="00AF6C54">
        <w:rPr>
          <w:rFonts w:ascii="Times New Roman" w:eastAsia="宋体" w:hAnsi="Times New Roman" w:cs="Times New Roman"/>
          <w:sz w:val="24"/>
          <w:szCs w:val="24"/>
        </w:rPr>
        <w:t xml:space="preserve">, and </w:t>
      </w:r>
      <w:r w:rsidRPr="00AF6C54">
        <w:rPr>
          <w:rFonts w:ascii="Times New Roman" w:eastAsia="宋体" w:hAnsi="Times New Roman" w:cs="Times New Roman"/>
          <w:i/>
          <w:iCs/>
          <w:sz w:val="24"/>
          <w:szCs w:val="24"/>
        </w:rPr>
        <w:t>VaNF-YB7/VaNF-YB16</w:t>
      </w:r>
      <w:r w:rsidRPr="00AF6C54">
        <w:rPr>
          <w:rFonts w:ascii="Times New Roman" w:eastAsia="宋体" w:hAnsi="Times New Roman" w:cs="Times New Roman"/>
          <w:sz w:val="24"/>
          <w:szCs w:val="24"/>
        </w:rPr>
        <w:t xml:space="preserve">. Meanwhile, four gene pairs were identified in the </w:t>
      </w:r>
      <w:proofErr w:type="spellStart"/>
      <w:r w:rsidRPr="00AF6C54">
        <w:rPr>
          <w:rFonts w:ascii="Times New Roman" w:eastAsia="宋体" w:hAnsi="Times New Roman" w:cs="Times New Roman"/>
          <w:i/>
          <w:iCs/>
          <w:sz w:val="24"/>
          <w:szCs w:val="24"/>
        </w:rPr>
        <w:t>VaNF</w:t>
      </w:r>
      <w:proofErr w:type="spellEnd"/>
      <w:r w:rsidRPr="00AF6C54">
        <w:rPr>
          <w:rFonts w:ascii="Times New Roman" w:eastAsia="宋体" w:hAnsi="Times New Roman" w:cs="Times New Roman"/>
          <w:i/>
          <w:iCs/>
          <w:sz w:val="24"/>
          <w:szCs w:val="24"/>
        </w:rPr>
        <w:t xml:space="preserve">-Y </w:t>
      </w:r>
      <w:r w:rsidRPr="002171AF">
        <w:rPr>
          <w:rFonts w:ascii="Times New Roman" w:eastAsia="宋体" w:hAnsi="Times New Roman" w:cs="Times New Roman"/>
          <w:sz w:val="24"/>
          <w:szCs w:val="24"/>
          <w:highlight w:val="yellow"/>
        </w:rPr>
        <w:t>TFs</w:t>
      </w:r>
      <w:r w:rsidRPr="00AF6C54">
        <w:rPr>
          <w:rFonts w:ascii="Times New Roman" w:eastAsia="宋体" w:hAnsi="Times New Roman" w:cs="Times New Roman"/>
          <w:sz w:val="24"/>
          <w:szCs w:val="24"/>
        </w:rPr>
        <w:t xml:space="preserve">, namely </w:t>
      </w:r>
      <w:r w:rsidRPr="00AF6C54">
        <w:rPr>
          <w:rFonts w:ascii="Times New Roman" w:eastAsia="宋体" w:hAnsi="Times New Roman" w:cs="Times New Roman"/>
          <w:i/>
          <w:iCs/>
          <w:sz w:val="24"/>
          <w:szCs w:val="24"/>
        </w:rPr>
        <w:t>VaNF-YA1/VaNF-YA7</w:t>
      </w:r>
      <w:r w:rsidRPr="00AF6C54">
        <w:rPr>
          <w:rFonts w:ascii="Times New Roman" w:eastAsia="宋体" w:hAnsi="Times New Roman" w:cs="Times New Roman"/>
          <w:sz w:val="24"/>
          <w:szCs w:val="24"/>
        </w:rPr>
        <w:t xml:space="preserve">, </w:t>
      </w:r>
      <w:r w:rsidRPr="00AF6C54">
        <w:rPr>
          <w:rFonts w:ascii="Times New Roman" w:eastAsia="宋体" w:hAnsi="Times New Roman" w:cs="Times New Roman"/>
          <w:i/>
          <w:iCs/>
          <w:sz w:val="24"/>
          <w:szCs w:val="24"/>
        </w:rPr>
        <w:t>VaNF-YA4/VaNF-YA6</w:t>
      </w:r>
      <w:r w:rsidRPr="00AF6C54">
        <w:rPr>
          <w:rFonts w:ascii="Times New Roman" w:eastAsia="宋体" w:hAnsi="Times New Roman" w:cs="Times New Roman"/>
          <w:sz w:val="24"/>
          <w:szCs w:val="24"/>
        </w:rPr>
        <w:t xml:space="preserve">, </w:t>
      </w:r>
      <w:r w:rsidRPr="00AF6C54">
        <w:rPr>
          <w:rFonts w:ascii="Times New Roman" w:eastAsia="宋体" w:hAnsi="Times New Roman" w:cs="Times New Roman"/>
          <w:i/>
          <w:iCs/>
          <w:sz w:val="24"/>
          <w:szCs w:val="24"/>
        </w:rPr>
        <w:t>VaNF-YB2/VaNF-YB7</w:t>
      </w:r>
      <w:r w:rsidRPr="00AF6C54">
        <w:rPr>
          <w:rFonts w:ascii="Times New Roman" w:eastAsia="宋体" w:hAnsi="Times New Roman" w:cs="Times New Roman"/>
          <w:sz w:val="24"/>
          <w:szCs w:val="24"/>
        </w:rPr>
        <w:t xml:space="preserve"> and </w:t>
      </w:r>
      <w:r w:rsidRPr="00AF6C54">
        <w:rPr>
          <w:rFonts w:ascii="Times New Roman" w:eastAsia="宋体" w:hAnsi="Times New Roman" w:cs="Times New Roman"/>
          <w:i/>
          <w:iCs/>
          <w:sz w:val="24"/>
          <w:szCs w:val="24"/>
        </w:rPr>
        <w:t>VaNF-YB5/VaNF-YB10</w:t>
      </w:r>
      <w:r w:rsidRPr="00AF6C54">
        <w:rPr>
          <w:rFonts w:ascii="Times New Roman" w:eastAsia="宋体" w:hAnsi="Times New Roman" w:cs="Times New Roman"/>
          <w:sz w:val="24"/>
          <w:szCs w:val="24"/>
        </w:rPr>
        <w:t xml:space="preserve"> (Figure 4B).</w:t>
      </w:r>
    </w:p>
    <w:p w14:paraId="44B0E723" w14:textId="41130184" w:rsidR="00AF6C54" w:rsidRDefault="00AF6C54" w:rsidP="002171AF">
      <w:pPr>
        <w:adjustRightInd w:val="0"/>
        <w:snapToGrid w:val="0"/>
        <w:spacing w:line="360" w:lineRule="auto"/>
        <w:ind w:firstLineChars="200" w:firstLine="480"/>
        <w:rPr>
          <w:rFonts w:ascii="Times New Roman" w:eastAsia="宋体" w:hAnsi="Times New Roman" w:cs="Times New Roman"/>
          <w:sz w:val="24"/>
          <w:szCs w:val="24"/>
        </w:rPr>
      </w:pPr>
      <w:r w:rsidRPr="002171AF">
        <w:rPr>
          <w:rFonts w:ascii="Times New Roman" w:eastAsia="宋体" w:hAnsi="Times New Roman" w:cs="Times New Roman"/>
          <w:sz w:val="24"/>
          <w:szCs w:val="24"/>
          <w:highlight w:val="yellow"/>
        </w:rPr>
        <w:t>An analysis was also carried out</w:t>
      </w:r>
      <w:r w:rsidRPr="00AF6C54">
        <w:rPr>
          <w:rFonts w:ascii="Times New Roman" w:eastAsia="宋体" w:hAnsi="Times New Roman" w:cs="Times New Roman"/>
          <w:sz w:val="24"/>
          <w:szCs w:val="24"/>
        </w:rPr>
        <w:t xml:space="preserve"> to determine the genome-wide synteny </w:t>
      </w:r>
      <w:r>
        <w:rPr>
          <w:rFonts w:ascii="Times New Roman" w:eastAsia="宋体" w:hAnsi="Times New Roman" w:cs="Times New Roman" w:hint="eastAsia"/>
          <w:sz w:val="24"/>
          <w:szCs w:val="24"/>
        </w:rPr>
        <w:t>among</w:t>
      </w:r>
      <w:r w:rsidRPr="00AF6C54">
        <w:rPr>
          <w:rFonts w:ascii="Times New Roman" w:eastAsia="宋体" w:hAnsi="Times New Roman" w:cs="Times New Roman"/>
          <w:sz w:val="24"/>
          <w:szCs w:val="24"/>
        </w:rPr>
        <w:t xml:space="preserve"> </w:t>
      </w:r>
      <w:r w:rsidRPr="002171AF">
        <w:rPr>
          <w:rFonts w:ascii="Times New Roman" w:eastAsia="宋体" w:hAnsi="Times New Roman" w:cs="Times New Roman"/>
          <w:i/>
          <w:iCs/>
          <w:sz w:val="24"/>
          <w:szCs w:val="24"/>
          <w:highlight w:val="yellow"/>
        </w:rPr>
        <w:t xml:space="preserve">V. </w:t>
      </w:r>
      <w:r w:rsidRPr="002171AF">
        <w:rPr>
          <w:rFonts w:ascii="Times New Roman" w:eastAsia="宋体" w:hAnsi="Times New Roman" w:cs="Times New Roman"/>
          <w:i/>
          <w:iCs/>
          <w:sz w:val="24"/>
          <w:szCs w:val="24"/>
          <w:highlight w:val="yellow"/>
        </w:rPr>
        <w:lastRenderedPageBreak/>
        <w:t>vinifera</w:t>
      </w:r>
      <w:r w:rsidRPr="00AF6C54">
        <w:rPr>
          <w:rFonts w:ascii="Times New Roman" w:eastAsia="宋体" w:hAnsi="Times New Roman" w:cs="Times New Roman"/>
          <w:sz w:val="24"/>
          <w:szCs w:val="24"/>
        </w:rPr>
        <w:t xml:space="preserve">, </w:t>
      </w:r>
      <w:r w:rsidRPr="00AF6C54">
        <w:rPr>
          <w:rFonts w:ascii="Times New Roman" w:eastAsia="宋体" w:hAnsi="Times New Roman" w:cs="Times New Roman"/>
          <w:i/>
          <w:iCs/>
          <w:sz w:val="24"/>
          <w:szCs w:val="24"/>
        </w:rPr>
        <w:t xml:space="preserve">V. </w:t>
      </w:r>
      <w:proofErr w:type="spellStart"/>
      <w:r w:rsidRPr="00AF6C54">
        <w:rPr>
          <w:rFonts w:ascii="Times New Roman" w:eastAsia="宋体" w:hAnsi="Times New Roman" w:cs="Times New Roman"/>
          <w:i/>
          <w:iCs/>
          <w:sz w:val="24"/>
          <w:szCs w:val="24"/>
        </w:rPr>
        <w:t>amurensis</w:t>
      </w:r>
      <w:proofErr w:type="spellEnd"/>
      <w:r w:rsidRPr="00AF6C54">
        <w:rPr>
          <w:rFonts w:ascii="Times New Roman" w:eastAsia="宋体" w:hAnsi="Times New Roman" w:cs="Times New Roman"/>
          <w:sz w:val="24"/>
          <w:szCs w:val="24"/>
        </w:rPr>
        <w:t xml:space="preserve">, </w:t>
      </w:r>
      <w:r w:rsidRPr="002171AF">
        <w:rPr>
          <w:rFonts w:ascii="Times New Roman" w:eastAsia="宋体" w:hAnsi="Times New Roman" w:cs="Times New Roman"/>
          <w:i/>
          <w:iCs/>
          <w:sz w:val="24"/>
          <w:szCs w:val="24"/>
          <w:highlight w:val="yellow"/>
        </w:rPr>
        <w:t>Arabidopsis</w:t>
      </w:r>
      <w:r w:rsidR="002171AF">
        <w:rPr>
          <w:rFonts w:ascii="Times New Roman" w:eastAsia="宋体" w:hAnsi="Times New Roman" w:cs="Times New Roman" w:hint="eastAsia"/>
          <w:sz w:val="24"/>
          <w:szCs w:val="24"/>
        </w:rPr>
        <w:t>,</w:t>
      </w:r>
      <w:r w:rsidRPr="00AF6C54">
        <w:rPr>
          <w:rFonts w:ascii="Times New Roman" w:eastAsia="宋体" w:hAnsi="Times New Roman" w:cs="Times New Roman"/>
          <w:sz w:val="24"/>
          <w:szCs w:val="24"/>
        </w:rPr>
        <w:t xml:space="preserve"> and rice. In this study, it was observed that there were 30 gene pairs between </w:t>
      </w:r>
      <w:r w:rsidRPr="002171AF">
        <w:rPr>
          <w:rFonts w:ascii="Times New Roman" w:eastAsia="宋体" w:hAnsi="Times New Roman" w:cs="Times New Roman"/>
          <w:i/>
          <w:iCs/>
          <w:sz w:val="24"/>
          <w:szCs w:val="24"/>
          <w:highlight w:val="yellow"/>
        </w:rPr>
        <w:t>V. vinifera</w:t>
      </w:r>
      <w:r w:rsidRPr="00AF6C54">
        <w:rPr>
          <w:rFonts w:ascii="Times New Roman" w:eastAsia="宋体" w:hAnsi="Times New Roman" w:cs="Times New Roman"/>
          <w:sz w:val="24"/>
          <w:szCs w:val="24"/>
        </w:rPr>
        <w:t xml:space="preserve"> and </w:t>
      </w:r>
      <w:r w:rsidRPr="00AF6C54">
        <w:rPr>
          <w:rFonts w:ascii="Times New Roman" w:eastAsia="宋体" w:hAnsi="Times New Roman" w:cs="Times New Roman"/>
          <w:i/>
          <w:iCs/>
          <w:sz w:val="24"/>
          <w:szCs w:val="24"/>
        </w:rPr>
        <w:t xml:space="preserve">V. </w:t>
      </w:r>
      <w:proofErr w:type="spellStart"/>
      <w:r w:rsidRPr="00AF6C54">
        <w:rPr>
          <w:rFonts w:ascii="Times New Roman" w:eastAsia="宋体" w:hAnsi="Times New Roman" w:cs="Times New Roman"/>
          <w:i/>
          <w:iCs/>
          <w:sz w:val="24"/>
          <w:szCs w:val="24"/>
        </w:rPr>
        <w:t>amurensis</w:t>
      </w:r>
      <w:proofErr w:type="spellEnd"/>
      <w:r w:rsidRPr="00AF6C54">
        <w:rPr>
          <w:rFonts w:ascii="Times New Roman" w:eastAsia="宋体" w:hAnsi="Times New Roman" w:cs="Times New Roman"/>
          <w:sz w:val="24"/>
          <w:szCs w:val="24"/>
        </w:rPr>
        <w:t xml:space="preserve">. These gene pairs were identified as Chr05, Chr06, Chr07, Chr08, Chr09, Chr10, Chr11, Chr13, Chr17 and Chr19 in </w:t>
      </w:r>
      <w:r w:rsidRPr="00AF6C54">
        <w:rPr>
          <w:rFonts w:ascii="Times New Roman" w:eastAsia="宋体" w:hAnsi="Times New Roman" w:cs="Times New Roman"/>
          <w:i/>
          <w:iCs/>
          <w:sz w:val="24"/>
          <w:szCs w:val="24"/>
        </w:rPr>
        <w:t xml:space="preserve">V. </w:t>
      </w:r>
      <w:proofErr w:type="spellStart"/>
      <w:r w:rsidRPr="00AF6C54">
        <w:rPr>
          <w:rFonts w:ascii="Times New Roman" w:eastAsia="宋体" w:hAnsi="Times New Roman" w:cs="Times New Roman"/>
          <w:i/>
          <w:iCs/>
          <w:sz w:val="24"/>
          <w:szCs w:val="24"/>
        </w:rPr>
        <w:t>amurensis</w:t>
      </w:r>
      <w:proofErr w:type="spellEnd"/>
      <w:r w:rsidRPr="00AF6C54">
        <w:rPr>
          <w:rFonts w:ascii="Times New Roman" w:eastAsia="宋体" w:hAnsi="Times New Roman" w:cs="Times New Roman"/>
          <w:sz w:val="24"/>
          <w:szCs w:val="24"/>
        </w:rPr>
        <w:t xml:space="preserve"> and 4, 5, 6, 7, 8, 9, 10, 11, 12, 13, 14, 17 and 19 in </w:t>
      </w:r>
      <w:r w:rsidRPr="002171AF">
        <w:rPr>
          <w:rFonts w:ascii="Times New Roman" w:eastAsia="宋体" w:hAnsi="Times New Roman" w:cs="Times New Roman"/>
          <w:i/>
          <w:iCs/>
          <w:sz w:val="24"/>
          <w:szCs w:val="24"/>
          <w:highlight w:val="yellow"/>
        </w:rPr>
        <w:t>V. vinifera</w:t>
      </w:r>
      <w:r w:rsidRPr="00AF6C54">
        <w:rPr>
          <w:rFonts w:ascii="Times New Roman" w:eastAsia="宋体" w:hAnsi="Times New Roman" w:cs="Times New Roman"/>
          <w:sz w:val="24"/>
          <w:szCs w:val="24"/>
        </w:rPr>
        <w:t xml:space="preserve"> in karyotype plots (Figure 4C). The synteny relationship was further analy</w:t>
      </w:r>
      <w:r>
        <w:rPr>
          <w:rFonts w:ascii="Times New Roman" w:eastAsia="宋体" w:hAnsi="Times New Roman" w:cs="Times New Roman" w:hint="eastAsia"/>
          <w:sz w:val="24"/>
          <w:szCs w:val="24"/>
        </w:rPr>
        <w:t>z</w:t>
      </w:r>
      <w:r w:rsidRPr="00AF6C54">
        <w:rPr>
          <w:rFonts w:ascii="Times New Roman" w:eastAsia="宋体" w:hAnsi="Times New Roman" w:cs="Times New Roman"/>
          <w:sz w:val="24"/>
          <w:szCs w:val="24"/>
        </w:rPr>
        <w:t>ed between the two grape species and two representative species (</w:t>
      </w:r>
      <w:r w:rsidRPr="002171AF">
        <w:rPr>
          <w:rFonts w:ascii="Times New Roman" w:eastAsia="宋体" w:hAnsi="Times New Roman" w:cs="Times New Roman"/>
          <w:i/>
          <w:iCs/>
          <w:sz w:val="24"/>
          <w:szCs w:val="24"/>
          <w:highlight w:val="yellow"/>
        </w:rPr>
        <w:t>Arabidopsis</w:t>
      </w:r>
      <w:r w:rsidRPr="00AF6C54">
        <w:rPr>
          <w:rFonts w:ascii="Times New Roman" w:eastAsia="宋体" w:hAnsi="Times New Roman" w:cs="Times New Roman"/>
          <w:sz w:val="24"/>
          <w:szCs w:val="24"/>
        </w:rPr>
        <w:t xml:space="preserve"> and rice), and it was found that </w:t>
      </w:r>
      <w:r w:rsidRPr="002171AF">
        <w:rPr>
          <w:rFonts w:ascii="Times New Roman" w:eastAsia="宋体" w:hAnsi="Times New Roman" w:cs="Times New Roman"/>
          <w:i/>
          <w:iCs/>
          <w:sz w:val="24"/>
          <w:szCs w:val="24"/>
          <w:highlight w:val="yellow"/>
        </w:rPr>
        <w:t>V. vinifera</w:t>
      </w:r>
      <w:r w:rsidRPr="00AF6C54">
        <w:rPr>
          <w:rFonts w:ascii="Times New Roman" w:eastAsia="宋体" w:hAnsi="Times New Roman" w:cs="Times New Roman"/>
          <w:i/>
          <w:iCs/>
          <w:sz w:val="24"/>
          <w:szCs w:val="24"/>
        </w:rPr>
        <w:t xml:space="preserve"> </w:t>
      </w:r>
      <w:r w:rsidRPr="002171AF">
        <w:rPr>
          <w:rFonts w:ascii="Times New Roman" w:eastAsia="宋体" w:hAnsi="Times New Roman" w:cs="Times New Roman"/>
          <w:sz w:val="24"/>
          <w:szCs w:val="24"/>
          <w:highlight w:val="yellow"/>
        </w:rPr>
        <w:t>shared</w:t>
      </w:r>
      <w:r w:rsidRPr="00AF6C54">
        <w:rPr>
          <w:rFonts w:ascii="Times New Roman" w:eastAsia="宋体" w:hAnsi="Times New Roman" w:cs="Times New Roman"/>
          <w:sz w:val="24"/>
          <w:szCs w:val="24"/>
        </w:rPr>
        <w:t xml:space="preserve"> 10 and 11 </w:t>
      </w:r>
      <w:r w:rsidRPr="002171AF">
        <w:rPr>
          <w:rFonts w:ascii="Times New Roman" w:eastAsia="宋体" w:hAnsi="Times New Roman" w:cs="Times New Roman"/>
          <w:i/>
          <w:iCs/>
          <w:sz w:val="24"/>
          <w:szCs w:val="24"/>
        </w:rPr>
        <w:t>NF-Y</w:t>
      </w:r>
      <w:r w:rsidRPr="00AF6C54">
        <w:rPr>
          <w:rFonts w:ascii="Times New Roman" w:eastAsia="宋体" w:hAnsi="Times New Roman" w:cs="Times New Roman"/>
          <w:sz w:val="24"/>
          <w:szCs w:val="24"/>
        </w:rPr>
        <w:t xml:space="preserve"> gene pairs with </w:t>
      </w:r>
      <w:r w:rsidRPr="000D6277">
        <w:rPr>
          <w:rFonts w:ascii="Times New Roman" w:eastAsia="宋体" w:hAnsi="Times New Roman" w:cs="Times New Roman"/>
          <w:i/>
          <w:iCs/>
          <w:sz w:val="24"/>
          <w:szCs w:val="24"/>
        </w:rPr>
        <w:t>Arabidopsis</w:t>
      </w:r>
      <w:r w:rsidRPr="00AF6C54">
        <w:rPr>
          <w:rFonts w:ascii="Times New Roman" w:eastAsia="宋体" w:hAnsi="Times New Roman" w:cs="Times New Roman"/>
          <w:sz w:val="24"/>
          <w:szCs w:val="24"/>
        </w:rPr>
        <w:t xml:space="preserve"> and rice, respectively. </w:t>
      </w:r>
      <w:r w:rsidRPr="002171AF">
        <w:rPr>
          <w:rFonts w:ascii="Times New Roman" w:eastAsia="宋体" w:hAnsi="Times New Roman" w:cs="Times New Roman"/>
          <w:sz w:val="24"/>
          <w:szCs w:val="24"/>
          <w:highlight w:val="yellow"/>
        </w:rPr>
        <w:t>In addition</w:t>
      </w:r>
      <w:r w:rsidRPr="00AF6C54">
        <w:rPr>
          <w:rFonts w:ascii="Times New Roman" w:eastAsia="宋体" w:hAnsi="Times New Roman" w:cs="Times New Roman"/>
          <w:sz w:val="24"/>
          <w:szCs w:val="24"/>
        </w:rPr>
        <w:t xml:space="preserve">, </w:t>
      </w:r>
      <w:r w:rsidRPr="00AF6C54">
        <w:rPr>
          <w:rFonts w:ascii="Times New Roman" w:eastAsia="宋体" w:hAnsi="Times New Roman" w:cs="Times New Roman"/>
          <w:i/>
          <w:iCs/>
          <w:sz w:val="24"/>
          <w:szCs w:val="24"/>
        </w:rPr>
        <w:t xml:space="preserve">V. </w:t>
      </w:r>
      <w:proofErr w:type="spellStart"/>
      <w:r w:rsidRPr="00AF6C54">
        <w:rPr>
          <w:rFonts w:ascii="Times New Roman" w:eastAsia="宋体" w:hAnsi="Times New Roman" w:cs="Times New Roman"/>
          <w:i/>
          <w:iCs/>
          <w:sz w:val="24"/>
          <w:szCs w:val="24"/>
        </w:rPr>
        <w:t>amurensis</w:t>
      </w:r>
      <w:proofErr w:type="spellEnd"/>
      <w:r w:rsidRPr="00AF6C54">
        <w:rPr>
          <w:rFonts w:ascii="Times New Roman" w:eastAsia="宋体" w:hAnsi="Times New Roman" w:cs="Times New Roman"/>
          <w:sz w:val="24"/>
          <w:szCs w:val="24"/>
        </w:rPr>
        <w:t xml:space="preserve"> had 10 and 7 gene pairs with </w:t>
      </w:r>
      <w:r w:rsidRPr="000D6277">
        <w:rPr>
          <w:rFonts w:ascii="Times New Roman" w:eastAsia="宋体" w:hAnsi="Times New Roman" w:cs="Times New Roman"/>
          <w:i/>
          <w:iCs/>
          <w:sz w:val="24"/>
          <w:szCs w:val="24"/>
        </w:rPr>
        <w:t>Arabidopsis</w:t>
      </w:r>
      <w:r w:rsidRPr="00AF6C54">
        <w:rPr>
          <w:rFonts w:ascii="Times New Roman" w:eastAsia="宋体" w:hAnsi="Times New Roman" w:cs="Times New Roman"/>
          <w:sz w:val="24"/>
          <w:szCs w:val="24"/>
        </w:rPr>
        <w:t xml:space="preserve"> and rice, respectively (Figure 4D-4E). </w:t>
      </w:r>
    </w:p>
    <w:p w14:paraId="7FC61DF0" w14:textId="14C7811D"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 xml:space="preserve">2.7 Protein </w:t>
      </w:r>
      <w:r w:rsidR="00BE74B6" w:rsidRPr="00557727">
        <w:rPr>
          <w:rFonts w:ascii="Times New Roman" w:eastAsia="宋体" w:hAnsi="Times New Roman" w:cs="Times New Roman"/>
          <w:b/>
          <w:bCs/>
          <w:sz w:val="24"/>
          <w:szCs w:val="24"/>
        </w:rPr>
        <w:t xml:space="preserve">interaction analysis </w:t>
      </w:r>
      <w:r w:rsidRPr="00557727">
        <w:rPr>
          <w:rFonts w:ascii="Times New Roman" w:eastAsia="宋体" w:hAnsi="Times New Roman" w:cs="Times New Roman"/>
          <w:b/>
          <w:bCs/>
          <w:sz w:val="24"/>
          <w:szCs w:val="24"/>
        </w:rPr>
        <w:t xml:space="preserve">of </w:t>
      </w:r>
      <w:proofErr w:type="spellStart"/>
      <w:r w:rsidRPr="00557727">
        <w:rPr>
          <w:rFonts w:ascii="Times New Roman" w:eastAsia="宋体" w:hAnsi="Times New Roman" w:cs="Times New Roman"/>
          <w:b/>
          <w:bCs/>
          <w:sz w:val="24"/>
          <w:szCs w:val="24"/>
        </w:rPr>
        <w:t>VaNF</w:t>
      </w:r>
      <w:proofErr w:type="spellEnd"/>
      <w:r w:rsidRPr="00557727">
        <w:rPr>
          <w:rFonts w:ascii="Times New Roman" w:eastAsia="宋体" w:hAnsi="Times New Roman" w:cs="Times New Roman"/>
          <w:b/>
          <w:bCs/>
          <w:sz w:val="24"/>
          <w:szCs w:val="24"/>
        </w:rPr>
        <w:t xml:space="preserve">-Y and </w:t>
      </w:r>
      <w:proofErr w:type="spellStart"/>
      <w:r w:rsidRPr="00557727">
        <w:rPr>
          <w:rFonts w:ascii="Times New Roman" w:eastAsia="宋体" w:hAnsi="Times New Roman" w:cs="Times New Roman"/>
          <w:b/>
          <w:bCs/>
          <w:sz w:val="24"/>
          <w:szCs w:val="24"/>
        </w:rPr>
        <w:t>VvNF</w:t>
      </w:r>
      <w:proofErr w:type="spellEnd"/>
      <w:r w:rsidRPr="00557727">
        <w:rPr>
          <w:rFonts w:ascii="Times New Roman" w:eastAsia="宋体" w:hAnsi="Times New Roman" w:cs="Times New Roman"/>
          <w:b/>
          <w:bCs/>
          <w:sz w:val="24"/>
          <w:szCs w:val="24"/>
        </w:rPr>
        <w:t>-Y proteins</w:t>
      </w:r>
    </w:p>
    <w:p w14:paraId="56693EBF" w14:textId="0A677AF7" w:rsidR="000D6277" w:rsidRDefault="000D6277" w:rsidP="00484E11">
      <w:pPr>
        <w:adjustRightInd w:val="0"/>
        <w:snapToGrid w:val="0"/>
        <w:spacing w:line="360" w:lineRule="auto"/>
        <w:ind w:firstLineChars="200" w:firstLine="480"/>
        <w:rPr>
          <w:rFonts w:ascii="Times New Roman" w:eastAsia="宋体" w:hAnsi="Times New Roman" w:cs="Times New Roman"/>
          <w:sz w:val="24"/>
          <w:szCs w:val="24"/>
        </w:rPr>
      </w:pPr>
      <w:r w:rsidRPr="000D6277">
        <w:rPr>
          <w:rFonts w:ascii="Times New Roman" w:eastAsia="宋体" w:hAnsi="Times New Roman" w:cs="Times New Roman"/>
          <w:sz w:val="24"/>
          <w:szCs w:val="24"/>
        </w:rPr>
        <w:t xml:space="preserve">The protein interaction analysis of NF-Y proteins was </w:t>
      </w:r>
      <w:r w:rsidRPr="005056B2">
        <w:rPr>
          <w:rFonts w:ascii="Times New Roman" w:eastAsia="宋体" w:hAnsi="Times New Roman" w:cs="Times New Roman"/>
          <w:sz w:val="24"/>
          <w:szCs w:val="24"/>
          <w:highlight w:val="yellow"/>
        </w:rPr>
        <w:t>performed</w:t>
      </w:r>
      <w:r w:rsidRPr="000D6277">
        <w:rPr>
          <w:rFonts w:ascii="Times New Roman" w:eastAsia="宋体" w:hAnsi="Times New Roman" w:cs="Times New Roman"/>
          <w:sz w:val="24"/>
          <w:szCs w:val="24"/>
        </w:rPr>
        <w:t xml:space="preserve"> for NF-Y proteins in </w:t>
      </w:r>
      <w:r w:rsidRPr="005056B2">
        <w:rPr>
          <w:rFonts w:ascii="Times New Roman" w:eastAsia="宋体" w:hAnsi="Times New Roman" w:cs="Times New Roman"/>
          <w:i/>
          <w:iCs/>
          <w:sz w:val="24"/>
          <w:szCs w:val="24"/>
          <w:highlight w:val="yellow"/>
        </w:rPr>
        <w:t>V. vinifera</w:t>
      </w:r>
      <w:r w:rsidRPr="000D6277">
        <w:rPr>
          <w:rFonts w:ascii="Times New Roman" w:eastAsia="宋体" w:hAnsi="Times New Roman" w:cs="Times New Roman"/>
          <w:sz w:val="24"/>
          <w:szCs w:val="24"/>
        </w:rPr>
        <w:t xml:space="preserve"> and </w:t>
      </w:r>
      <w:r w:rsidRPr="000D6277">
        <w:rPr>
          <w:rFonts w:ascii="Times New Roman" w:eastAsia="宋体" w:hAnsi="Times New Roman" w:cs="Times New Roman"/>
          <w:i/>
          <w:iCs/>
          <w:sz w:val="24"/>
          <w:szCs w:val="24"/>
        </w:rPr>
        <w:t xml:space="preserve">V. </w:t>
      </w:r>
      <w:proofErr w:type="spellStart"/>
      <w:r w:rsidRPr="000D6277">
        <w:rPr>
          <w:rFonts w:ascii="Times New Roman" w:eastAsia="宋体" w:hAnsi="Times New Roman" w:cs="Times New Roman"/>
          <w:i/>
          <w:iCs/>
          <w:sz w:val="24"/>
          <w:szCs w:val="24"/>
        </w:rPr>
        <w:t>amurensis</w:t>
      </w:r>
      <w:proofErr w:type="spellEnd"/>
      <w:r w:rsidRPr="000D6277">
        <w:rPr>
          <w:rFonts w:ascii="Times New Roman" w:eastAsia="宋体" w:hAnsi="Times New Roman" w:cs="Times New Roman"/>
          <w:sz w:val="24"/>
          <w:szCs w:val="24"/>
        </w:rPr>
        <w:t xml:space="preserve"> (Fig. 2-7). </w:t>
      </w:r>
      <w:r w:rsidRPr="005056B2">
        <w:rPr>
          <w:rFonts w:ascii="Times New Roman" w:eastAsia="宋体" w:hAnsi="Times New Roman" w:cs="Times New Roman"/>
          <w:sz w:val="24"/>
          <w:szCs w:val="24"/>
          <w:highlight w:val="yellow"/>
        </w:rPr>
        <w:t>The protein interaction analysis results showed that</w:t>
      </w:r>
      <w:r w:rsidRPr="000D6277">
        <w:rPr>
          <w:rFonts w:ascii="Times New Roman" w:eastAsia="宋体" w:hAnsi="Times New Roman" w:cs="Times New Roman"/>
          <w:sz w:val="24"/>
          <w:szCs w:val="24"/>
        </w:rPr>
        <w:t xml:space="preserve"> there were obvious protein interaction relationships between the NF-YA, NF-YB and NF-YC subgroups. However, in </w:t>
      </w:r>
      <w:r w:rsidRPr="000D6277">
        <w:rPr>
          <w:rFonts w:ascii="Times New Roman" w:eastAsia="宋体" w:hAnsi="Times New Roman" w:cs="Times New Roman"/>
          <w:i/>
          <w:iCs/>
          <w:sz w:val="24"/>
          <w:szCs w:val="24"/>
        </w:rPr>
        <w:t xml:space="preserve">V. </w:t>
      </w:r>
      <w:proofErr w:type="spellStart"/>
      <w:r w:rsidRPr="000D6277">
        <w:rPr>
          <w:rFonts w:ascii="Times New Roman" w:eastAsia="宋体" w:hAnsi="Times New Roman" w:cs="Times New Roman"/>
          <w:i/>
          <w:iCs/>
          <w:sz w:val="24"/>
          <w:szCs w:val="24"/>
        </w:rPr>
        <w:t>amurensis</w:t>
      </w:r>
      <w:proofErr w:type="spellEnd"/>
      <w:r w:rsidRPr="000D6277">
        <w:rPr>
          <w:rFonts w:ascii="Times New Roman" w:eastAsia="宋体" w:hAnsi="Times New Roman" w:cs="Times New Roman"/>
          <w:sz w:val="24"/>
          <w:szCs w:val="24"/>
        </w:rPr>
        <w:t xml:space="preserve">, VaNF-YA8, VaNF-YB9, VaNF-YB12 and VaNF-Y13 proteins had </w:t>
      </w:r>
      <w:r w:rsidRPr="005056B2">
        <w:rPr>
          <w:rFonts w:ascii="Times New Roman" w:eastAsia="宋体" w:hAnsi="Times New Roman" w:cs="Times New Roman"/>
          <w:sz w:val="24"/>
          <w:szCs w:val="24"/>
          <w:highlight w:val="yellow"/>
        </w:rPr>
        <w:t>no</w:t>
      </w:r>
      <w:r w:rsidRPr="000D6277">
        <w:rPr>
          <w:rFonts w:ascii="Times New Roman" w:eastAsia="宋体" w:hAnsi="Times New Roman" w:cs="Times New Roman"/>
          <w:sz w:val="24"/>
          <w:szCs w:val="24"/>
        </w:rPr>
        <w:t xml:space="preserve"> interaction relationship with other </w:t>
      </w:r>
      <w:proofErr w:type="spellStart"/>
      <w:r w:rsidRPr="000D6277">
        <w:rPr>
          <w:rFonts w:ascii="Times New Roman" w:eastAsia="宋体" w:hAnsi="Times New Roman" w:cs="Times New Roman"/>
          <w:sz w:val="24"/>
          <w:szCs w:val="24"/>
        </w:rPr>
        <w:t>VaNF</w:t>
      </w:r>
      <w:proofErr w:type="spellEnd"/>
      <w:r w:rsidRPr="000D6277">
        <w:rPr>
          <w:rFonts w:ascii="Times New Roman" w:eastAsia="宋体" w:hAnsi="Times New Roman" w:cs="Times New Roman"/>
          <w:sz w:val="24"/>
          <w:szCs w:val="24"/>
        </w:rPr>
        <w:t xml:space="preserve">-Y proteins. </w:t>
      </w:r>
      <w:r w:rsidRPr="005056B2">
        <w:rPr>
          <w:rFonts w:ascii="Times New Roman" w:eastAsia="宋体" w:hAnsi="Times New Roman" w:cs="Times New Roman"/>
          <w:sz w:val="24"/>
          <w:szCs w:val="24"/>
          <w:highlight w:val="yellow"/>
        </w:rPr>
        <w:t>Similarly,</w:t>
      </w:r>
      <w:r w:rsidRPr="000D6277">
        <w:rPr>
          <w:rFonts w:ascii="Times New Roman" w:eastAsia="宋体" w:hAnsi="Times New Roman" w:cs="Times New Roman"/>
          <w:sz w:val="24"/>
          <w:szCs w:val="24"/>
        </w:rPr>
        <w:t xml:space="preserve"> VvNF-YB16 had no interaction relationship with other </w:t>
      </w:r>
      <w:proofErr w:type="spellStart"/>
      <w:r w:rsidRPr="000D6277">
        <w:rPr>
          <w:rFonts w:ascii="Times New Roman" w:eastAsia="宋体" w:hAnsi="Times New Roman" w:cs="Times New Roman"/>
          <w:sz w:val="24"/>
          <w:szCs w:val="24"/>
        </w:rPr>
        <w:t>VvNF</w:t>
      </w:r>
      <w:proofErr w:type="spellEnd"/>
      <w:r w:rsidRPr="000D6277">
        <w:rPr>
          <w:rFonts w:ascii="Times New Roman" w:eastAsia="宋体" w:hAnsi="Times New Roman" w:cs="Times New Roman"/>
          <w:sz w:val="24"/>
          <w:szCs w:val="24"/>
        </w:rPr>
        <w:t xml:space="preserve">-Y proteins in </w:t>
      </w:r>
      <w:r w:rsidRPr="005056B2">
        <w:rPr>
          <w:rFonts w:ascii="Times New Roman" w:eastAsia="宋体" w:hAnsi="Times New Roman" w:cs="Times New Roman"/>
          <w:i/>
          <w:iCs/>
          <w:sz w:val="24"/>
          <w:szCs w:val="24"/>
          <w:highlight w:val="yellow"/>
        </w:rPr>
        <w:t>V. vinifera</w:t>
      </w:r>
      <w:r w:rsidRPr="000D6277">
        <w:rPr>
          <w:rFonts w:ascii="Times New Roman" w:eastAsia="宋体" w:hAnsi="Times New Roman" w:cs="Times New Roman"/>
          <w:sz w:val="24"/>
          <w:szCs w:val="24"/>
        </w:rPr>
        <w:t xml:space="preserve"> (Figure 5). </w:t>
      </w:r>
    </w:p>
    <w:p w14:paraId="7B375A9E" w14:textId="382DF6FE"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2.8 codon usage parameters analysis</w:t>
      </w:r>
    </w:p>
    <w:p w14:paraId="4CDAAE6B" w14:textId="7455D68B" w:rsidR="000D6277" w:rsidRPr="000D6277" w:rsidRDefault="000D6277" w:rsidP="00484E11">
      <w:pPr>
        <w:adjustRightInd w:val="0"/>
        <w:snapToGrid w:val="0"/>
        <w:spacing w:line="360" w:lineRule="auto"/>
        <w:ind w:firstLineChars="200" w:firstLine="480"/>
        <w:rPr>
          <w:rFonts w:ascii="Times New Roman" w:eastAsia="宋体" w:hAnsi="Times New Roman" w:cs="Times New Roman"/>
          <w:sz w:val="24"/>
          <w:szCs w:val="24"/>
        </w:rPr>
      </w:pPr>
      <w:r w:rsidRPr="005056B2">
        <w:rPr>
          <w:rFonts w:ascii="Times New Roman" w:eastAsia="宋体" w:hAnsi="Times New Roman" w:cs="Times New Roman"/>
          <w:sz w:val="24"/>
          <w:szCs w:val="24"/>
          <w:highlight w:val="yellow"/>
        </w:rPr>
        <w:t>Furthermore,</w:t>
      </w:r>
      <w:r w:rsidRPr="000D6277">
        <w:rPr>
          <w:rFonts w:ascii="Times New Roman" w:eastAsia="宋体" w:hAnsi="Times New Roman" w:cs="Times New Roman"/>
          <w:sz w:val="24"/>
          <w:szCs w:val="24"/>
        </w:rPr>
        <w:t xml:space="preserve"> in both </w:t>
      </w:r>
      <w:r w:rsidRPr="005056B2">
        <w:rPr>
          <w:rFonts w:ascii="Times New Roman" w:eastAsia="宋体" w:hAnsi="Times New Roman" w:cs="Times New Roman"/>
          <w:i/>
          <w:iCs/>
          <w:sz w:val="24"/>
          <w:szCs w:val="24"/>
          <w:highlight w:val="yellow"/>
        </w:rPr>
        <w:t>V. vinifera</w:t>
      </w:r>
      <w:r w:rsidRPr="000D6277">
        <w:rPr>
          <w:rFonts w:ascii="Times New Roman" w:eastAsia="宋体" w:hAnsi="Times New Roman" w:cs="Times New Roman"/>
          <w:sz w:val="24"/>
          <w:szCs w:val="24"/>
        </w:rPr>
        <w:t xml:space="preserve"> and </w:t>
      </w:r>
      <w:r w:rsidRPr="000D6277">
        <w:rPr>
          <w:rFonts w:ascii="Times New Roman" w:eastAsia="宋体" w:hAnsi="Times New Roman" w:cs="Times New Roman"/>
          <w:i/>
          <w:iCs/>
          <w:sz w:val="24"/>
          <w:szCs w:val="24"/>
        </w:rPr>
        <w:t xml:space="preserve">V. </w:t>
      </w:r>
      <w:proofErr w:type="spellStart"/>
      <w:r w:rsidRPr="000D6277">
        <w:rPr>
          <w:rFonts w:ascii="Times New Roman" w:eastAsia="宋体" w:hAnsi="Times New Roman" w:cs="Times New Roman"/>
          <w:i/>
          <w:iCs/>
          <w:sz w:val="24"/>
          <w:szCs w:val="24"/>
        </w:rPr>
        <w:t>amurensis</w:t>
      </w:r>
      <w:proofErr w:type="spellEnd"/>
      <w:r w:rsidRPr="000D6277">
        <w:rPr>
          <w:rFonts w:ascii="Times New Roman" w:eastAsia="宋体" w:hAnsi="Times New Roman" w:cs="Times New Roman"/>
          <w:sz w:val="24"/>
          <w:szCs w:val="24"/>
        </w:rPr>
        <w:t xml:space="preserve">, the third base of </w:t>
      </w:r>
      <w:r w:rsidRPr="005056B2">
        <w:rPr>
          <w:rFonts w:ascii="Times New Roman" w:eastAsia="宋体" w:hAnsi="Times New Roman" w:cs="Times New Roman"/>
          <w:i/>
          <w:iCs/>
          <w:sz w:val="24"/>
          <w:szCs w:val="24"/>
          <w:highlight w:val="yellow"/>
        </w:rPr>
        <w:t xml:space="preserve">NF-Y </w:t>
      </w:r>
      <w:r w:rsidRPr="005056B2">
        <w:rPr>
          <w:rFonts w:ascii="Times New Roman" w:eastAsia="宋体" w:hAnsi="Times New Roman" w:cs="Times New Roman"/>
          <w:sz w:val="24"/>
          <w:szCs w:val="24"/>
          <w:highlight w:val="yellow"/>
        </w:rPr>
        <w:t>TFs</w:t>
      </w:r>
      <w:r w:rsidRPr="000D6277">
        <w:rPr>
          <w:rFonts w:ascii="Times New Roman" w:eastAsia="宋体" w:hAnsi="Times New Roman" w:cs="Times New Roman"/>
          <w:sz w:val="24"/>
          <w:szCs w:val="24"/>
        </w:rPr>
        <w:t xml:space="preserve"> </w:t>
      </w:r>
      <w:r w:rsidRPr="005056B2">
        <w:rPr>
          <w:rFonts w:ascii="Times New Roman" w:eastAsia="宋体" w:hAnsi="Times New Roman" w:cs="Times New Roman"/>
          <w:sz w:val="24"/>
          <w:szCs w:val="24"/>
          <w:highlight w:val="yellow"/>
        </w:rPr>
        <w:t>showed</w:t>
      </w:r>
      <w:r w:rsidRPr="000D6277">
        <w:rPr>
          <w:rFonts w:ascii="Times New Roman" w:eastAsia="宋体" w:hAnsi="Times New Roman" w:cs="Times New Roman"/>
          <w:sz w:val="24"/>
          <w:szCs w:val="24"/>
        </w:rPr>
        <w:t xml:space="preserve"> a higher tendency </w:t>
      </w:r>
      <w:r w:rsidRPr="005056B2">
        <w:rPr>
          <w:rFonts w:ascii="Times New Roman" w:eastAsia="宋体" w:hAnsi="Times New Roman" w:cs="Times New Roman"/>
          <w:sz w:val="24"/>
          <w:szCs w:val="24"/>
          <w:highlight w:val="yellow"/>
        </w:rPr>
        <w:t>to use</w:t>
      </w:r>
      <w:r w:rsidRPr="000D6277">
        <w:rPr>
          <w:rFonts w:ascii="Times New Roman" w:eastAsia="宋体" w:hAnsi="Times New Roman" w:cs="Times New Roman"/>
          <w:sz w:val="24"/>
          <w:szCs w:val="24"/>
        </w:rPr>
        <w:t xml:space="preserve"> the GC of the synonymous codon </w:t>
      </w:r>
      <w:r w:rsidRPr="005056B2">
        <w:rPr>
          <w:rFonts w:ascii="Times New Roman" w:eastAsia="宋体" w:hAnsi="Times New Roman" w:cs="Times New Roman"/>
          <w:sz w:val="24"/>
          <w:szCs w:val="24"/>
          <w:highlight w:val="yellow"/>
        </w:rPr>
        <w:t>compared to</w:t>
      </w:r>
      <w:r w:rsidRPr="000D6277">
        <w:rPr>
          <w:rFonts w:ascii="Times New Roman" w:eastAsia="宋体" w:hAnsi="Times New Roman" w:cs="Times New Roman"/>
          <w:sz w:val="24"/>
          <w:szCs w:val="24"/>
        </w:rPr>
        <w:t xml:space="preserve"> others in third codons. The codon adaptation index (CAI) and codon bias index (CBI) values were found to be less than 0.286 and 0.215, respectively, suggesting that the </w:t>
      </w:r>
      <w:proofErr w:type="spellStart"/>
      <w:r w:rsidRPr="000D6277">
        <w:rPr>
          <w:rFonts w:ascii="Times New Roman" w:eastAsia="宋体" w:hAnsi="Times New Roman" w:cs="Times New Roman"/>
          <w:i/>
          <w:iCs/>
          <w:sz w:val="24"/>
          <w:szCs w:val="24"/>
        </w:rPr>
        <w:t>VaNF</w:t>
      </w:r>
      <w:proofErr w:type="spellEnd"/>
      <w:r w:rsidRPr="000D6277">
        <w:rPr>
          <w:rFonts w:ascii="Times New Roman" w:eastAsia="宋体" w:hAnsi="Times New Roman" w:cs="Times New Roman"/>
          <w:i/>
          <w:iCs/>
          <w:sz w:val="24"/>
          <w:szCs w:val="24"/>
        </w:rPr>
        <w:t>-Y</w:t>
      </w:r>
      <w:r w:rsidRPr="000D6277">
        <w:rPr>
          <w:rFonts w:ascii="Times New Roman" w:eastAsia="宋体" w:hAnsi="Times New Roman" w:cs="Times New Roman"/>
          <w:sz w:val="24"/>
          <w:szCs w:val="24"/>
        </w:rPr>
        <w:t xml:space="preserve"> and </w:t>
      </w:r>
      <w:proofErr w:type="spellStart"/>
      <w:r w:rsidRPr="005056B2">
        <w:rPr>
          <w:rFonts w:ascii="Times New Roman" w:eastAsia="宋体" w:hAnsi="Times New Roman" w:cs="Times New Roman"/>
          <w:i/>
          <w:iCs/>
          <w:sz w:val="24"/>
          <w:szCs w:val="24"/>
          <w:highlight w:val="yellow"/>
        </w:rPr>
        <w:t>VvNF</w:t>
      </w:r>
      <w:proofErr w:type="spellEnd"/>
      <w:r w:rsidRPr="005056B2">
        <w:rPr>
          <w:rFonts w:ascii="Times New Roman" w:eastAsia="宋体" w:hAnsi="Times New Roman" w:cs="Times New Roman"/>
          <w:i/>
          <w:iCs/>
          <w:sz w:val="24"/>
          <w:szCs w:val="24"/>
          <w:highlight w:val="yellow"/>
        </w:rPr>
        <w:t>-Y</w:t>
      </w:r>
      <w:r w:rsidRPr="005056B2">
        <w:rPr>
          <w:rFonts w:ascii="Times New Roman" w:eastAsia="宋体" w:hAnsi="Times New Roman" w:cs="Times New Roman"/>
          <w:sz w:val="24"/>
          <w:szCs w:val="24"/>
          <w:highlight w:val="yellow"/>
        </w:rPr>
        <w:t xml:space="preserve"> TFs</w:t>
      </w:r>
      <w:r w:rsidRPr="000D6277">
        <w:rPr>
          <w:rFonts w:ascii="Times New Roman" w:eastAsia="宋体" w:hAnsi="Times New Roman" w:cs="Times New Roman"/>
          <w:sz w:val="24"/>
          <w:szCs w:val="24"/>
        </w:rPr>
        <w:t xml:space="preserve"> may </w:t>
      </w:r>
      <w:r w:rsidRPr="005056B2">
        <w:rPr>
          <w:rFonts w:ascii="Times New Roman" w:eastAsia="宋体" w:hAnsi="Times New Roman" w:cs="Times New Roman"/>
          <w:sz w:val="24"/>
          <w:szCs w:val="24"/>
          <w:highlight w:val="yellow"/>
        </w:rPr>
        <w:t>use</w:t>
      </w:r>
      <w:r w:rsidRPr="000D6277">
        <w:rPr>
          <w:rFonts w:ascii="Times New Roman" w:eastAsia="宋体" w:hAnsi="Times New Roman" w:cs="Times New Roman"/>
          <w:sz w:val="24"/>
          <w:szCs w:val="24"/>
        </w:rPr>
        <w:t xml:space="preserve"> less high expression superior codon and optimal codon in </w:t>
      </w:r>
      <w:r w:rsidRPr="005056B2">
        <w:rPr>
          <w:rFonts w:ascii="Times New Roman" w:eastAsia="宋体" w:hAnsi="Times New Roman" w:cs="Times New Roman"/>
          <w:i/>
          <w:iCs/>
          <w:sz w:val="24"/>
          <w:szCs w:val="24"/>
          <w:highlight w:val="yellow"/>
        </w:rPr>
        <w:t>V. vinifera</w:t>
      </w:r>
      <w:r w:rsidRPr="000D6277">
        <w:rPr>
          <w:rFonts w:ascii="Times New Roman" w:eastAsia="宋体" w:hAnsi="Times New Roman" w:cs="Times New Roman"/>
          <w:i/>
          <w:iCs/>
          <w:sz w:val="24"/>
          <w:szCs w:val="24"/>
        </w:rPr>
        <w:t xml:space="preserve"> </w:t>
      </w:r>
      <w:r w:rsidRPr="000D6277">
        <w:rPr>
          <w:rFonts w:ascii="Times New Roman" w:eastAsia="宋体" w:hAnsi="Times New Roman" w:cs="Times New Roman"/>
          <w:sz w:val="24"/>
          <w:szCs w:val="24"/>
        </w:rPr>
        <w:t>and</w:t>
      </w:r>
      <w:r w:rsidRPr="000D6277">
        <w:rPr>
          <w:rFonts w:ascii="Times New Roman" w:eastAsia="宋体" w:hAnsi="Times New Roman" w:cs="Times New Roman"/>
          <w:i/>
          <w:iCs/>
          <w:sz w:val="24"/>
          <w:szCs w:val="24"/>
        </w:rPr>
        <w:t xml:space="preserve"> V. </w:t>
      </w:r>
      <w:proofErr w:type="spellStart"/>
      <w:r w:rsidRPr="000D6277">
        <w:rPr>
          <w:rFonts w:ascii="Times New Roman" w:eastAsia="宋体" w:hAnsi="Times New Roman" w:cs="Times New Roman"/>
          <w:i/>
          <w:iCs/>
          <w:sz w:val="24"/>
          <w:szCs w:val="24"/>
        </w:rPr>
        <w:t>amurensis</w:t>
      </w:r>
      <w:proofErr w:type="spellEnd"/>
      <w:r w:rsidRPr="000D6277">
        <w:rPr>
          <w:rFonts w:ascii="Times New Roman" w:eastAsia="宋体" w:hAnsi="Times New Roman" w:cs="Times New Roman"/>
          <w:sz w:val="24"/>
          <w:szCs w:val="24"/>
        </w:rPr>
        <w:t xml:space="preserve">. </w:t>
      </w:r>
      <w:r w:rsidRPr="005056B2">
        <w:rPr>
          <w:rFonts w:ascii="Times New Roman" w:eastAsia="宋体" w:hAnsi="Times New Roman" w:cs="Times New Roman"/>
          <w:sz w:val="24"/>
          <w:szCs w:val="24"/>
          <w:highlight w:val="yellow"/>
        </w:rPr>
        <w:t>Analysis</w:t>
      </w:r>
      <w:r w:rsidRPr="000D6277">
        <w:rPr>
          <w:rFonts w:ascii="Times New Roman" w:eastAsia="宋体" w:hAnsi="Times New Roman" w:cs="Times New Roman"/>
          <w:sz w:val="24"/>
          <w:szCs w:val="24"/>
        </w:rPr>
        <w:t xml:space="preserve"> of the frequency of optimal codon (FOP) parameter showed that all </w:t>
      </w:r>
      <w:r w:rsidRPr="005056B2">
        <w:rPr>
          <w:rFonts w:ascii="Times New Roman" w:eastAsia="宋体" w:hAnsi="Times New Roman" w:cs="Times New Roman"/>
          <w:i/>
          <w:iCs/>
          <w:sz w:val="24"/>
          <w:szCs w:val="24"/>
          <w:highlight w:val="yellow"/>
        </w:rPr>
        <w:t>NF-Y</w:t>
      </w:r>
      <w:r w:rsidRPr="005056B2">
        <w:rPr>
          <w:rFonts w:ascii="Times New Roman" w:eastAsia="宋体" w:hAnsi="Times New Roman" w:cs="Times New Roman"/>
          <w:sz w:val="24"/>
          <w:szCs w:val="24"/>
          <w:highlight w:val="yellow"/>
        </w:rPr>
        <w:t xml:space="preserve"> </w:t>
      </w:r>
      <w:r w:rsidRPr="005056B2">
        <w:rPr>
          <w:rFonts w:ascii="Times New Roman" w:eastAsia="宋体" w:hAnsi="Times New Roman" w:cs="Times New Roman" w:hint="eastAsia"/>
          <w:sz w:val="24"/>
          <w:szCs w:val="24"/>
          <w:highlight w:val="yellow"/>
        </w:rPr>
        <w:t>TF</w:t>
      </w:r>
      <w:r w:rsidRPr="005056B2">
        <w:rPr>
          <w:rFonts w:ascii="Times New Roman" w:eastAsia="宋体" w:hAnsi="Times New Roman" w:cs="Times New Roman"/>
          <w:sz w:val="24"/>
          <w:szCs w:val="24"/>
          <w:highlight w:val="yellow"/>
        </w:rPr>
        <w:t>s</w:t>
      </w:r>
      <w:r w:rsidRPr="000D6277">
        <w:rPr>
          <w:rFonts w:ascii="Times New Roman" w:eastAsia="宋体" w:hAnsi="Times New Roman" w:cs="Times New Roman"/>
          <w:sz w:val="24"/>
          <w:szCs w:val="24"/>
        </w:rPr>
        <w:t xml:space="preserve"> ranged from 0.314 to 0.551 (Table S2). </w:t>
      </w:r>
    </w:p>
    <w:p w14:paraId="7C6220E0" w14:textId="77777777" w:rsidR="000D6277" w:rsidRPr="000D6277" w:rsidRDefault="000D6277" w:rsidP="000D6277">
      <w:pPr>
        <w:adjustRightInd w:val="0"/>
        <w:snapToGrid w:val="0"/>
        <w:spacing w:line="360" w:lineRule="auto"/>
        <w:rPr>
          <w:rFonts w:ascii="Times New Roman" w:eastAsia="宋体" w:hAnsi="Times New Roman" w:cs="Times New Roman"/>
          <w:sz w:val="24"/>
          <w:szCs w:val="24"/>
        </w:rPr>
      </w:pPr>
      <w:r w:rsidRPr="000D6277">
        <w:rPr>
          <w:rFonts w:ascii="Times New Roman" w:eastAsia="宋体" w:hAnsi="Times New Roman" w:cs="Times New Roman"/>
          <w:sz w:val="24"/>
          <w:szCs w:val="24"/>
        </w:rPr>
        <w:t xml:space="preserve">Meanwhile, </w:t>
      </w:r>
      <w:r w:rsidRPr="005056B2">
        <w:rPr>
          <w:rFonts w:ascii="Times New Roman" w:eastAsia="宋体" w:hAnsi="Times New Roman" w:cs="Times New Roman"/>
          <w:sz w:val="24"/>
          <w:szCs w:val="24"/>
          <w:highlight w:val="yellow"/>
        </w:rPr>
        <w:t>the number of</w:t>
      </w:r>
      <w:r w:rsidRPr="000D6277">
        <w:rPr>
          <w:rFonts w:ascii="Times New Roman" w:eastAsia="宋体" w:hAnsi="Times New Roman" w:cs="Times New Roman"/>
          <w:sz w:val="24"/>
          <w:szCs w:val="24"/>
        </w:rPr>
        <w:t xml:space="preserve"> codon usage of </w:t>
      </w:r>
      <w:proofErr w:type="spellStart"/>
      <w:r w:rsidRPr="005056B2">
        <w:rPr>
          <w:rFonts w:ascii="Times New Roman" w:eastAsia="宋体" w:hAnsi="Times New Roman" w:cs="Times New Roman"/>
          <w:i/>
          <w:iCs/>
          <w:sz w:val="24"/>
          <w:szCs w:val="24"/>
          <w:highlight w:val="yellow"/>
        </w:rPr>
        <w:t>VaNF</w:t>
      </w:r>
      <w:proofErr w:type="spellEnd"/>
      <w:r w:rsidRPr="005056B2">
        <w:rPr>
          <w:rFonts w:ascii="Times New Roman" w:eastAsia="宋体" w:hAnsi="Times New Roman" w:cs="Times New Roman"/>
          <w:i/>
          <w:iCs/>
          <w:sz w:val="24"/>
          <w:szCs w:val="24"/>
          <w:highlight w:val="yellow"/>
        </w:rPr>
        <w:t xml:space="preserve">-Y </w:t>
      </w:r>
      <w:r w:rsidRPr="005056B2">
        <w:rPr>
          <w:rFonts w:ascii="Times New Roman" w:eastAsia="宋体" w:hAnsi="Times New Roman" w:cs="Times New Roman"/>
          <w:sz w:val="24"/>
          <w:szCs w:val="24"/>
          <w:highlight w:val="yellow"/>
        </w:rPr>
        <w:t xml:space="preserve">and </w:t>
      </w:r>
      <w:proofErr w:type="spellStart"/>
      <w:r w:rsidRPr="005056B2">
        <w:rPr>
          <w:rFonts w:ascii="Times New Roman" w:eastAsia="宋体" w:hAnsi="Times New Roman" w:cs="Times New Roman"/>
          <w:i/>
          <w:iCs/>
          <w:sz w:val="24"/>
          <w:szCs w:val="24"/>
          <w:highlight w:val="yellow"/>
        </w:rPr>
        <w:t>VvNF</w:t>
      </w:r>
      <w:proofErr w:type="spellEnd"/>
      <w:r w:rsidRPr="005056B2">
        <w:rPr>
          <w:rFonts w:ascii="Times New Roman" w:eastAsia="宋体" w:hAnsi="Times New Roman" w:cs="Times New Roman"/>
          <w:i/>
          <w:iCs/>
          <w:sz w:val="24"/>
          <w:szCs w:val="24"/>
          <w:highlight w:val="yellow"/>
        </w:rPr>
        <w:t>-Y</w:t>
      </w:r>
      <w:r w:rsidRPr="005056B2">
        <w:rPr>
          <w:rFonts w:ascii="Times New Roman" w:eastAsia="宋体" w:hAnsi="Times New Roman" w:cs="Times New Roman"/>
          <w:sz w:val="24"/>
          <w:szCs w:val="24"/>
          <w:highlight w:val="yellow"/>
        </w:rPr>
        <w:t xml:space="preserve"> TFs</w:t>
      </w:r>
      <w:r w:rsidRPr="000D6277">
        <w:rPr>
          <w:rFonts w:ascii="Times New Roman" w:eastAsia="宋体" w:hAnsi="Times New Roman" w:cs="Times New Roman"/>
          <w:sz w:val="24"/>
          <w:szCs w:val="24"/>
        </w:rPr>
        <w:t xml:space="preserve"> </w:t>
      </w:r>
      <w:r w:rsidRPr="005056B2">
        <w:rPr>
          <w:rFonts w:ascii="Times New Roman" w:eastAsia="宋体" w:hAnsi="Times New Roman" w:cs="Times New Roman"/>
          <w:sz w:val="24"/>
          <w:szCs w:val="24"/>
          <w:highlight w:val="yellow"/>
        </w:rPr>
        <w:t>was</w:t>
      </w:r>
      <w:r w:rsidRPr="000D6277">
        <w:rPr>
          <w:rFonts w:ascii="Times New Roman" w:eastAsia="宋体" w:hAnsi="Times New Roman" w:cs="Times New Roman"/>
          <w:sz w:val="24"/>
          <w:szCs w:val="24"/>
        </w:rPr>
        <w:t xml:space="preserve"> further </w:t>
      </w:r>
      <w:proofErr w:type="spellStart"/>
      <w:r w:rsidRPr="000D6277">
        <w:rPr>
          <w:rFonts w:ascii="Times New Roman" w:eastAsia="宋体" w:hAnsi="Times New Roman" w:cs="Times New Roman"/>
          <w:sz w:val="24"/>
          <w:szCs w:val="24"/>
        </w:rPr>
        <w:t>analysed</w:t>
      </w:r>
      <w:proofErr w:type="spellEnd"/>
      <w:r w:rsidRPr="000D6277">
        <w:rPr>
          <w:rFonts w:ascii="Times New Roman" w:eastAsia="宋体" w:hAnsi="Times New Roman" w:cs="Times New Roman"/>
          <w:sz w:val="24"/>
          <w:szCs w:val="24"/>
        </w:rPr>
        <w:t xml:space="preserve">. The analysis results showed that the </w:t>
      </w:r>
      <w:proofErr w:type="spellStart"/>
      <w:r w:rsidRPr="005056B2">
        <w:rPr>
          <w:rFonts w:ascii="Times New Roman" w:eastAsia="宋体" w:hAnsi="Times New Roman" w:cs="Times New Roman"/>
          <w:i/>
          <w:iCs/>
          <w:sz w:val="24"/>
          <w:szCs w:val="24"/>
          <w:highlight w:val="yellow"/>
        </w:rPr>
        <w:t>VaNF</w:t>
      </w:r>
      <w:proofErr w:type="spellEnd"/>
      <w:r w:rsidRPr="005056B2">
        <w:rPr>
          <w:rFonts w:ascii="Times New Roman" w:eastAsia="宋体" w:hAnsi="Times New Roman" w:cs="Times New Roman"/>
          <w:i/>
          <w:iCs/>
          <w:sz w:val="24"/>
          <w:szCs w:val="24"/>
          <w:highlight w:val="yellow"/>
        </w:rPr>
        <w:t>-Y</w:t>
      </w:r>
      <w:r w:rsidRPr="005056B2">
        <w:rPr>
          <w:rFonts w:ascii="Times New Roman" w:eastAsia="宋体" w:hAnsi="Times New Roman" w:cs="Times New Roman"/>
          <w:sz w:val="24"/>
          <w:szCs w:val="24"/>
          <w:highlight w:val="yellow"/>
        </w:rPr>
        <w:t xml:space="preserve"> and </w:t>
      </w:r>
      <w:proofErr w:type="spellStart"/>
      <w:r w:rsidRPr="005056B2">
        <w:rPr>
          <w:rFonts w:ascii="Times New Roman" w:eastAsia="宋体" w:hAnsi="Times New Roman" w:cs="Times New Roman"/>
          <w:i/>
          <w:iCs/>
          <w:sz w:val="24"/>
          <w:szCs w:val="24"/>
          <w:highlight w:val="yellow"/>
        </w:rPr>
        <w:t>VvNF</w:t>
      </w:r>
      <w:proofErr w:type="spellEnd"/>
      <w:r w:rsidRPr="005056B2">
        <w:rPr>
          <w:rFonts w:ascii="Times New Roman" w:eastAsia="宋体" w:hAnsi="Times New Roman" w:cs="Times New Roman"/>
          <w:i/>
          <w:iCs/>
          <w:sz w:val="24"/>
          <w:szCs w:val="24"/>
          <w:highlight w:val="yellow"/>
        </w:rPr>
        <w:t>-Y</w:t>
      </w:r>
      <w:r w:rsidRPr="005056B2">
        <w:rPr>
          <w:rFonts w:ascii="Times New Roman" w:eastAsia="宋体" w:hAnsi="Times New Roman" w:cs="Times New Roman"/>
          <w:sz w:val="24"/>
          <w:szCs w:val="24"/>
          <w:highlight w:val="yellow"/>
        </w:rPr>
        <w:t xml:space="preserve"> TFs</w:t>
      </w:r>
      <w:r w:rsidRPr="000D6277">
        <w:rPr>
          <w:rFonts w:ascii="Times New Roman" w:eastAsia="宋体" w:hAnsi="Times New Roman" w:cs="Times New Roman"/>
          <w:sz w:val="24"/>
          <w:szCs w:val="24"/>
        </w:rPr>
        <w:t xml:space="preserve"> were </w:t>
      </w:r>
      <w:r w:rsidRPr="005056B2">
        <w:rPr>
          <w:rFonts w:ascii="Times New Roman" w:eastAsia="宋体" w:hAnsi="Times New Roman" w:cs="Times New Roman"/>
          <w:sz w:val="24"/>
          <w:szCs w:val="24"/>
          <w:highlight w:val="yellow"/>
        </w:rPr>
        <w:t>similar</w:t>
      </w:r>
      <w:r w:rsidRPr="000D6277">
        <w:rPr>
          <w:rFonts w:ascii="Times New Roman" w:eastAsia="宋体" w:hAnsi="Times New Roman" w:cs="Times New Roman"/>
          <w:sz w:val="24"/>
          <w:szCs w:val="24"/>
        </w:rPr>
        <w:t xml:space="preserve"> </w:t>
      </w:r>
      <w:r w:rsidRPr="005056B2">
        <w:rPr>
          <w:rFonts w:ascii="Times New Roman" w:eastAsia="宋体" w:hAnsi="Times New Roman" w:cs="Times New Roman"/>
          <w:sz w:val="24"/>
          <w:szCs w:val="24"/>
          <w:highlight w:val="yellow"/>
        </w:rPr>
        <w:t xml:space="preserve">in codon usage in </w:t>
      </w:r>
      <w:r w:rsidRPr="005056B2">
        <w:rPr>
          <w:rFonts w:ascii="Times New Roman" w:eastAsia="宋体" w:hAnsi="Times New Roman" w:cs="Times New Roman"/>
          <w:i/>
          <w:iCs/>
          <w:sz w:val="24"/>
          <w:szCs w:val="24"/>
          <w:highlight w:val="yellow"/>
        </w:rPr>
        <w:t>V. vinifera</w:t>
      </w:r>
      <w:r w:rsidRPr="000D6277">
        <w:rPr>
          <w:rFonts w:ascii="Times New Roman" w:eastAsia="宋体" w:hAnsi="Times New Roman" w:cs="Times New Roman"/>
          <w:sz w:val="24"/>
          <w:szCs w:val="24"/>
        </w:rPr>
        <w:t xml:space="preserve"> and </w:t>
      </w:r>
      <w:r w:rsidRPr="000D6277">
        <w:rPr>
          <w:rFonts w:ascii="Times New Roman" w:eastAsia="宋体" w:hAnsi="Times New Roman" w:cs="Times New Roman"/>
          <w:i/>
          <w:iCs/>
          <w:sz w:val="24"/>
          <w:szCs w:val="24"/>
        </w:rPr>
        <w:t xml:space="preserve">V. </w:t>
      </w:r>
      <w:proofErr w:type="spellStart"/>
      <w:r w:rsidRPr="000D6277">
        <w:rPr>
          <w:rFonts w:ascii="Times New Roman" w:eastAsia="宋体" w:hAnsi="Times New Roman" w:cs="Times New Roman"/>
          <w:i/>
          <w:iCs/>
          <w:sz w:val="24"/>
          <w:szCs w:val="24"/>
        </w:rPr>
        <w:t>amurensis</w:t>
      </w:r>
      <w:proofErr w:type="spellEnd"/>
      <w:r w:rsidRPr="000D6277">
        <w:rPr>
          <w:rFonts w:ascii="Times New Roman" w:eastAsia="宋体" w:hAnsi="Times New Roman" w:cs="Times New Roman"/>
          <w:sz w:val="24"/>
          <w:szCs w:val="24"/>
        </w:rPr>
        <w:t xml:space="preserve">. However, there are significant differences in the codons used for different amino acids. </w:t>
      </w:r>
      <w:r w:rsidRPr="005056B2">
        <w:rPr>
          <w:rFonts w:ascii="Times New Roman" w:eastAsia="宋体" w:hAnsi="Times New Roman" w:cs="Times New Roman"/>
          <w:sz w:val="24"/>
          <w:szCs w:val="24"/>
          <w:highlight w:val="yellow"/>
        </w:rPr>
        <w:t>Arg</w:t>
      </w:r>
      <w:r w:rsidRPr="000D6277">
        <w:rPr>
          <w:rFonts w:ascii="Times New Roman" w:eastAsia="宋体" w:hAnsi="Times New Roman" w:cs="Times New Roman"/>
          <w:sz w:val="24"/>
          <w:szCs w:val="24"/>
        </w:rPr>
        <w:t xml:space="preserve"> is preferentially encoded by AUG and AGU. Leu is preferentially encoded by UUG, CUU and CUG. </w:t>
      </w:r>
      <w:r w:rsidRPr="005056B2">
        <w:rPr>
          <w:rFonts w:ascii="Times New Roman" w:eastAsia="宋体" w:hAnsi="Times New Roman" w:cs="Times New Roman"/>
          <w:sz w:val="24"/>
          <w:szCs w:val="24"/>
          <w:highlight w:val="yellow"/>
        </w:rPr>
        <w:t>Val</w:t>
      </w:r>
      <w:r w:rsidRPr="000D6277">
        <w:rPr>
          <w:rFonts w:ascii="Times New Roman" w:eastAsia="宋体" w:hAnsi="Times New Roman" w:cs="Times New Roman"/>
          <w:sz w:val="24"/>
          <w:szCs w:val="24"/>
        </w:rPr>
        <w:t xml:space="preserve"> is preferentially encoded by CUU and GUG, and so on (Figure 6A and 6B and Figure S8).</w:t>
      </w:r>
    </w:p>
    <w:p w14:paraId="07E689A2" w14:textId="6566F3D7" w:rsidR="000D6277" w:rsidRDefault="000D6277" w:rsidP="005056B2">
      <w:pPr>
        <w:adjustRightInd w:val="0"/>
        <w:snapToGrid w:val="0"/>
        <w:spacing w:line="360" w:lineRule="auto"/>
        <w:ind w:firstLineChars="200" w:firstLine="480"/>
        <w:rPr>
          <w:rFonts w:ascii="Times New Roman" w:eastAsia="宋体" w:hAnsi="Times New Roman" w:cs="Times New Roman"/>
          <w:sz w:val="24"/>
          <w:szCs w:val="24"/>
        </w:rPr>
      </w:pPr>
      <w:r w:rsidRPr="005056B2">
        <w:rPr>
          <w:rFonts w:ascii="Times New Roman" w:eastAsia="宋体" w:hAnsi="Times New Roman" w:cs="Times New Roman"/>
          <w:sz w:val="24"/>
          <w:szCs w:val="24"/>
          <w:highlight w:val="yellow"/>
        </w:rPr>
        <w:t>In addition</w:t>
      </w:r>
      <w:r w:rsidRPr="000D6277">
        <w:rPr>
          <w:rFonts w:ascii="Times New Roman" w:eastAsia="宋体" w:hAnsi="Times New Roman" w:cs="Times New Roman"/>
          <w:sz w:val="24"/>
          <w:szCs w:val="24"/>
        </w:rPr>
        <w:t xml:space="preserve">, a correlation analysis was </w:t>
      </w:r>
      <w:r w:rsidRPr="005056B2">
        <w:rPr>
          <w:rFonts w:ascii="Times New Roman" w:eastAsia="宋体" w:hAnsi="Times New Roman" w:cs="Times New Roman"/>
          <w:sz w:val="24"/>
          <w:szCs w:val="24"/>
          <w:highlight w:val="yellow"/>
        </w:rPr>
        <w:t>performed</w:t>
      </w:r>
      <w:r w:rsidRPr="000D6277">
        <w:rPr>
          <w:rFonts w:ascii="Times New Roman" w:eastAsia="宋体" w:hAnsi="Times New Roman" w:cs="Times New Roman"/>
          <w:sz w:val="24"/>
          <w:szCs w:val="24"/>
        </w:rPr>
        <w:t xml:space="preserve"> to examine the relationship between different codon usage parameters, </w:t>
      </w:r>
      <w:r w:rsidRPr="005056B2">
        <w:rPr>
          <w:rFonts w:ascii="Times New Roman" w:eastAsia="宋体" w:hAnsi="Times New Roman" w:cs="Times New Roman"/>
          <w:sz w:val="24"/>
          <w:szCs w:val="24"/>
          <w:highlight w:val="yellow"/>
        </w:rPr>
        <w:t>which revealed</w:t>
      </w:r>
      <w:r w:rsidRPr="000D6277">
        <w:rPr>
          <w:rFonts w:ascii="Times New Roman" w:eastAsia="宋体" w:hAnsi="Times New Roman" w:cs="Times New Roman"/>
          <w:sz w:val="24"/>
          <w:szCs w:val="24"/>
        </w:rPr>
        <w:t xml:space="preserve"> clear differences between </w:t>
      </w:r>
      <w:r w:rsidRPr="005056B2">
        <w:rPr>
          <w:rFonts w:ascii="Times New Roman" w:eastAsia="宋体" w:hAnsi="Times New Roman" w:cs="Times New Roman"/>
          <w:i/>
          <w:iCs/>
          <w:sz w:val="24"/>
          <w:szCs w:val="24"/>
          <w:highlight w:val="yellow"/>
        </w:rPr>
        <w:t>V. vinifera</w:t>
      </w:r>
      <w:r w:rsidRPr="000D6277">
        <w:rPr>
          <w:rFonts w:ascii="Times New Roman" w:eastAsia="宋体" w:hAnsi="Times New Roman" w:cs="Times New Roman"/>
          <w:sz w:val="24"/>
          <w:szCs w:val="24"/>
        </w:rPr>
        <w:t xml:space="preserve"> and </w:t>
      </w:r>
      <w:r w:rsidRPr="000D6277">
        <w:rPr>
          <w:rFonts w:ascii="Times New Roman" w:eastAsia="宋体" w:hAnsi="Times New Roman" w:cs="Times New Roman"/>
          <w:i/>
          <w:iCs/>
          <w:sz w:val="24"/>
          <w:szCs w:val="24"/>
        </w:rPr>
        <w:t xml:space="preserve">V. </w:t>
      </w:r>
      <w:proofErr w:type="spellStart"/>
      <w:r w:rsidRPr="000D6277">
        <w:rPr>
          <w:rFonts w:ascii="Times New Roman" w:eastAsia="宋体" w:hAnsi="Times New Roman" w:cs="Times New Roman"/>
          <w:i/>
          <w:iCs/>
          <w:sz w:val="24"/>
          <w:szCs w:val="24"/>
        </w:rPr>
        <w:t>amurensis</w:t>
      </w:r>
      <w:proofErr w:type="spellEnd"/>
      <w:r w:rsidRPr="000D6277">
        <w:rPr>
          <w:rFonts w:ascii="Times New Roman" w:eastAsia="宋体" w:hAnsi="Times New Roman" w:cs="Times New Roman"/>
          <w:sz w:val="24"/>
          <w:szCs w:val="24"/>
        </w:rPr>
        <w:t xml:space="preserve">. In </w:t>
      </w:r>
      <w:r w:rsidRPr="000D6277">
        <w:rPr>
          <w:rFonts w:ascii="Times New Roman" w:eastAsia="宋体" w:hAnsi="Times New Roman" w:cs="Times New Roman"/>
          <w:i/>
          <w:iCs/>
          <w:sz w:val="24"/>
          <w:szCs w:val="24"/>
        </w:rPr>
        <w:t xml:space="preserve">V. </w:t>
      </w:r>
      <w:proofErr w:type="spellStart"/>
      <w:r w:rsidRPr="000D6277">
        <w:rPr>
          <w:rFonts w:ascii="Times New Roman" w:eastAsia="宋体" w:hAnsi="Times New Roman" w:cs="Times New Roman"/>
          <w:i/>
          <w:iCs/>
          <w:sz w:val="24"/>
          <w:szCs w:val="24"/>
        </w:rPr>
        <w:t>amurensis</w:t>
      </w:r>
      <w:proofErr w:type="spellEnd"/>
      <w:r w:rsidRPr="000D6277">
        <w:rPr>
          <w:rFonts w:ascii="Times New Roman" w:eastAsia="宋体" w:hAnsi="Times New Roman" w:cs="Times New Roman"/>
          <w:sz w:val="24"/>
          <w:szCs w:val="24"/>
        </w:rPr>
        <w:t xml:space="preserve">, the CBI and Fop values of </w:t>
      </w:r>
      <w:proofErr w:type="spellStart"/>
      <w:r w:rsidRPr="000D6277">
        <w:rPr>
          <w:rFonts w:ascii="Times New Roman" w:eastAsia="宋体" w:hAnsi="Times New Roman" w:cs="Times New Roman"/>
          <w:i/>
          <w:iCs/>
          <w:sz w:val="24"/>
          <w:szCs w:val="24"/>
        </w:rPr>
        <w:t>VaNF</w:t>
      </w:r>
      <w:proofErr w:type="spellEnd"/>
      <w:r w:rsidRPr="000D6277">
        <w:rPr>
          <w:rFonts w:ascii="Times New Roman" w:eastAsia="宋体" w:hAnsi="Times New Roman" w:cs="Times New Roman"/>
          <w:i/>
          <w:iCs/>
          <w:sz w:val="24"/>
          <w:szCs w:val="24"/>
        </w:rPr>
        <w:t xml:space="preserve">-Y </w:t>
      </w:r>
      <w:r w:rsidRPr="005056B2">
        <w:rPr>
          <w:rFonts w:ascii="Times New Roman" w:eastAsia="宋体" w:hAnsi="Times New Roman" w:cs="Times New Roman"/>
          <w:sz w:val="24"/>
          <w:szCs w:val="24"/>
          <w:highlight w:val="yellow"/>
        </w:rPr>
        <w:t>TFs</w:t>
      </w:r>
      <w:r w:rsidRPr="000D6277">
        <w:rPr>
          <w:rFonts w:ascii="Times New Roman" w:eastAsia="宋体" w:hAnsi="Times New Roman" w:cs="Times New Roman"/>
          <w:sz w:val="24"/>
          <w:szCs w:val="24"/>
        </w:rPr>
        <w:t xml:space="preserve"> </w:t>
      </w:r>
      <w:r w:rsidRPr="005056B2">
        <w:rPr>
          <w:rFonts w:ascii="Times New Roman" w:eastAsia="宋体" w:hAnsi="Times New Roman" w:cs="Times New Roman"/>
          <w:sz w:val="24"/>
          <w:szCs w:val="24"/>
          <w:highlight w:val="yellow"/>
        </w:rPr>
        <w:lastRenderedPageBreak/>
        <w:t>showed a significant and positive</w:t>
      </w:r>
      <w:r w:rsidRPr="000D6277">
        <w:rPr>
          <w:rFonts w:ascii="Times New Roman" w:eastAsia="宋体" w:hAnsi="Times New Roman" w:cs="Times New Roman"/>
          <w:sz w:val="24"/>
          <w:szCs w:val="24"/>
        </w:rPr>
        <w:t xml:space="preserve"> correlation with C3s, GC and CAI, </w:t>
      </w:r>
      <w:r w:rsidRPr="005056B2">
        <w:rPr>
          <w:rFonts w:ascii="Times New Roman" w:eastAsia="宋体" w:hAnsi="Times New Roman" w:cs="Times New Roman"/>
          <w:sz w:val="24"/>
          <w:szCs w:val="24"/>
          <w:highlight w:val="yellow"/>
        </w:rPr>
        <w:t>whereas</w:t>
      </w:r>
      <w:r w:rsidRPr="000D6277">
        <w:rPr>
          <w:rFonts w:ascii="Times New Roman" w:eastAsia="宋体" w:hAnsi="Times New Roman" w:cs="Times New Roman"/>
          <w:sz w:val="24"/>
          <w:szCs w:val="24"/>
        </w:rPr>
        <w:t xml:space="preserve"> T3s </w:t>
      </w:r>
      <w:r w:rsidRPr="005056B2">
        <w:rPr>
          <w:rFonts w:ascii="Times New Roman" w:eastAsia="宋体" w:hAnsi="Times New Roman" w:cs="Times New Roman"/>
          <w:sz w:val="24"/>
          <w:szCs w:val="24"/>
          <w:highlight w:val="yellow"/>
        </w:rPr>
        <w:t>showed a significant and negative</w:t>
      </w:r>
      <w:r w:rsidRPr="000D6277">
        <w:rPr>
          <w:rFonts w:ascii="Times New Roman" w:eastAsia="宋体" w:hAnsi="Times New Roman" w:cs="Times New Roman"/>
          <w:sz w:val="24"/>
          <w:szCs w:val="24"/>
        </w:rPr>
        <w:t xml:space="preserve"> correlation with CBI and Fop (Figure 6C). </w:t>
      </w:r>
      <w:r w:rsidRPr="005056B2">
        <w:rPr>
          <w:rFonts w:ascii="Times New Roman" w:eastAsia="宋体" w:hAnsi="Times New Roman" w:cs="Times New Roman"/>
          <w:sz w:val="24"/>
          <w:szCs w:val="24"/>
          <w:highlight w:val="yellow"/>
        </w:rPr>
        <w:t xml:space="preserve">In </w:t>
      </w:r>
      <w:r w:rsidRPr="005056B2">
        <w:rPr>
          <w:rFonts w:ascii="Times New Roman" w:eastAsia="宋体" w:hAnsi="Times New Roman" w:cs="Times New Roman"/>
          <w:i/>
          <w:iCs/>
          <w:sz w:val="24"/>
          <w:szCs w:val="24"/>
          <w:highlight w:val="yellow"/>
        </w:rPr>
        <w:t>V. vinifera</w:t>
      </w:r>
      <w:r w:rsidRPr="000D6277">
        <w:rPr>
          <w:rFonts w:ascii="Times New Roman" w:eastAsia="宋体" w:hAnsi="Times New Roman" w:cs="Times New Roman"/>
          <w:sz w:val="24"/>
          <w:szCs w:val="24"/>
        </w:rPr>
        <w:t xml:space="preserve">, the codon correlation </w:t>
      </w:r>
      <w:r w:rsidRPr="00A97FAD">
        <w:rPr>
          <w:rFonts w:ascii="Times New Roman" w:eastAsia="宋体" w:hAnsi="Times New Roman" w:cs="Times New Roman" w:hint="eastAsia"/>
          <w:sz w:val="24"/>
          <w:szCs w:val="24"/>
          <w:highlight w:val="yellow"/>
        </w:rPr>
        <w:t>was</w:t>
      </w:r>
      <w:r w:rsidRPr="000D6277">
        <w:rPr>
          <w:rFonts w:ascii="Times New Roman" w:eastAsia="宋体" w:hAnsi="Times New Roman" w:cs="Times New Roman"/>
          <w:sz w:val="24"/>
          <w:szCs w:val="24"/>
        </w:rPr>
        <w:t xml:space="preserve"> </w:t>
      </w:r>
      <w:proofErr w:type="gramStart"/>
      <w:r w:rsidRPr="000D6277">
        <w:rPr>
          <w:rFonts w:ascii="Times New Roman" w:eastAsia="宋体" w:hAnsi="Times New Roman" w:cs="Times New Roman"/>
          <w:sz w:val="24"/>
          <w:szCs w:val="24"/>
        </w:rPr>
        <w:t>similar to</w:t>
      </w:r>
      <w:proofErr w:type="gramEnd"/>
      <w:r w:rsidRPr="000D6277">
        <w:rPr>
          <w:rFonts w:ascii="Times New Roman" w:eastAsia="宋体" w:hAnsi="Times New Roman" w:cs="Times New Roman"/>
          <w:sz w:val="24"/>
          <w:szCs w:val="24"/>
        </w:rPr>
        <w:t xml:space="preserve"> that </w:t>
      </w:r>
      <w:r w:rsidRPr="00A97FAD">
        <w:rPr>
          <w:rFonts w:ascii="Times New Roman" w:eastAsia="宋体" w:hAnsi="Times New Roman" w:cs="Times New Roman"/>
          <w:sz w:val="24"/>
          <w:szCs w:val="24"/>
          <w:highlight w:val="yellow"/>
        </w:rPr>
        <w:t>of</w:t>
      </w:r>
      <w:r w:rsidRPr="000D6277">
        <w:rPr>
          <w:rFonts w:ascii="Times New Roman" w:eastAsia="宋体" w:hAnsi="Times New Roman" w:cs="Times New Roman"/>
          <w:sz w:val="24"/>
          <w:szCs w:val="24"/>
        </w:rPr>
        <w:t xml:space="preserve"> </w:t>
      </w:r>
      <w:r w:rsidRPr="000D6277">
        <w:rPr>
          <w:rFonts w:ascii="Times New Roman" w:eastAsia="宋体" w:hAnsi="Times New Roman" w:cs="Times New Roman"/>
          <w:i/>
          <w:iCs/>
          <w:sz w:val="24"/>
          <w:szCs w:val="24"/>
        </w:rPr>
        <w:t xml:space="preserve">V. </w:t>
      </w:r>
      <w:proofErr w:type="spellStart"/>
      <w:r w:rsidRPr="000D6277">
        <w:rPr>
          <w:rFonts w:ascii="Times New Roman" w:eastAsia="宋体" w:hAnsi="Times New Roman" w:cs="Times New Roman"/>
          <w:i/>
          <w:iCs/>
          <w:sz w:val="24"/>
          <w:szCs w:val="24"/>
        </w:rPr>
        <w:t>amurensis</w:t>
      </w:r>
      <w:proofErr w:type="spellEnd"/>
      <w:r w:rsidRPr="000D6277">
        <w:rPr>
          <w:rFonts w:ascii="Times New Roman" w:eastAsia="宋体" w:hAnsi="Times New Roman" w:cs="Times New Roman"/>
          <w:sz w:val="24"/>
          <w:szCs w:val="24"/>
        </w:rPr>
        <w:t xml:space="preserve">, with only an increased difference in the correlation between </w:t>
      </w:r>
      <w:proofErr w:type="spellStart"/>
      <w:r w:rsidRPr="000D6277">
        <w:rPr>
          <w:rFonts w:ascii="Times New Roman" w:eastAsia="宋体" w:hAnsi="Times New Roman" w:cs="Times New Roman"/>
          <w:sz w:val="24"/>
          <w:szCs w:val="24"/>
        </w:rPr>
        <w:t>L_sym</w:t>
      </w:r>
      <w:proofErr w:type="spellEnd"/>
      <w:r w:rsidRPr="000D6277">
        <w:rPr>
          <w:rFonts w:ascii="Times New Roman" w:eastAsia="宋体" w:hAnsi="Times New Roman" w:cs="Times New Roman"/>
          <w:sz w:val="24"/>
          <w:szCs w:val="24"/>
        </w:rPr>
        <w:t xml:space="preserve">, </w:t>
      </w:r>
      <w:proofErr w:type="spellStart"/>
      <w:r w:rsidRPr="000D6277">
        <w:rPr>
          <w:rFonts w:ascii="Times New Roman" w:eastAsia="宋体" w:hAnsi="Times New Roman" w:cs="Times New Roman"/>
          <w:sz w:val="24"/>
          <w:szCs w:val="24"/>
        </w:rPr>
        <w:t>L_aa</w:t>
      </w:r>
      <w:proofErr w:type="spellEnd"/>
      <w:r w:rsidRPr="000D6277">
        <w:rPr>
          <w:rFonts w:ascii="Times New Roman" w:eastAsia="宋体" w:hAnsi="Times New Roman" w:cs="Times New Roman"/>
          <w:sz w:val="24"/>
          <w:szCs w:val="24"/>
        </w:rPr>
        <w:t xml:space="preserve">, Gravy and </w:t>
      </w:r>
      <w:proofErr w:type="spellStart"/>
      <w:r w:rsidRPr="000D6277">
        <w:rPr>
          <w:rFonts w:ascii="Times New Roman" w:eastAsia="宋体" w:hAnsi="Times New Roman" w:cs="Times New Roman"/>
          <w:sz w:val="24"/>
          <w:szCs w:val="24"/>
        </w:rPr>
        <w:t>Aromo</w:t>
      </w:r>
      <w:proofErr w:type="spellEnd"/>
      <w:r w:rsidRPr="000D6277">
        <w:rPr>
          <w:rFonts w:ascii="Times New Roman" w:eastAsia="宋体" w:hAnsi="Times New Roman" w:cs="Times New Roman"/>
          <w:sz w:val="24"/>
          <w:szCs w:val="24"/>
        </w:rPr>
        <w:t xml:space="preserve"> parameters (Figure 6D).</w:t>
      </w:r>
    </w:p>
    <w:p w14:paraId="3F652149" w14:textId="18CCE7D5" w:rsidR="00FE041B" w:rsidRPr="00557727" w:rsidRDefault="00FE041B" w:rsidP="000D6277">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 xml:space="preserve">2.9 </w:t>
      </w:r>
      <w:r w:rsidRPr="00557727">
        <w:rPr>
          <w:rFonts w:ascii="Times New Roman" w:eastAsia="宋体" w:hAnsi="Times New Roman" w:cs="Times New Roman"/>
          <w:b/>
          <w:bCs/>
          <w:i/>
          <w:iCs/>
          <w:sz w:val="24"/>
          <w:szCs w:val="24"/>
        </w:rPr>
        <w:t>Cis-acting</w:t>
      </w:r>
      <w:r w:rsidRPr="00557727">
        <w:rPr>
          <w:rFonts w:ascii="Times New Roman" w:eastAsia="宋体" w:hAnsi="Times New Roman" w:cs="Times New Roman"/>
          <w:b/>
          <w:bCs/>
          <w:sz w:val="24"/>
          <w:szCs w:val="24"/>
        </w:rPr>
        <w:t xml:space="preserve"> element analysis</w:t>
      </w:r>
    </w:p>
    <w:p w14:paraId="25BAD6B9" w14:textId="5D371DB9" w:rsidR="00FE041B" w:rsidRPr="00557727" w:rsidRDefault="00FE041B" w:rsidP="00484E11">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sz w:val="24"/>
          <w:szCs w:val="24"/>
        </w:rPr>
        <w:t xml:space="preserve">The </w:t>
      </w:r>
      <w:proofErr w:type="spellStart"/>
      <w:r w:rsidR="000B2D19" w:rsidRPr="000B2D19">
        <w:rPr>
          <w:rFonts w:ascii="Times New Roman" w:eastAsia="宋体" w:hAnsi="Times New Roman" w:cs="Times New Roman" w:hint="eastAsia"/>
          <w:i/>
          <w:iCs/>
          <w:sz w:val="24"/>
          <w:szCs w:val="24"/>
          <w:highlight w:val="yellow"/>
        </w:rPr>
        <w:t>VvNF</w:t>
      </w:r>
      <w:proofErr w:type="spellEnd"/>
      <w:r w:rsidR="000B2D19" w:rsidRPr="000B2D19">
        <w:rPr>
          <w:rFonts w:ascii="Times New Roman" w:eastAsia="宋体" w:hAnsi="Times New Roman" w:cs="Times New Roman" w:hint="eastAsia"/>
          <w:i/>
          <w:iCs/>
          <w:sz w:val="24"/>
          <w:szCs w:val="24"/>
          <w:highlight w:val="yellow"/>
        </w:rPr>
        <w:t>-Y</w:t>
      </w:r>
      <w:r w:rsidR="000B2D19" w:rsidRPr="000B2D19">
        <w:rPr>
          <w:rFonts w:ascii="Times New Roman" w:eastAsia="宋体" w:hAnsi="Times New Roman" w:cs="Times New Roman" w:hint="eastAsia"/>
          <w:sz w:val="24"/>
          <w:szCs w:val="24"/>
          <w:highlight w:val="yellow"/>
        </w:rPr>
        <w:t xml:space="preserve"> and </w:t>
      </w:r>
      <w:proofErr w:type="spellStart"/>
      <w:r w:rsidR="000B2D19" w:rsidRPr="000B2D19">
        <w:rPr>
          <w:rFonts w:ascii="Times New Roman" w:eastAsia="宋体" w:hAnsi="Times New Roman" w:cs="Times New Roman" w:hint="eastAsia"/>
          <w:i/>
          <w:iCs/>
          <w:sz w:val="24"/>
          <w:szCs w:val="24"/>
          <w:highlight w:val="yellow"/>
        </w:rPr>
        <w:t>VaNF</w:t>
      </w:r>
      <w:proofErr w:type="spellEnd"/>
      <w:r w:rsidR="000B2D19" w:rsidRPr="000B2D19">
        <w:rPr>
          <w:rFonts w:ascii="Times New Roman" w:eastAsia="宋体" w:hAnsi="Times New Roman" w:cs="Times New Roman" w:hint="eastAsia"/>
          <w:i/>
          <w:iCs/>
          <w:sz w:val="24"/>
          <w:szCs w:val="24"/>
          <w:highlight w:val="yellow"/>
        </w:rPr>
        <w:t>-Y</w:t>
      </w:r>
      <w:r w:rsidR="000B2D19" w:rsidRPr="000B2D19">
        <w:rPr>
          <w:rFonts w:ascii="Times New Roman" w:eastAsia="宋体" w:hAnsi="Times New Roman" w:cs="Times New Roman" w:hint="eastAsia"/>
          <w:sz w:val="24"/>
          <w:szCs w:val="24"/>
          <w:highlight w:val="yellow"/>
        </w:rPr>
        <w:t xml:space="preserve"> </w:t>
      </w:r>
      <w:r w:rsidR="00222EA2" w:rsidRPr="000B2D19">
        <w:rPr>
          <w:rFonts w:ascii="Times New Roman" w:eastAsia="宋体" w:hAnsi="Times New Roman" w:cs="Times New Roman" w:hint="eastAsia"/>
          <w:sz w:val="24"/>
          <w:szCs w:val="24"/>
          <w:highlight w:val="yellow"/>
        </w:rPr>
        <w:t>T</w:t>
      </w:r>
      <w:r w:rsidR="00222EA2" w:rsidRPr="000B2D19">
        <w:rPr>
          <w:rFonts w:ascii="Times New Roman" w:eastAsia="宋体" w:hAnsi="Times New Roman" w:cs="Times New Roman"/>
          <w:sz w:val="24"/>
          <w:szCs w:val="24"/>
          <w:highlight w:val="yellow"/>
        </w:rPr>
        <w:t>Fs</w:t>
      </w:r>
      <w:r w:rsidRPr="00557727">
        <w:rPr>
          <w:rFonts w:ascii="Times New Roman" w:eastAsia="宋体" w:hAnsi="Times New Roman" w:cs="Times New Roman"/>
          <w:sz w:val="24"/>
          <w:szCs w:val="24"/>
        </w:rPr>
        <w:t xml:space="preserve"> upstream analysis of the 2 kb sequences revealed that the majority of four hormones and five stress </w:t>
      </w:r>
      <w:r w:rsidRPr="00557727">
        <w:rPr>
          <w:rFonts w:ascii="Times New Roman" w:eastAsia="宋体" w:hAnsi="Times New Roman" w:cs="Times New Roman"/>
          <w:i/>
          <w:iCs/>
          <w:sz w:val="24"/>
          <w:szCs w:val="24"/>
        </w:rPr>
        <w:t>cis-</w:t>
      </w:r>
      <w:r w:rsidRPr="00557727">
        <w:rPr>
          <w:rFonts w:ascii="Times New Roman" w:eastAsia="宋体" w:hAnsi="Times New Roman" w:cs="Times New Roman"/>
          <w:sz w:val="24"/>
          <w:szCs w:val="24"/>
        </w:rPr>
        <w:t xml:space="preserve">acting elements were identified in the </w:t>
      </w:r>
      <w:r w:rsidRPr="00E55063">
        <w:rPr>
          <w:rFonts w:ascii="Times New Roman" w:eastAsia="宋体" w:hAnsi="Times New Roman" w:cs="Times New Roman"/>
          <w:i/>
          <w:iCs/>
          <w:sz w:val="24"/>
          <w:szCs w:val="24"/>
          <w:highlight w:val="yellow"/>
        </w:rPr>
        <w:t>NF-Y</w:t>
      </w:r>
      <w:r w:rsidRPr="00E55063">
        <w:rPr>
          <w:rFonts w:ascii="Times New Roman" w:eastAsia="宋体" w:hAnsi="Times New Roman" w:cs="Times New Roman"/>
          <w:sz w:val="24"/>
          <w:szCs w:val="24"/>
          <w:highlight w:val="yellow"/>
        </w:rPr>
        <w:t xml:space="preserve"> </w:t>
      </w:r>
      <w:r w:rsidR="00222EA2" w:rsidRPr="00E55063">
        <w:rPr>
          <w:rFonts w:ascii="Times New Roman" w:eastAsia="宋体" w:hAnsi="Times New Roman" w:cs="Times New Roman" w:hint="eastAsia"/>
          <w:sz w:val="24"/>
          <w:szCs w:val="24"/>
          <w:highlight w:val="yellow"/>
        </w:rPr>
        <w:t>T</w:t>
      </w:r>
      <w:r w:rsidR="00222EA2" w:rsidRPr="00E55063">
        <w:rPr>
          <w:rFonts w:ascii="Times New Roman" w:eastAsia="宋体" w:hAnsi="Times New Roman" w:cs="Times New Roman"/>
          <w:sz w:val="24"/>
          <w:szCs w:val="24"/>
          <w:highlight w:val="yellow"/>
        </w:rPr>
        <w:t>Fs</w:t>
      </w:r>
      <w:r w:rsidRPr="00557727">
        <w:rPr>
          <w:rFonts w:ascii="Times New Roman" w:eastAsia="宋体" w:hAnsi="Times New Roman" w:cs="Times New Roman"/>
          <w:sz w:val="24"/>
          <w:szCs w:val="24"/>
        </w:rPr>
        <w:t xml:space="preserve">. Among these, especially anaerobic response elements are </w:t>
      </w:r>
      <w:r w:rsidR="000D6277" w:rsidRPr="00721EE7">
        <w:rPr>
          <w:rFonts w:ascii="Times New Roman" w:eastAsia="宋体" w:hAnsi="Times New Roman" w:cs="Times New Roman" w:hint="eastAsia"/>
          <w:sz w:val="24"/>
          <w:szCs w:val="24"/>
          <w:highlight w:val="yellow"/>
        </w:rPr>
        <w:t>found</w:t>
      </w:r>
      <w:r w:rsidRPr="00557727">
        <w:rPr>
          <w:rFonts w:ascii="Times New Roman" w:eastAsia="宋体" w:hAnsi="Times New Roman" w:cs="Times New Roman"/>
          <w:sz w:val="24"/>
          <w:szCs w:val="24"/>
        </w:rPr>
        <w:t xml:space="preserve"> in most </w:t>
      </w:r>
      <w:r w:rsidR="000D6277">
        <w:rPr>
          <w:rFonts w:ascii="Times New Roman" w:eastAsia="宋体" w:hAnsi="Times New Roman" w:cs="Times New Roman" w:hint="eastAsia"/>
          <w:sz w:val="24"/>
          <w:szCs w:val="24"/>
        </w:rPr>
        <w:t xml:space="preserve">of the </w:t>
      </w:r>
      <w:r w:rsidRPr="00721EE7">
        <w:rPr>
          <w:rFonts w:ascii="Times New Roman" w:eastAsia="宋体" w:hAnsi="Times New Roman" w:cs="Times New Roman"/>
          <w:i/>
          <w:iCs/>
          <w:sz w:val="24"/>
          <w:szCs w:val="24"/>
          <w:highlight w:val="yellow"/>
        </w:rPr>
        <w:t>NF-Y</w:t>
      </w:r>
      <w:r w:rsidRPr="00721EE7">
        <w:rPr>
          <w:rFonts w:ascii="Times New Roman" w:eastAsia="宋体" w:hAnsi="Times New Roman" w:cs="Times New Roman"/>
          <w:sz w:val="24"/>
          <w:szCs w:val="24"/>
          <w:highlight w:val="yellow"/>
        </w:rPr>
        <w:t xml:space="preserve"> </w:t>
      </w:r>
      <w:r w:rsidR="00222EA2" w:rsidRPr="00721EE7">
        <w:rPr>
          <w:rFonts w:ascii="Times New Roman" w:eastAsia="宋体" w:hAnsi="Times New Roman" w:cs="Times New Roman" w:hint="eastAsia"/>
          <w:sz w:val="24"/>
          <w:szCs w:val="24"/>
          <w:highlight w:val="yellow"/>
        </w:rPr>
        <w:t>T</w:t>
      </w:r>
      <w:r w:rsidR="00222EA2" w:rsidRPr="00721EE7">
        <w:rPr>
          <w:rFonts w:ascii="Times New Roman" w:eastAsia="宋体" w:hAnsi="Times New Roman" w:cs="Times New Roman"/>
          <w:sz w:val="24"/>
          <w:szCs w:val="24"/>
          <w:highlight w:val="yellow"/>
        </w:rPr>
        <w:t>Fs</w:t>
      </w:r>
      <w:r w:rsidRPr="00557727">
        <w:rPr>
          <w:rFonts w:ascii="Times New Roman" w:eastAsia="宋体" w:hAnsi="Times New Roman" w:cs="Times New Roman"/>
          <w:sz w:val="24"/>
          <w:szCs w:val="24"/>
        </w:rPr>
        <w:t xml:space="preserve">. </w:t>
      </w:r>
      <w:r w:rsidR="00721EE7" w:rsidRPr="00721EE7">
        <w:rPr>
          <w:rFonts w:ascii="Times New Roman" w:eastAsia="宋体" w:hAnsi="Times New Roman" w:cs="Times New Roman"/>
          <w:sz w:val="24"/>
          <w:szCs w:val="24"/>
          <w:highlight w:val="yellow"/>
        </w:rPr>
        <w:t>We speculate that this family of TFs responds to stress by increasing antioxidant enzyme activity to improve grapevine resistance.</w:t>
      </w:r>
      <w:r w:rsidR="00721EE7">
        <w:rPr>
          <w:rFonts w:ascii="Times New Roman" w:eastAsia="宋体" w:hAnsi="Times New Roman" w:cs="Times New Roman" w:hint="eastAsia"/>
          <w:sz w:val="24"/>
          <w:szCs w:val="24"/>
        </w:rPr>
        <w:t xml:space="preserve"> </w:t>
      </w:r>
      <w:r w:rsidR="000B2D19" w:rsidRPr="00E55063">
        <w:rPr>
          <w:rFonts w:ascii="Times New Roman" w:eastAsia="宋体" w:hAnsi="Times New Roman" w:cs="Times New Roman"/>
          <w:sz w:val="24"/>
          <w:szCs w:val="24"/>
          <w:highlight w:val="yellow"/>
        </w:rPr>
        <w:t>I</w:t>
      </w:r>
      <w:r w:rsidR="000B2D19" w:rsidRPr="00E55063">
        <w:rPr>
          <w:rFonts w:ascii="Times New Roman" w:eastAsia="宋体" w:hAnsi="Times New Roman" w:cs="Times New Roman" w:hint="eastAsia"/>
          <w:sz w:val="24"/>
          <w:szCs w:val="24"/>
          <w:highlight w:val="yellow"/>
        </w:rPr>
        <w:t xml:space="preserve">nterestingly, </w:t>
      </w:r>
      <w:r w:rsidR="00E55063" w:rsidRPr="00E55063">
        <w:rPr>
          <w:rFonts w:ascii="Times New Roman" w:eastAsia="宋体" w:hAnsi="Times New Roman" w:cs="Times New Roman" w:hint="eastAsia"/>
          <w:sz w:val="24"/>
          <w:szCs w:val="24"/>
          <w:highlight w:val="yellow"/>
        </w:rPr>
        <w:t xml:space="preserve">the promoters of </w:t>
      </w:r>
      <w:r w:rsidR="00E55063" w:rsidRPr="00E55063">
        <w:rPr>
          <w:rFonts w:ascii="Times New Roman" w:eastAsia="宋体" w:hAnsi="Times New Roman" w:cs="Times New Roman"/>
          <w:i/>
          <w:iCs/>
          <w:sz w:val="24"/>
          <w:szCs w:val="24"/>
          <w:highlight w:val="yellow"/>
        </w:rPr>
        <w:t>NF-YA</w:t>
      </w:r>
      <w:r w:rsidR="00E55063" w:rsidRPr="00E55063">
        <w:rPr>
          <w:rFonts w:ascii="Times New Roman" w:eastAsia="宋体" w:hAnsi="Times New Roman" w:cs="Times New Roman"/>
          <w:sz w:val="24"/>
          <w:szCs w:val="24"/>
          <w:highlight w:val="yellow"/>
        </w:rPr>
        <w:t xml:space="preserve"> </w:t>
      </w:r>
      <w:r w:rsidR="00E55063" w:rsidRPr="00E55063">
        <w:rPr>
          <w:rFonts w:ascii="Times New Roman" w:eastAsia="宋体" w:hAnsi="Times New Roman" w:cs="Times New Roman" w:hint="eastAsia"/>
          <w:sz w:val="24"/>
          <w:szCs w:val="24"/>
          <w:highlight w:val="yellow"/>
        </w:rPr>
        <w:t xml:space="preserve">and </w:t>
      </w:r>
      <w:r w:rsidR="00E55063" w:rsidRPr="00E55063">
        <w:rPr>
          <w:rFonts w:ascii="Times New Roman" w:eastAsia="宋体" w:hAnsi="Times New Roman" w:cs="Times New Roman" w:hint="eastAsia"/>
          <w:i/>
          <w:iCs/>
          <w:sz w:val="24"/>
          <w:szCs w:val="24"/>
          <w:highlight w:val="yellow"/>
        </w:rPr>
        <w:t>NF-YB</w:t>
      </w:r>
      <w:r w:rsidR="00E55063" w:rsidRPr="00E55063">
        <w:rPr>
          <w:rFonts w:ascii="Times New Roman" w:eastAsia="宋体" w:hAnsi="Times New Roman" w:cs="Times New Roman" w:hint="eastAsia"/>
          <w:sz w:val="24"/>
          <w:szCs w:val="24"/>
          <w:highlight w:val="yellow"/>
        </w:rPr>
        <w:t xml:space="preserve"> subgroups TFs had more MeJA and ABA cis-acting elements in the</w:t>
      </w:r>
      <w:r w:rsidR="00E55063" w:rsidRPr="00E55063">
        <w:rPr>
          <w:rFonts w:ascii="Times New Roman" w:eastAsia="宋体" w:hAnsi="Times New Roman" w:cs="Times New Roman" w:hint="eastAsia"/>
          <w:i/>
          <w:iCs/>
          <w:sz w:val="24"/>
          <w:szCs w:val="24"/>
          <w:highlight w:val="yellow"/>
        </w:rPr>
        <w:t xml:space="preserve"> </w:t>
      </w:r>
      <w:r w:rsidR="00E55063" w:rsidRPr="00E55063">
        <w:rPr>
          <w:rFonts w:ascii="Times New Roman" w:eastAsia="宋体" w:hAnsi="Times New Roman" w:cs="Times New Roman"/>
          <w:i/>
          <w:iCs/>
          <w:sz w:val="24"/>
          <w:szCs w:val="24"/>
          <w:highlight w:val="yellow"/>
        </w:rPr>
        <w:t xml:space="preserve">V. </w:t>
      </w:r>
      <w:proofErr w:type="spellStart"/>
      <w:r w:rsidR="00E55063" w:rsidRPr="00E55063">
        <w:rPr>
          <w:rFonts w:ascii="Times New Roman" w:eastAsia="宋体" w:hAnsi="Times New Roman" w:cs="Times New Roman"/>
          <w:i/>
          <w:iCs/>
          <w:sz w:val="24"/>
          <w:szCs w:val="24"/>
          <w:highlight w:val="yellow"/>
        </w:rPr>
        <w:t>amurensis</w:t>
      </w:r>
      <w:proofErr w:type="spellEnd"/>
      <w:r w:rsidR="00E55063" w:rsidRPr="00E55063">
        <w:rPr>
          <w:rFonts w:ascii="Times New Roman" w:eastAsia="宋体" w:hAnsi="Times New Roman" w:cs="Times New Roman" w:hint="eastAsia"/>
          <w:sz w:val="24"/>
          <w:szCs w:val="24"/>
          <w:highlight w:val="yellow"/>
        </w:rPr>
        <w:t>.</w:t>
      </w:r>
      <w:r w:rsidR="00E55063" w:rsidRPr="00E55063">
        <w:rPr>
          <w:rFonts w:ascii="Times New Roman" w:eastAsia="宋体" w:hAnsi="Times New Roman" w:cs="Times New Roman"/>
          <w:sz w:val="24"/>
          <w:szCs w:val="24"/>
        </w:rPr>
        <w:t xml:space="preserve"> </w:t>
      </w:r>
      <w:r w:rsidR="00E55063" w:rsidRPr="00721EE7">
        <w:rPr>
          <w:rFonts w:ascii="Times New Roman" w:eastAsia="宋体" w:hAnsi="Times New Roman" w:cs="Times New Roman"/>
          <w:sz w:val="24"/>
          <w:szCs w:val="24"/>
          <w:highlight w:val="yellow"/>
        </w:rPr>
        <w:t>F</w:t>
      </w:r>
      <w:r w:rsidR="00E55063" w:rsidRPr="00721EE7">
        <w:rPr>
          <w:rFonts w:ascii="Times New Roman" w:eastAsia="宋体" w:hAnsi="Times New Roman" w:cs="Times New Roman" w:hint="eastAsia"/>
          <w:sz w:val="24"/>
          <w:szCs w:val="24"/>
          <w:highlight w:val="yellow"/>
        </w:rPr>
        <w:t>or example</w:t>
      </w:r>
      <w:r w:rsidRPr="00721EE7">
        <w:rPr>
          <w:rFonts w:ascii="Times New Roman" w:eastAsia="宋体" w:hAnsi="Times New Roman" w:cs="Times New Roman"/>
          <w:sz w:val="24"/>
          <w:szCs w:val="24"/>
          <w:highlight w:val="yellow"/>
        </w:rPr>
        <w:t>,</w:t>
      </w:r>
      <w:r w:rsidRPr="00557727">
        <w:rPr>
          <w:rFonts w:ascii="Times New Roman" w:eastAsia="宋体" w:hAnsi="Times New Roman" w:cs="Times New Roman"/>
          <w:sz w:val="24"/>
          <w:szCs w:val="24"/>
        </w:rPr>
        <w:t xml:space="preserve"> </w:t>
      </w:r>
      <w:r w:rsidR="000D6277" w:rsidRPr="00557727">
        <w:rPr>
          <w:rFonts w:ascii="Times New Roman" w:eastAsia="宋体" w:hAnsi="Times New Roman" w:cs="Times New Roman"/>
          <w:sz w:val="24"/>
          <w:szCs w:val="24"/>
        </w:rPr>
        <w:t>i</w:t>
      </w:r>
      <w:r w:rsidRPr="00557727">
        <w:rPr>
          <w:rFonts w:ascii="Times New Roman" w:eastAsia="宋体" w:hAnsi="Times New Roman" w:cs="Times New Roman"/>
          <w:sz w:val="24"/>
          <w:szCs w:val="24"/>
        </w:rPr>
        <w:t xml:space="preserve">n the </w:t>
      </w:r>
      <w:r w:rsidRPr="00557727">
        <w:rPr>
          <w:rFonts w:ascii="Times New Roman" w:eastAsia="宋体" w:hAnsi="Times New Roman" w:cs="Times New Roman"/>
          <w:i/>
          <w:iCs/>
          <w:sz w:val="24"/>
          <w:szCs w:val="24"/>
        </w:rPr>
        <w:t xml:space="preserve">VaNF-YA2 </w:t>
      </w:r>
      <w:r w:rsidRPr="00557727">
        <w:rPr>
          <w:rFonts w:ascii="Times New Roman" w:eastAsia="宋体" w:hAnsi="Times New Roman" w:cs="Times New Roman"/>
          <w:sz w:val="24"/>
          <w:szCs w:val="24"/>
        </w:rPr>
        <w:t xml:space="preserve">and </w:t>
      </w:r>
      <w:r w:rsidRPr="00557727">
        <w:rPr>
          <w:rFonts w:ascii="Times New Roman" w:eastAsia="宋体" w:hAnsi="Times New Roman" w:cs="Times New Roman"/>
          <w:i/>
          <w:iCs/>
          <w:sz w:val="24"/>
          <w:szCs w:val="24"/>
        </w:rPr>
        <w:t>VaNF-YB13</w:t>
      </w:r>
      <w:r w:rsidRPr="00557727">
        <w:rPr>
          <w:rFonts w:ascii="Times New Roman" w:eastAsia="宋体" w:hAnsi="Times New Roman" w:cs="Times New Roman"/>
          <w:sz w:val="24"/>
          <w:szCs w:val="24"/>
        </w:rPr>
        <w:t xml:space="preserve"> promoters, the highest number of MeJA (10 from </w:t>
      </w:r>
      <w:r w:rsidRPr="00557727">
        <w:rPr>
          <w:rFonts w:ascii="Times New Roman" w:eastAsia="宋体" w:hAnsi="Times New Roman" w:cs="Times New Roman"/>
          <w:i/>
          <w:iCs/>
          <w:sz w:val="24"/>
          <w:szCs w:val="24"/>
        </w:rPr>
        <w:t>VaNF-YA2</w:t>
      </w:r>
      <w:r w:rsidRPr="00557727">
        <w:rPr>
          <w:rFonts w:ascii="Times New Roman" w:eastAsia="宋体" w:hAnsi="Times New Roman" w:cs="Times New Roman"/>
          <w:sz w:val="24"/>
          <w:szCs w:val="24"/>
        </w:rPr>
        <w:t xml:space="preserve"> and 8 from </w:t>
      </w:r>
      <w:r w:rsidRPr="00557727">
        <w:rPr>
          <w:rFonts w:ascii="Times New Roman" w:eastAsia="宋体" w:hAnsi="Times New Roman" w:cs="Times New Roman"/>
          <w:i/>
          <w:iCs/>
          <w:sz w:val="24"/>
          <w:szCs w:val="24"/>
        </w:rPr>
        <w:t>VaNF-YB13</w:t>
      </w:r>
      <w:r w:rsidRPr="00557727">
        <w:rPr>
          <w:rFonts w:ascii="Times New Roman" w:eastAsia="宋体" w:hAnsi="Times New Roman" w:cs="Times New Roman"/>
          <w:sz w:val="24"/>
          <w:szCs w:val="24"/>
        </w:rPr>
        <w:t xml:space="preserve">) and </w:t>
      </w:r>
      <w:r w:rsidR="00BE74B6" w:rsidRPr="00557727">
        <w:rPr>
          <w:rFonts w:ascii="Times New Roman" w:eastAsia="宋体" w:hAnsi="Times New Roman" w:cs="Times New Roman"/>
          <w:sz w:val="24"/>
          <w:szCs w:val="24"/>
        </w:rPr>
        <w:t>ABA</w:t>
      </w:r>
      <w:r w:rsidRPr="00557727">
        <w:rPr>
          <w:rFonts w:ascii="Times New Roman" w:eastAsia="宋体" w:hAnsi="Times New Roman" w:cs="Times New Roman"/>
          <w:sz w:val="24"/>
          <w:szCs w:val="24"/>
        </w:rPr>
        <w:t xml:space="preserve"> (9 from </w:t>
      </w:r>
      <w:r w:rsidRPr="00557727">
        <w:rPr>
          <w:rFonts w:ascii="Times New Roman" w:eastAsia="宋体" w:hAnsi="Times New Roman" w:cs="Times New Roman"/>
          <w:i/>
          <w:iCs/>
          <w:sz w:val="24"/>
          <w:szCs w:val="24"/>
        </w:rPr>
        <w:t>VaNF-YA2</w:t>
      </w:r>
      <w:r w:rsidRPr="00557727">
        <w:rPr>
          <w:rFonts w:ascii="Times New Roman" w:eastAsia="宋体" w:hAnsi="Times New Roman" w:cs="Times New Roman"/>
          <w:sz w:val="24"/>
          <w:szCs w:val="24"/>
        </w:rPr>
        <w:t xml:space="preserve"> and 10 from </w:t>
      </w:r>
      <w:r w:rsidRPr="00557727">
        <w:rPr>
          <w:rFonts w:ascii="Times New Roman" w:eastAsia="宋体" w:hAnsi="Times New Roman" w:cs="Times New Roman"/>
          <w:i/>
          <w:iCs/>
          <w:sz w:val="24"/>
          <w:szCs w:val="24"/>
        </w:rPr>
        <w:t>VaNF-YB13</w:t>
      </w:r>
      <w:r w:rsidRPr="00557727">
        <w:rPr>
          <w:rFonts w:ascii="Times New Roman" w:eastAsia="宋体" w:hAnsi="Times New Roman" w:cs="Times New Roman"/>
          <w:sz w:val="24"/>
          <w:szCs w:val="24"/>
        </w:rPr>
        <w:t xml:space="preserve">) responsive elements were identified, as </w:t>
      </w:r>
      <w:r w:rsidR="000D6277" w:rsidRPr="00721EE7">
        <w:rPr>
          <w:rFonts w:ascii="Times New Roman" w:eastAsia="宋体" w:hAnsi="Times New Roman" w:cs="Times New Roman" w:hint="eastAsia"/>
          <w:sz w:val="24"/>
          <w:szCs w:val="24"/>
          <w:highlight w:val="yellow"/>
        </w:rPr>
        <w:t>shown</w:t>
      </w:r>
      <w:r w:rsidRPr="00557727">
        <w:rPr>
          <w:rFonts w:ascii="Times New Roman" w:eastAsia="宋体" w:hAnsi="Times New Roman" w:cs="Times New Roman"/>
          <w:sz w:val="24"/>
          <w:szCs w:val="24"/>
        </w:rPr>
        <w:t xml:space="preserve"> in Figure 7.</w:t>
      </w:r>
      <w:r w:rsidR="00E55063">
        <w:rPr>
          <w:rFonts w:ascii="Times New Roman" w:eastAsia="宋体" w:hAnsi="Times New Roman" w:cs="Times New Roman" w:hint="eastAsia"/>
          <w:sz w:val="24"/>
          <w:szCs w:val="24"/>
        </w:rPr>
        <w:t xml:space="preserve"> </w:t>
      </w:r>
      <w:r w:rsidR="00E55063" w:rsidRPr="00E55063">
        <w:rPr>
          <w:rFonts w:ascii="Times New Roman" w:eastAsia="宋体" w:hAnsi="Times New Roman" w:cs="Times New Roman"/>
          <w:sz w:val="24"/>
          <w:szCs w:val="24"/>
          <w:highlight w:val="yellow"/>
        </w:rPr>
        <w:t>Thus, these elements may have important roles in defen</w:t>
      </w:r>
      <w:r w:rsidR="00E55063" w:rsidRPr="00E55063">
        <w:rPr>
          <w:rFonts w:ascii="Times New Roman" w:eastAsia="宋体" w:hAnsi="Times New Roman" w:cs="Times New Roman" w:hint="eastAsia"/>
          <w:sz w:val="24"/>
          <w:szCs w:val="24"/>
          <w:highlight w:val="yellow"/>
        </w:rPr>
        <w:t>s</w:t>
      </w:r>
      <w:r w:rsidR="00E55063" w:rsidRPr="00E55063">
        <w:rPr>
          <w:rFonts w:ascii="Times New Roman" w:eastAsia="宋体" w:hAnsi="Times New Roman" w:cs="Times New Roman"/>
          <w:sz w:val="24"/>
          <w:szCs w:val="24"/>
          <w:highlight w:val="yellow"/>
        </w:rPr>
        <w:t>e again</w:t>
      </w:r>
      <w:r w:rsidR="00E55063" w:rsidRPr="00721EE7">
        <w:rPr>
          <w:rFonts w:ascii="Times New Roman" w:eastAsia="宋体" w:hAnsi="Times New Roman" w:cs="Times New Roman"/>
          <w:sz w:val="24"/>
          <w:szCs w:val="24"/>
          <w:highlight w:val="yellow"/>
        </w:rPr>
        <w:t xml:space="preserve">st </w:t>
      </w:r>
      <w:r w:rsidR="00721EE7" w:rsidRPr="00721EE7">
        <w:rPr>
          <w:rFonts w:ascii="Times New Roman" w:eastAsia="宋体" w:hAnsi="Times New Roman" w:cs="Times New Roman"/>
          <w:sz w:val="24"/>
          <w:szCs w:val="24"/>
          <w:highlight w:val="yellow"/>
        </w:rPr>
        <w:t>hormones</w:t>
      </w:r>
      <w:r w:rsidR="00721EE7" w:rsidRPr="00721EE7">
        <w:rPr>
          <w:rFonts w:ascii="Times New Roman" w:eastAsia="宋体" w:hAnsi="Times New Roman" w:cs="Times New Roman" w:hint="eastAsia"/>
          <w:sz w:val="24"/>
          <w:szCs w:val="24"/>
          <w:highlight w:val="yellow"/>
        </w:rPr>
        <w:t>,</w:t>
      </w:r>
      <w:r w:rsidR="00E55063" w:rsidRPr="00721EE7">
        <w:rPr>
          <w:rFonts w:ascii="Times New Roman" w:eastAsia="宋体" w:hAnsi="Times New Roman" w:cs="Times New Roman"/>
          <w:sz w:val="24"/>
          <w:szCs w:val="24"/>
          <w:highlight w:val="yellow"/>
        </w:rPr>
        <w:t xml:space="preserve"> bi</w:t>
      </w:r>
      <w:r w:rsidR="00E55063" w:rsidRPr="00E55063">
        <w:rPr>
          <w:rFonts w:ascii="Times New Roman" w:eastAsia="宋体" w:hAnsi="Times New Roman" w:cs="Times New Roman"/>
          <w:sz w:val="24"/>
          <w:szCs w:val="24"/>
          <w:highlight w:val="yellow"/>
        </w:rPr>
        <w:t>otic</w:t>
      </w:r>
      <w:r w:rsidR="00721EE7">
        <w:rPr>
          <w:rFonts w:ascii="Times New Roman" w:eastAsia="宋体" w:hAnsi="Times New Roman" w:cs="Times New Roman" w:hint="eastAsia"/>
          <w:sz w:val="24"/>
          <w:szCs w:val="24"/>
          <w:highlight w:val="yellow"/>
        </w:rPr>
        <w:t>,</w:t>
      </w:r>
      <w:r w:rsidR="00E55063" w:rsidRPr="00E55063">
        <w:rPr>
          <w:rFonts w:ascii="Times New Roman" w:eastAsia="宋体" w:hAnsi="Times New Roman" w:cs="Times New Roman"/>
          <w:sz w:val="24"/>
          <w:szCs w:val="24"/>
          <w:highlight w:val="yellow"/>
        </w:rPr>
        <w:t xml:space="preserve"> and abiotic stresses.</w:t>
      </w:r>
    </w:p>
    <w:p w14:paraId="0BCC2B96" w14:textId="0F302074"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2.10</w:t>
      </w:r>
      <w:r w:rsidR="00525957" w:rsidRPr="00557727">
        <w:rPr>
          <w:rFonts w:ascii="Times New Roman" w:eastAsia="宋体" w:hAnsi="Times New Roman" w:cs="Times New Roman"/>
          <w:b/>
          <w:bCs/>
          <w:sz w:val="24"/>
          <w:szCs w:val="24"/>
        </w:rPr>
        <w:t xml:space="preserve"> </w:t>
      </w:r>
      <w:r w:rsidR="00525957">
        <w:rPr>
          <w:rFonts w:ascii="Times New Roman" w:eastAsia="宋体" w:hAnsi="Times New Roman" w:cs="Times New Roman"/>
          <w:b/>
          <w:bCs/>
          <w:sz w:val="24"/>
          <w:szCs w:val="24"/>
        </w:rPr>
        <w:t>T</w:t>
      </w:r>
      <w:r w:rsidR="00525957">
        <w:rPr>
          <w:rFonts w:ascii="Times New Roman" w:eastAsia="宋体" w:hAnsi="Times New Roman" w:cs="Times New Roman" w:hint="eastAsia"/>
          <w:b/>
          <w:bCs/>
          <w:sz w:val="24"/>
          <w:szCs w:val="24"/>
        </w:rPr>
        <w:t xml:space="preserve">he </w:t>
      </w:r>
      <w:r w:rsidR="00525957" w:rsidRPr="00557727">
        <w:rPr>
          <w:rFonts w:ascii="Times New Roman" w:eastAsia="宋体" w:hAnsi="Times New Roman" w:cs="Times New Roman"/>
          <w:b/>
          <w:bCs/>
          <w:sz w:val="24"/>
          <w:szCs w:val="24"/>
        </w:rPr>
        <w:t xml:space="preserve">expression levels </w:t>
      </w:r>
      <w:r w:rsidR="00525957">
        <w:rPr>
          <w:rFonts w:ascii="Times New Roman" w:eastAsia="宋体" w:hAnsi="Times New Roman" w:cs="Times New Roman" w:hint="eastAsia"/>
          <w:b/>
          <w:bCs/>
          <w:sz w:val="24"/>
          <w:szCs w:val="24"/>
        </w:rPr>
        <w:t xml:space="preserve">of the </w:t>
      </w:r>
      <w:proofErr w:type="spellStart"/>
      <w:r w:rsidR="00525957" w:rsidRPr="00525957">
        <w:rPr>
          <w:rFonts w:ascii="Times New Roman" w:eastAsia="宋体" w:hAnsi="Times New Roman" w:cs="Times New Roman" w:hint="eastAsia"/>
          <w:b/>
          <w:bCs/>
          <w:i/>
          <w:iCs/>
          <w:sz w:val="24"/>
          <w:szCs w:val="24"/>
        </w:rPr>
        <w:t>Vv</w:t>
      </w:r>
      <w:r w:rsidRPr="00525957">
        <w:rPr>
          <w:rFonts w:ascii="Times New Roman" w:eastAsia="宋体" w:hAnsi="Times New Roman" w:cs="Times New Roman"/>
          <w:b/>
          <w:bCs/>
          <w:i/>
          <w:iCs/>
          <w:sz w:val="24"/>
          <w:szCs w:val="24"/>
        </w:rPr>
        <w:t>NF</w:t>
      </w:r>
      <w:proofErr w:type="spellEnd"/>
      <w:r w:rsidRPr="00525957">
        <w:rPr>
          <w:rFonts w:ascii="Times New Roman" w:eastAsia="宋体" w:hAnsi="Times New Roman" w:cs="Times New Roman"/>
          <w:b/>
          <w:bCs/>
          <w:i/>
          <w:iCs/>
          <w:sz w:val="24"/>
          <w:szCs w:val="24"/>
        </w:rPr>
        <w:t>-Y</w:t>
      </w:r>
      <w:r w:rsidRPr="00557727">
        <w:rPr>
          <w:rFonts w:ascii="Times New Roman" w:eastAsia="宋体" w:hAnsi="Times New Roman" w:cs="Times New Roman"/>
          <w:b/>
          <w:bCs/>
          <w:sz w:val="24"/>
          <w:szCs w:val="24"/>
        </w:rPr>
        <w:t xml:space="preserve"> </w:t>
      </w:r>
      <w:r w:rsidR="00525957">
        <w:rPr>
          <w:rFonts w:ascii="Times New Roman" w:eastAsia="宋体" w:hAnsi="Times New Roman" w:cs="Times New Roman" w:hint="eastAsia"/>
          <w:b/>
          <w:bCs/>
          <w:sz w:val="24"/>
          <w:szCs w:val="24"/>
        </w:rPr>
        <w:t>and</w:t>
      </w:r>
      <w:r w:rsidR="00525957" w:rsidRPr="00525957">
        <w:rPr>
          <w:rFonts w:ascii="Times New Roman" w:eastAsia="宋体" w:hAnsi="Times New Roman" w:cs="Times New Roman" w:hint="eastAsia"/>
          <w:b/>
          <w:bCs/>
          <w:i/>
          <w:iCs/>
          <w:sz w:val="24"/>
          <w:szCs w:val="24"/>
        </w:rPr>
        <w:t xml:space="preserve"> </w:t>
      </w:r>
      <w:proofErr w:type="spellStart"/>
      <w:r w:rsidR="00525957" w:rsidRPr="00525957">
        <w:rPr>
          <w:rFonts w:ascii="Times New Roman" w:eastAsia="宋体" w:hAnsi="Times New Roman" w:cs="Times New Roman" w:hint="eastAsia"/>
          <w:b/>
          <w:bCs/>
          <w:i/>
          <w:iCs/>
          <w:sz w:val="24"/>
          <w:szCs w:val="24"/>
        </w:rPr>
        <w:t>V</w:t>
      </w:r>
      <w:r w:rsidR="00525957">
        <w:rPr>
          <w:rFonts w:ascii="Times New Roman" w:eastAsia="宋体" w:hAnsi="Times New Roman" w:cs="Times New Roman" w:hint="eastAsia"/>
          <w:b/>
          <w:bCs/>
          <w:i/>
          <w:iCs/>
          <w:sz w:val="24"/>
          <w:szCs w:val="24"/>
        </w:rPr>
        <w:t>a</w:t>
      </w:r>
      <w:r w:rsidR="00525957" w:rsidRPr="00525957">
        <w:rPr>
          <w:rFonts w:ascii="Times New Roman" w:eastAsia="宋体" w:hAnsi="Times New Roman" w:cs="Times New Roman"/>
          <w:b/>
          <w:bCs/>
          <w:i/>
          <w:iCs/>
          <w:sz w:val="24"/>
          <w:szCs w:val="24"/>
        </w:rPr>
        <w:t>NF</w:t>
      </w:r>
      <w:proofErr w:type="spellEnd"/>
      <w:r w:rsidR="00525957" w:rsidRPr="00525957">
        <w:rPr>
          <w:rFonts w:ascii="Times New Roman" w:eastAsia="宋体" w:hAnsi="Times New Roman" w:cs="Times New Roman"/>
          <w:b/>
          <w:bCs/>
          <w:i/>
          <w:iCs/>
          <w:sz w:val="24"/>
          <w:szCs w:val="24"/>
        </w:rPr>
        <w:t>-Y</w:t>
      </w:r>
      <w:r w:rsidR="00525957">
        <w:rPr>
          <w:rFonts w:ascii="Times New Roman" w:eastAsia="宋体" w:hAnsi="Times New Roman" w:cs="Times New Roman" w:hint="eastAsia"/>
          <w:b/>
          <w:bCs/>
          <w:sz w:val="24"/>
          <w:szCs w:val="24"/>
        </w:rPr>
        <w:t xml:space="preserve"> </w:t>
      </w:r>
      <w:r w:rsidR="000D6277">
        <w:rPr>
          <w:rFonts w:ascii="Times New Roman" w:eastAsia="宋体" w:hAnsi="Times New Roman" w:cs="Times New Roman" w:hint="eastAsia"/>
          <w:b/>
          <w:bCs/>
          <w:sz w:val="24"/>
          <w:szCs w:val="24"/>
        </w:rPr>
        <w:t>TF</w:t>
      </w:r>
      <w:r w:rsidR="00525957">
        <w:rPr>
          <w:rFonts w:ascii="Times New Roman" w:eastAsia="宋体" w:hAnsi="Times New Roman" w:cs="Times New Roman" w:hint="eastAsia"/>
          <w:b/>
          <w:bCs/>
          <w:sz w:val="24"/>
          <w:szCs w:val="24"/>
        </w:rPr>
        <w:t>s</w:t>
      </w:r>
      <w:r w:rsidRPr="00557727">
        <w:rPr>
          <w:rFonts w:ascii="Times New Roman" w:eastAsia="宋体" w:hAnsi="Times New Roman" w:cs="Times New Roman"/>
          <w:b/>
          <w:bCs/>
          <w:sz w:val="24"/>
          <w:szCs w:val="24"/>
        </w:rPr>
        <w:t xml:space="preserve"> under NaCl and PEG stresses</w:t>
      </w:r>
    </w:p>
    <w:p w14:paraId="38717FC1" w14:textId="7BE23805" w:rsidR="00525957" w:rsidRPr="00525957" w:rsidRDefault="00FE041B" w:rsidP="00484E11">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sz w:val="24"/>
          <w:szCs w:val="24"/>
        </w:rPr>
        <w:t xml:space="preserve">The expression levels of </w:t>
      </w:r>
      <w:proofErr w:type="spellStart"/>
      <w:r w:rsidRPr="00536868">
        <w:rPr>
          <w:rFonts w:ascii="Times New Roman" w:eastAsia="宋体" w:hAnsi="Times New Roman" w:cs="Times New Roman"/>
          <w:i/>
          <w:iCs/>
          <w:sz w:val="24"/>
          <w:szCs w:val="24"/>
          <w:highlight w:val="yellow"/>
        </w:rPr>
        <w:t>VaNF</w:t>
      </w:r>
      <w:proofErr w:type="spellEnd"/>
      <w:r w:rsidRPr="00536868">
        <w:rPr>
          <w:rFonts w:ascii="Times New Roman" w:eastAsia="宋体" w:hAnsi="Times New Roman" w:cs="Times New Roman"/>
          <w:i/>
          <w:iCs/>
          <w:sz w:val="24"/>
          <w:szCs w:val="24"/>
          <w:highlight w:val="yellow"/>
        </w:rPr>
        <w:t>-Y</w:t>
      </w:r>
      <w:r w:rsidRPr="00536868">
        <w:rPr>
          <w:rFonts w:ascii="Times New Roman" w:eastAsia="宋体" w:hAnsi="Times New Roman" w:cs="Times New Roman"/>
          <w:sz w:val="24"/>
          <w:szCs w:val="24"/>
          <w:highlight w:val="yellow"/>
        </w:rPr>
        <w:t xml:space="preserve"> and </w:t>
      </w:r>
      <w:proofErr w:type="spellStart"/>
      <w:r w:rsidRPr="00536868">
        <w:rPr>
          <w:rFonts w:ascii="Times New Roman" w:eastAsia="宋体" w:hAnsi="Times New Roman" w:cs="Times New Roman"/>
          <w:i/>
          <w:iCs/>
          <w:sz w:val="24"/>
          <w:szCs w:val="24"/>
          <w:highlight w:val="yellow"/>
        </w:rPr>
        <w:t>VvNF</w:t>
      </w:r>
      <w:proofErr w:type="spellEnd"/>
      <w:r w:rsidRPr="00536868">
        <w:rPr>
          <w:rFonts w:ascii="Times New Roman" w:eastAsia="宋体" w:hAnsi="Times New Roman" w:cs="Times New Roman"/>
          <w:i/>
          <w:iCs/>
          <w:sz w:val="24"/>
          <w:szCs w:val="24"/>
          <w:highlight w:val="yellow"/>
        </w:rPr>
        <w:t>-Y</w:t>
      </w:r>
      <w:r w:rsidRPr="00536868">
        <w:rPr>
          <w:rFonts w:ascii="Times New Roman" w:eastAsia="宋体" w:hAnsi="Times New Roman" w:cs="Times New Roman"/>
          <w:sz w:val="24"/>
          <w:szCs w:val="24"/>
          <w:highlight w:val="yellow"/>
        </w:rPr>
        <w:t xml:space="preserve"> </w:t>
      </w:r>
      <w:r w:rsidR="00222EA2" w:rsidRPr="00536868">
        <w:rPr>
          <w:rFonts w:ascii="Times New Roman" w:eastAsia="宋体" w:hAnsi="Times New Roman" w:cs="Times New Roman" w:hint="eastAsia"/>
          <w:sz w:val="24"/>
          <w:szCs w:val="24"/>
          <w:highlight w:val="yellow"/>
        </w:rPr>
        <w:t>T</w:t>
      </w:r>
      <w:r w:rsidR="00222EA2" w:rsidRPr="00536868">
        <w:rPr>
          <w:rFonts w:ascii="Times New Roman" w:eastAsia="宋体" w:hAnsi="Times New Roman" w:cs="Times New Roman"/>
          <w:sz w:val="24"/>
          <w:szCs w:val="24"/>
          <w:highlight w:val="yellow"/>
        </w:rPr>
        <w:t>Fs</w:t>
      </w:r>
      <w:r w:rsidRPr="00557727">
        <w:rPr>
          <w:rFonts w:ascii="Times New Roman" w:eastAsia="宋体" w:hAnsi="Times New Roman" w:cs="Times New Roman"/>
          <w:sz w:val="24"/>
          <w:szCs w:val="24"/>
        </w:rPr>
        <w:t xml:space="preserve"> in </w:t>
      </w:r>
      <w:r w:rsidR="00EA6DAB" w:rsidRPr="00536868">
        <w:rPr>
          <w:rFonts w:ascii="Times New Roman" w:hAnsi="Times New Roman" w:cs="Times New Roman"/>
          <w:i/>
          <w:iCs/>
          <w:sz w:val="24"/>
          <w:szCs w:val="24"/>
          <w:highlight w:val="yellow"/>
        </w:rPr>
        <w:t>V. vinifera</w:t>
      </w:r>
      <w:r w:rsidRPr="00557727">
        <w:rPr>
          <w:rFonts w:ascii="Times New Roman" w:eastAsia="宋体" w:hAnsi="Times New Roman" w:cs="Times New Roman"/>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sz w:val="24"/>
          <w:szCs w:val="24"/>
        </w:rPr>
        <w:t xml:space="preserve"> leaves were examined </w:t>
      </w:r>
      <w:r w:rsidR="00525957" w:rsidRPr="00536868">
        <w:rPr>
          <w:rFonts w:ascii="Times New Roman" w:eastAsia="宋体" w:hAnsi="Times New Roman" w:cs="Times New Roman" w:hint="eastAsia"/>
          <w:sz w:val="24"/>
          <w:szCs w:val="24"/>
          <w:highlight w:val="yellow"/>
        </w:rPr>
        <w:t>by</w:t>
      </w:r>
      <w:r w:rsidRPr="00536868">
        <w:rPr>
          <w:rFonts w:ascii="Times New Roman" w:eastAsia="宋体" w:hAnsi="Times New Roman" w:cs="Times New Roman"/>
          <w:sz w:val="24"/>
          <w:szCs w:val="24"/>
          <w:highlight w:val="yellow"/>
        </w:rPr>
        <w:t xml:space="preserve"> RT-qPCR</w:t>
      </w:r>
      <w:r w:rsidRPr="00557727">
        <w:rPr>
          <w:rFonts w:ascii="Times New Roman" w:eastAsia="宋体" w:hAnsi="Times New Roman" w:cs="Times New Roman"/>
          <w:sz w:val="24"/>
          <w:szCs w:val="24"/>
        </w:rPr>
        <w:t xml:space="preserve"> under and PEG treatments for 24 h. </w:t>
      </w:r>
      <w:r w:rsidR="00525957" w:rsidRPr="00536868">
        <w:rPr>
          <w:rFonts w:ascii="Times New Roman" w:eastAsia="宋体" w:hAnsi="Times New Roman" w:cs="Times New Roman"/>
          <w:sz w:val="24"/>
          <w:szCs w:val="24"/>
          <w:highlight w:val="yellow"/>
        </w:rPr>
        <w:t>T</w:t>
      </w:r>
      <w:r w:rsidR="00525957" w:rsidRPr="00536868">
        <w:rPr>
          <w:rFonts w:ascii="Times New Roman" w:eastAsia="宋体" w:hAnsi="Times New Roman" w:cs="Times New Roman" w:hint="eastAsia"/>
          <w:sz w:val="24"/>
          <w:szCs w:val="24"/>
          <w:highlight w:val="yellow"/>
        </w:rPr>
        <w:t>he</w:t>
      </w:r>
      <w:r w:rsidR="00525957">
        <w:rPr>
          <w:rFonts w:ascii="Times New Roman" w:eastAsia="宋体" w:hAnsi="Times New Roman" w:cs="Times New Roman" w:hint="eastAsia"/>
          <w:sz w:val="24"/>
          <w:szCs w:val="24"/>
        </w:rPr>
        <w:t xml:space="preserve"> </w:t>
      </w:r>
      <w:r w:rsidR="00525957" w:rsidRPr="00557727">
        <w:rPr>
          <w:rFonts w:ascii="Times New Roman" w:eastAsia="宋体" w:hAnsi="Times New Roman" w:cs="Times New Roman"/>
          <w:sz w:val="24"/>
          <w:szCs w:val="24"/>
        </w:rPr>
        <w:t>s</w:t>
      </w:r>
      <w:r w:rsidRPr="00557727">
        <w:rPr>
          <w:rFonts w:ascii="Times New Roman" w:eastAsia="宋体" w:hAnsi="Times New Roman" w:cs="Times New Roman"/>
          <w:sz w:val="24"/>
          <w:szCs w:val="24"/>
        </w:rPr>
        <w:t xml:space="preserve">ame </w:t>
      </w:r>
      <w:proofErr w:type="spellStart"/>
      <w:r w:rsidRPr="00536868">
        <w:rPr>
          <w:rFonts w:ascii="Times New Roman" w:eastAsia="宋体" w:hAnsi="Times New Roman" w:cs="Times New Roman"/>
          <w:i/>
          <w:iCs/>
          <w:sz w:val="24"/>
          <w:szCs w:val="24"/>
          <w:highlight w:val="yellow"/>
        </w:rPr>
        <w:t>VaNF</w:t>
      </w:r>
      <w:proofErr w:type="spellEnd"/>
      <w:r w:rsidRPr="00536868">
        <w:rPr>
          <w:rFonts w:ascii="Times New Roman" w:eastAsia="宋体" w:hAnsi="Times New Roman" w:cs="Times New Roman"/>
          <w:i/>
          <w:iCs/>
          <w:sz w:val="24"/>
          <w:szCs w:val="24"/>
          <w:highlight w:val="yellow"/>
        </w:rPr>
        <w:t>-Y</w:t>
      </w:r>
      <w:r w:rsidRPr="00536868">
        <w:rPr>
          <w:rFonts w:ascii="Times New Roman" w:eastAsia="宋体" w:hAnsi="Times New Roman" w:cs="Times New Roman"/>
          <w:sz w:val="24"/>
          <w:szCs w:val="24"/>
          <w:highlight w:val="yellow"/>
        </w:rPr>
        <w:t xml:space="preserve"> and </w:t>
      </w:r>
      <w:proofErr w:type="spellStart"/>
      <w:r w:rsidRPr="00536868">
        <w:rPr>
          <w:rFonts w:ascii="Times New Roman" w:eastAsia="宋体" w:hAnsi="Times New Roman" w:cs="Times New Roman"/>
          <w:i/>
          <w:iCs/>
          <w:sz w:val="24"/>
          <w:szCs w:val="24"/>
          <w:highlight w:val="yellow"/>
        </w:rPr>
        <w:t>VvNF</w:t>
      </w:r>
      <w:proofErr w:type="spellEnd"/>
      <w:r w:rsidRPr="00536868">
        <w:rPr>
          <w:rFonts w:ascii="Times New Roman" w:eastAsia="宋体" w:hAnsi="Times New Roman" w:cs="Times New Roman"/>
          <w:i/>
          <w:iCs/>
          <w:sz w:val="24"/>
          <w:szCs w:val="24"/>
          <w:highlight w:val="yellow"/>
        </w:rPr>
        <w:t>-Y</w:t>
      </w:r>
      <w:r w:rsidRPr="00536868">
        <w:rPr>
          <w:rFonts w:ascii="Times New Roman" w:eastAsia="宋体" w:hAnsi="Times New Roman" w:cs="Times New Roman"/>
          <w:sz w:val="24"/>
          <w:szCs w:val="24"/>
          <w:highlight w:val="yellow"/>
        </w:rPr>
        <w:t xml:space="preserve"> </w:t>
      </w:r>
      <w:r w:rsidR="00A072AD" w:rsidRPr="00536868">
        <w:rPr>
          <w:rFonts w:ascii="Times New Roman" w:eastAsia="宋体" w:hAnsi="Times New Roman" w:cs="Times New Roman" w:hint="eastAsia"/>
          <w:sz w:val="24"/>
          <w:szCs w:val="24"/>
          <w:highlight w:val="yellow"/>
        </w:rPr>
        <w:t>TFs</w:t>
      </w:r>
      <w:r w:rsidRPr="00557727">
        <w:rPr>
          <w:rFonts w:ascii="Times New Roman" w:eastAsia="宋体" w:hAnsi="Times New Roman" w:cs="Times New Roman"/>
          <w:sz w:val="24"/>
          <w:szCs w:val="24"/>
        </w:rPr>
        <w:t xml:space="preserve"> expression levels in NF-YA, NF-YB, and NF-YC subgroups </w:t>
      </w:r>
      <w:r w:rsidR="00525957">
        <w:rPr>
          <w:rFonts w:ascii="Times New Roman" w:eastAsia="宋体" w:hAnsi="Times New Roman" w:cs="Times New Roman" w:hint="eastAsia"/>
          <w:sz w:val="24"/>
          <w:szCs w:val="24"/>
        </w:rPr>
        <w:t xml:space="preserve">were </w:t>
      </w:r>
      <w:r w:rsidRPr="00557727">
        <w:rPr>
          <w:rFonts w:ascii="Times New Roman" w:eastAsia="宋体" w:hAnsi="Times New Roman" w:cs="Times New Roman"/>
          <w:sz w:val="24"/>
          <w:szCs w:val="24"/>
        </w:rPr>
        <w:t xml:space="preserve">obviously upregulated under NaCl and PEG treatments for 24 h (Figure 8). </w:t>
      </w:r>
    </w:p>
    <w:p w14:paraId="753EF1A4" w14:textId="1EB129CD" w:rsidR="00525957" w:rsidRPr="00525957" w:rsidRDefault="00525957" w:rsidP="00536868">
      <w:pPr>
        <w:adjustRightInd w:val="0"/>
        <w:snapToGrid w:val="0"/>
        <w:spacing w:line="360" w:lineRule="auto"/>
        <w:ind w:firstLineChars="200" w:firstLine="480"/>
        <w:rPr>
          <w:rFonts w:ascii="Times New Roman" w:eastAsia="宋体" w:hAnsi="Times New Roman" w:cs="Times New Roman"/>
          <w:sz w:val="24"/>
          <w:szCs w:val="24"/>
        </w:rPr>
      </w:pPr>
      <w:r w:rsidRPr="00525957">
        <w:rPr>
          <w:rFonts w:ascii="Times New Roman" w:eastAsia="宋体" w:hAnsi="Times New Roman" w:cs="Times New Roman"/>
          <w:sz w:val="24"/>
          <w:szCs w:val="24"/>
        </w:rPr>
        <w:t xml:space="preserve">In </w:t>
      </w:r>
      <w:r w:rsidRPr="00525957">
        <w:rPr>
          <w:rFonts w:ascii="Times New Roman" w:eastAsia="宋体" w:hAnsi="Times New Roman" w:cs="Times New Roman"/>
          <w:i/>
          <w:iCs/>
          <w:sz w:val="24"/>
          <w:szCs w:val="24"/>
        </w:rPr>
        <w:t xml:space="preserve">V. </w:t>
      </w:r>
      <w:proofErr w:type="spellStart"/>
      <w:r w:rsidRPr="00525957">
        <w:rPr>
          <w:rFonts w:ascii="Times New Roman" w:eastAsia="宋体" w:hAnsi="Times New Roman" w:cs="Times New Roman"/>
          <w:i/>
          <w:iCs/>
          <w:sz w:val="24"/>
          <w:szCs w:val="24"/>
        </w:rPr>
        <w:t>amurensis</w:t>
      </w:r>
      <w:proofErr w:type="spellEnd"/>
      <w:r w:rsidRPr="00525957">
        <w:rPr>
          <w:rFonts w:ascii="Times New Roman" w:eastAsia="宋体" w:hAnsi="Times New Roman" w:cs="Times New Roman"/>
          <w:sz w:val="24"/>
          <w:szCs w:val="24"/>
        </w:rPr>
        <w:t xml:space="preserve">, the expression levels of </w:t>
      </w:r>
      <w:r w:rsidRPr="00525957">
        <w:rPr>
          <w:rFonts w:ascii="Times New Roman" w:eastAsia="宋体" w:hAnsi="Times New Roman" w:cs="Times New Roman"/>
          <w:i/>
          <w:iCs/>
          <w:sz w:val="24"/>
          <w:szCs w:val="24"/>
        </w:rPr>
        <w:t>VaNF-YA2</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VaNF-YA6</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VaNF-YB5</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VaNF-YB9</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VaNF-YB11</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VaNF-YC2</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VaNF-YC3</w:t>
      </w:r>
      <w:r>
        <w:rPr>
          <w:rFonts w:ascii="Times New Roman" w:eastAsia="宋体" w:hAnsi="Times New Roman" w:cs="Times New Roman" w:hint="eastAsia"/>
          <w:sz w:val="24"/>
          <w:szCs w:val="24"/>
        </w:rPr>
        <w:t>,</w:t>
      </w:r>
      <w:r w:rsidRPr="00525957">
        <w:rPr>
          <w:rFonts w:ascii="Times New Roman" w:eastAsia="宋体" w:hAnsi="Times New Roman" w:cs="Times New Roman"/>
          <w:sz w:val="24"/>
          <w:szCs w:val="24"/>
        </w:rPr>
        <w:t xml:space="preserve"> and </w:t>
      </w:r>
      <w:r w:rsidRPr="00525957">
        <w:rPr>
          <w:rFonts w:ascii="Times New Roman" w:eastAsia="宋体" w:hAnsi="Times New Roman" w:cs="Times New Roman"/>
          <w:i/>
          <w:iCs/>
          <w:sz w:val="24"/>
          <w:szCs w:val="24"/>
        </w:rPr>
        <w:t>VaNF-YC4</w:t>
      </w:r>
      <w:r w:rsidRPr="00525957">
        <w:rPr>
          <w:rFonts w:ascii="Times New Roman" w:eastAsia="宋体" w:hAnsi="Times New Roman" w:cs="Times New Roman"/>
          <w:sz w:val="24"/>
          <w:szCs w:val="24"/>
        </w:rPr>
        <w:t xml:space="preserve"> in leaves were significantly upregulated after 24 h treatment with NaCl and PEG compared to 0 h. </w:t>
      </w:r>
      <w:proofErr w:type="gramStart"/>
      <w:r w:rsidRPr="00536868">
        <w:rPr>
          <w:rFonts w:ascii="Times New Roman" w:eastAsia="宋体" w:hAnsi="Times New Roman" w:cs="Times New Roman"/>
          <w:sz w:val="24"/>
          <w:szCs w:val="24"/>
          <w:highlight w:val="yellow"/>
        </w:rPr>
        <w:t>In particular,</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VaNF-YB5</w:t>
      </w:r>
      <w:proofErr w:type="gramEnd"/>
      <w:r w:rsidRPr="00525957">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w:t>
      </w:r>
      <w:r w:rsidRPr="00525957">
        <w:rPr>
          <w:rFonts w:ascii="Times New Roman" w:eastAsia="宋体" w:hAnsi="Times New Roman" w:cs="Times New Roman"/>
          <w:i/>
          <w:iCs/>
          <w:sz w:val="24"/>
          <w:szCs w:val="24"/>
        </w:rPr>
        <w:t>VaNF-YA6</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VaNF-YB9</w:t>
      </w:r>
      <w:r w:rsidRPr="00525957">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 xml:space="preserve">and </w:t>
      </w:r>
      <w:r w:rsidRPr="00525957">
        <w:rPr>
          <w:rFonts w:ascii="Times New Roman" w:eastAsia="宋体" w:hAnsi="Times New Roman" w:cs="Times New Roman"/>
          <w:i/>
          <w:iCs/>
          <w:sz w:val="24"/>
          <w:szCs w:val="24"/>
        </w:rPr>
        <w:t>VaNF-YB11</w:t>
      </w:r>
      <w:r w:rsidRPr="00525957">
        <w:rPr>
          <w:rFonts w:ascii="Times New Roman" w:eastAsia="宋体" w:hAnsi="Times New Roman" w:cs="Times New Roman"/>
          <w:sz w:val="24"/>
          <w:szCs w:val="24"/>
        </w:rPr>
        <w:t xml:space="preserve"> were </w:t>
      </w:r>
      <w:r w:rsidRPr="00536868">
        <w:rPr>
          <w:rFonts w:ascii="Times New Roman" w:eastAsia="宋体" w:hAnsi="Times New Roman" w:cs="Times New Roman"/>
          <w:sz w:val="24"/>
          <w:szCs w:val="24"/>
          <w:highlight w:val="yellow"/>
        </w:rPr>
        <w:t>strongly induced by about 11.64- and 19.70-, 75.70-</w:t>
      </w:r>
      <w:r w:rsidR="00981C50" w:rsidRPr="00536868">
        <w:rPr>
          <w:rFonts w:ascii="Times New Roman" w:eastAsia="宋体" w:hAnsi="Times New Roman" w:cs="Times New Roman" w:hint="eastAsia"/>
          <w:sz w:val="24"/>
          <w:szCs w:val="24"/>
          <w:highlight w:val="yellow"/>
        </w:rPr>
        <w:t>,</w:t>
      </w:r>
      <w:r w:rsidRPr="00536868">
        <w:rPr>
          <w:rFonts w:ascii="Times New Roman" w:eastAsia="宋体" w:hAnsi="Times New Roman" w:cs="Times New Roman"/>
          <w:sz w:val="24"/>
          <w:szCs w:val="24"/>
          <w:highlight w:val="yellow"/>
        </w:rPr>
        <w:t xml:space="preserve"> and 42.43-fold, 13.55- and 10.54-, 9.18-</w:t>
      </w:r>
      <w:r w:rsidR="00981C50" w:rsidRPr="00536868">
        <w:rPr>
          <w:rFonts w:ascii="Times New Roman" w:eastAsia="宋体" w:hAnsi="Times New Roman" w:cs="Times New Roman" w:hint="eastAsia"/>
          <w:sz w:val="24"/>
          <w:szCs w:val="24"/>
          <w:highlight w:val="yellow"/>
        </w:rPr>
        <w:t>,</w:t>
      </w:r>
      <w:r w:rsidRPr="00536868">
        <w:rPr>
          <w:rFonts w:ascii="Times New Roman" w:eastAsia="宋体" w:hAnsi="Times New Roman" w:cs="Times New Roman"/>
          <w:sz w:val="24"/>
          <w:szCs w:val="24"/>
          <w:highlight w:val="yellow"/>
        </w:rPr>
        <w:t xml:space="preserve"> and 6.93-fold</w:t>
      </w:r>
      <w:r w:rsidR="00981C50" w:rsidRPr="00981C50">
        <w:rPr>
          <w:rFonts w:ascii="Times New Roman" w:eastAsia="宋体" w:hAnsi="Times New Roman" w:cs="Times New Roman"/>
          <w:sz w:val="24"/>
          <w:szCs w:val="24"/>
        </w:rPr>
        <w:t xml:space="preserve"> </w:t>
      </w:r>
      <w:r w:rsidR="00981C50" w:rsidRPr="00536868">
        <w:rPr>
          <w:rFonts w:ascii="Times New Roman" w:eastAsia="宋体" w:hAnsi="Times New Roman" w:cs="Times New Roman"/>
          <w:sz w:val="24"/>
          <w:szCs w:val="24"/>
          <w:highlight w:val="yellow"/>
        </w:rPr>
        <w:t>under NaCl and PEG treatments for 24 h</w:t>
      </w:r>
      <w:r w:rsidRPr="00536868">
        <w:rPr>
          <w:rFonts w:ascii="Times New Roman" w:eastAsia="宋体" w:hAnsi="Times New Roman" w:cs="Times New Roman"/>
          <w:sz w:val="24"/>
          <w:szCs w:val="24"/>
          <w:highlight w:val="yellow"/>
        </w:rPr>
        <w:t xml:space="preserve"> respectively.</w:t>
      </w:r>
      <w:r w:rsidRPr="00525957">
        <w:rPr>
          <w:rFonts w:ascii="Times New Roman" w:eastAsia="宋体" w:hAnsi="Times New Roman" w:cs="Times New Roman"/>
          <w:sz w:val="24"/>
          <w:szCs w:val="24"/>
        </w:rPr>
        <w:t xml:space="preserve"> Meanwhile, the expression levels of </w:t>
      </w:r>
      <w:r w:rsidRPr="00525957">
        <w:rPr>
          <w:rFonts w:ascii="Times New Roman" w:eastAsia="宋体" w:hAnsi="Times New Roman" w:cs="Times New Roman"/>
          <w:i/>
          <w:iCs/>
          <w:sz w:val="24"/>
          <w:szCs w:val="24"/>
        </w:rPr>
        <w:t>VaNF-YA5</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VaNF-YB3</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VaNF-YB4</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VaNF-YB6</w:t>
      </w:r>
      <w:r w:rsidRPr="00525957">
        <w:rPr>
          <w:rFonts w:ascii="Times New Roman" w:eastAsia="宋体" w:hAnsi="Times New Roman" w:cs="Times New Roman"/>
          <w:sz w:val="24"/>
          <w:szCs w:val="24"/>
        </w:rPr>
        <w:t xml:space="preserve"> and </w:t>
      </w:r>
      <w:r w:rsidRPr="00525957">
        <w:rPr>
          <w:rFonts w:ascii="Times New Roman" w:eastAsia="宋体" w:hAnsi="Times New Roman" w:cs="Times New Roman"/>
          <w:i/>
          <w:iCs/>
          <w:sz w:val="24"/>
          <w:szCs w:val="24"/>
        </w:rPr>
        <w:t xml:space="preserve">VaNF-YC5 </w:t>
      </w:r>
      <w:r w:rsidRPr="00536868">
        <w:rPr>
          <w:rFonts w:ascii="Times New Roman" w:eastAsia="宋体" w:hAnsi="Times New Roman" w:cs="Times New Roman"/>
          <w:sz w:val="24"/>
          <w:szCs w:val="24"/>
          <w:highlight w:val="yellow"/>
        </w:rPr>
        <w:t>also showed significant downregulation under NaCl and PEG stress for 24 h</w:t>
      </w:r>
      <w:r w:rsidRPr="00525957">
        <w:rPr>
          <w:rFonts w:ascii="Times New Roman" w:eastAsia="宋体" w:hAnsi="Times New Roman" w:cs="Times New Roman"/>
          <w:sz w:val="24"/>
          <w:szCs w:val="24"/>
        </w:rPr>
        <w:t xml:space="preserve"> (Figure 8A-8C).</w:t>
      </w:r>
    </w:p>
    <w:p w14:paraId="0E512F8F" w14:textId="1EA81D1B" w:rsidR="00525957" w:rsidRDefault="00525957" w:rsidP="00536868">
      <w:pPr>
        <w:adjustRightInd w:val="0"/>
        <w:snapToGrid w:val="0"/>
        <w:spacing w:line="360" w:lineRule="auto"/>
        <w:ind w:firstLineChars="200" w:firstLine="480"/>
        <w:rPr>
          <w:rFonts w:ascii="Times New Roman" w:eastAsia="宋体" w:hAnsi="Times New Roman" w:cs="Times New Roman"/>
          <w:sz w:val="24"/>
          <w:szCs w:val="24"/>
        </w:rPr>
      </w:pPr>
      <w:r w:rsidRPr="00525957">
        <w:rPr>
          <w:rFonts w:ascii="Times New Roman" w:eastAsia="宋体" w:hAnsi="Times New Roman" w:cs="Times New Roman"/>
          <w:sz w:val="24"/>
          <w:szCs w:val="24"/>
        </w:rPr>
        <w:t xml:space="preserve">In addition, the expression levels of </w:t>
      </w:r>
      <w:r w:rsidRPr="00525957">
        <w:rPr>
          <w:rFonts w:ascii="Times New Roman" w:eastAsia="宋体" w:hAnsi="Times New Roman" w:cs="Times New Roman"/>
          <w:i/>
          <w:iCs/>
          <w:sz w:val="24"/>
          <w:szCs w:val="24"/>
        </w:rPr>
        <w:t>VvNF-YA3</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VvNF-YA5</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VvNF-YB3</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VvNF-YB5</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VvNF-YB8</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VvNF-YB14</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VvNF-YB15</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VvNF-YB16</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VvNF-YC2</w:t>
      </w:r>
      <w:r w:rsidRPr="00525957">
        <w:rPr>
          <w:rFonts w:ascii="Times New Roman" w:eastAsia="宋体" w:hAnsi="Times New Roman" w:cs="Times New Roman"/>
          <w:sz w:val="24"/>
          <w:szCs w:val="24"/>
        </w:rPr>
        <w:t>, and</w:t>
      </w:r>
      <w:r w:rsidRPr="00525957">
        <w:rPr>
          <w:rFonts w:ascii="Times New Roman" w:eastAsia="宋体" w:hAnsi="Times New Roman" w:cs="Times New Roman"/>
          <w:i/>
          <w:iCs/>
          <w:sz w:val="24"/>
          <w:szCs w:val="24"/>
        </w:rPr>
        <w:t xml:space="preserve"> VvNF-YC5</w:t>
      </w:r>
      <w:r w:rsidRPr="00525957">
        <w:rPr>
          <w:rFonts w:ascii="Times New Roman" w:eastAsia="宋体" w:hAnsi="Times New Roman" w:cs="Times New Roman"/>
          <w:sz w:val="24"/>
          <w:szCs w:val="24"/>
        </w:rPr>
        <w:t xml:space="preserve"> in </w:t>
      </w:r>
      <w:r w:rsidR="00536868">
        <w:rPr>
          <w:rFonts w:ascii="Times New Roman" w:eastAsia="宋体" w:hAnsi="Times New Roman" w:cs="Times New Roman"/>
          <w:sz w:val="24"/>
          <w:szCs w:val="24"/>
        </w:rPr>
        <w:t>‘</w:t>
      </w:r>
      <w:r w:rsidR="00536868" w:rsidRPr="00175562">
        <w:rPr>
          <w:rFonts w:ascii="Times New Roman" w:eastAsia="宋体" w:hAnsi="Times New Roman" w:cs="Times New Roman"/>
          <w:sz w:val="24"/>
          <w:szCs w:val="24"/>
        </w:rPr>
        <w:t>Pinot Noir</w:t>
      </w:r>
      <w:r w:rsidR="00536868">
        <w:rPr>
          <w:rFonts w:ascii="Times New Roman" w:eastAsia="宋体" w:hAnsi="Times New Roman" w:cs="Times New Roman"/>
          <w:sz w:val="24"/>
          <w:szCs w:val="24"/>
        </w:rPr>
        <w:t>’</w:t>
      </w:r>
      <w:r w:rsidR="00536868" w:rsidRPr="00EC056D">
        <w:rPr>
          <w:rFonts w:ascii="Times New Roman" w:eastAsia="宋体" w:hAnsi="Times New Roman" w:cs="Times New Roman"/>
          <w:sz w:val="24"/>
          <w:szCs w:val="24"/>
        </w:rPr>
        <w:t xml:space="preserve"> </w:t>
      </w:r>
      <w:r w:rsidRPr="00525957">
        <w:rPr>
          <w:rFonts w:ascii="Times New Roman" w:eastAsia="宋体" w:hAnsi="Times New Roman" w:cs="Times New Roman"/>
          <w:sz w:val="24"/>
          <w:szCs w:val="24"/>
        </w:rPr>
        <w:t xml:space="preserve">leaves were </w:t>
      </w:r>
      <w:r w:rsidRPr="00536868">
        <w:rPr>
          <w:rFonts w:ascii="Times New Roman" w:eastAsia="宋体" w:hAnsi="Times New Roman" w:cs="Times New Roman"/>
          <w:sz w:val="24"/>
          <w:szCs w:val="24"/>
          <w:highlight w:val="yellow"/>
        </w:rPr>
        <w:t xml:space="preserve">significantly upregulated after 24 h of NaCl and PEG </w:t>
      </w:r>
      <w:r w:rsidRPr="00536868">
        <w:rPr>
          <w:rFonts w:ascii="Times New Roman" w:eastAsia="宋体" w:hAnsi="Times New Roman" w:cs="Times New Roman"/>
          <w:sz w:val="24"/>
          <w:szCs w:val="24"/>
          <w:highlight w:val="yellow"/>
        </w:rPr>
        <w:lastRenderedPageBreak/>
        <w:t>treatment compared to 0 h.</w:t>
      </w:r>
      <w:r w:rsidRPr="00525957">
        <w:rPr>
          <w:rFonts w:ascii="Times New Roman" w:eastAsia="宋体" w:hAnsi="Times New Roman" w:cs="Times New Roman"/>
          <w:sz w:val="24"/>
          <w:szCs w:val="24"/>
        </w:rPr>
        <w:t xml:space="preserve"> </w:t>
      </w:r>
      <w:r w:rsidR="00536868" w:rsidRPr="00EC056D">
        <w:rPr>
          <w:rFonts w:ascii="Times New Roman" w:eastAsia="宋体" w:hAnsi="Times New Roman" w:cs="Times New Roman"/>
          <w:sz w:val="24"/>
          <w:szCs w:val="24"/>
        </w:rPr>
        <w:t xml:space="preserve">Especially, </w:t>
      </w:r>
      <w:r w:rsidRPr="00525957">
        <w:rPr>
          <w:rFonts w:ascii="Times New Roman" w:eastAsia="宋体" w:hAnsi="Times New Roman" w:cs="Times New Roman"/>
          <w:i/>
          <w:iCs/>
          <w:sz w:val="24"/>
          <w:szCs w:val="24"/>
        </w:rPr>
        <w:t>VvNF-YA3</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VvNF-YA5</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VvNF-YB3</w:t>
      </w:r>
      <w:r w:rsidRPr="00525957">
        <w:rPr>
          <w:rFonts w:ascii="Times New Roman" w:eastAsia="宋体" w:hAnsi="Times New Roman" w:cs="Times New Roman"/>
          <w:sz w:val="24"/>
          <w:szCs w:val="24"/>
        </w:rPr>
        <w:t>,</w:t>
      </w:r>
      <w:r w:rsidRPr="00525957">
        <w:rPr>
          <w:rFonts w:ascii="Times New Roman" w:eastAsia="宋体" w:hAnsi="Times New Roman" w:cs="Times New Roman"/>
          <w:i/>
          <w:iCs/>
          <w:sz w:val="24"/>
          <w:szCs w:val="24"/>
        </w:rPr>
        <w:t xml:space="preserve"> VvNF-YB5</w:t>
      </w:r>
      <w:r>
        <w:rPr>
          <w:rFonts w:ascii="Times New Roman" w:eastAsia="宋体" w:hAnsi="Times New Roman" w:cs="Times New Roman" w:hint="eastAsia"/>
          <w:sz w:val="24"/>
          <w:szCs w:val="24"/>
        </w:rPr>
        <w:t>,</w:t>
      </w:r>
      <w:r w:rsidRPr="00525957">
        <w:rPr>
          <w:rFonts w:ascii="Times New Roman" w:eastAsia="宋体" w:hAnsi="Times New Roman" w:cs="Times New Roman"/>
          <w:sz w:val="24"/>
          <w:szCs w:val="24"/>
        </w:rPr>
        <w:t xml:space="preserve"> and </w:t>
      </w:r>
      <w:r w:rsidRPr="00525957">
        <w:rPr>
          <w:rFonts w:ascii="Times New Roman" w:eastAsia="宋体" w:hAnsi="Times New Roman" w:cs="Times New Roman"/>
          <w:i/>
          <w:iCs/>
          <w:sz w:val="24"/>
          <w:szCs w:val="24"/>
        </w:rPr>
        <w:t>VvNF-YC2</w:t>
      </w:r>
      <w:r w:rsidRPr="00525957">
        <w:rPr>
          <w:rFonts w:ascii="Times New Roman" w:eastAsia="宋体" w:hAnsi="Times New Roman" w:cs="Times New Roman"/>
          <w:sz w:val="24"/>
          <w:szCs w:val="24"/>
        </w:rPr>
        <w:t xml:space="preserve"> were </w:t>
      </w:r>
      <w:r w:rsidRPr="0008183F">
        <w:rPr>
          <w:rFonts w:ascii="Times New Roman" w:eastAsia="宋体" w:hAnsi="Times New Roman" w:cs="Times New Roman"/>
          <w:sz w:val="24"/>
          <w:szCs w:val="24"/>
          <w:highlight w:val="yellow"/>
        </w:rPr>
        <w:t>strongly</w:t>
      </w:r>
      <w:r w:rsidRPr="00525957">
        <w:rPr>
          <w:rFonts w:ascii="Times New Roman" w:eastAsia="宋体" w:hAnsi="Times New Roman" w:cs="Times New Roman"/>
          <w:sz w:val="24"/>
          <w:szCs w:val="24"/>
        </w:rPr>
        <w:t xml:space="preserve"> induced under NaCl and PEG treatments for 24 h by approximately 11.33- and 9.85-fold, 10.68- and 12.57-fold, 17.14- and 11.70-fold, 7.88- and 9.07-fold, 16.01- and 13.21-fold, respectively. Meanwhile, the expression levels of </w:t>
      </w:r>
      <w:r w:rsidRPr="00525957">
        <w:rPr>
          <w:rFonts w:ascii="Times New Roman" w:eastAsia="宋体" w:hAnsi="Times New Roman" w:cs="Times New Roman"/>
          <w:i/>
          <w:iCs/>
          <w:sz w:val="24"/>
          <w:szCs w:val="24"/>
        </w:rPr>
        <w:t>VvNF-YA4</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VvNF-YA6</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VvNF-YB1</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VvNF-YB9</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VvNF-YB12</w:t>
      </w:r>
      <w:r w:rsidRPr="00525957">
        <w:rPr>
          <w:rFonts w:ascii="Times New Roman" w:eastAsia="宋体" w:hAnsi="Times New Roman" w:cs="Times New Roman"/>
          <w:sz w:val="24"/>
          <w:szCs w:val="24"/>
        </w:rPr>
        <w:t xml:space="preserve">, </w:t>
      </w:r>
      <w:r w:rsidRPr="00525957">
        <w:rPr>
          <w:rFonts w:ascii="Times New Roman" w:eastAsia="宋体" w:hAnsi="Times New Roman" w:cs="Times New Roman"/>
          <w:i/>
          <w:iCs/>
          <w:sz w:val="24"/>
          <w:szCs w:val="24"/>
        </w:rPr>
        <w:t>VvNF-YC1</w:t>
      </w:r>
      <w:r>
        <w:rPr>
          <w:rFonts w:ascii="Times New Roman" w:eastAsia="宋体" w:hAnsi="Times New Roman" w:cs="Times New Roman" w:hint="eastAsia"/>
          <w:sz w:val="24"/>
          <w:szCs w:val="24"/>
        </w:rPr>
        <w:t>,</w:t>
      </w:r>
      <w:r w:rsidRPr="00525957">
        <w:rPr>
          <w:rFonts w:ascii="Times New Roman" w:eastAsia="宋体" w:hAnsi="Times New Roman" w:cs="Times New Roman"/>
          <w:sz w:val="24"/>
          <w:szCs w:val="24"/>
        </w:rPr>
        <w:t xml:space="preserve"> and </w:t>
      </w:r>
      <w:r w:rsidRPr="00525957">
        <w:rPr>
          <w:rFonts w:ascii="Times New Roman" w:eastAsia="宋体" w:hAnsi="Times New Roman" w:cs="Times New Roman"/>
          <w:i/>
          <w:iCs/>
          <w:sz w:val="24"/>
          <w:szCs w:val="24"/>
        </w:rPr>
        <w:t>VvNF-YC4</w:t>
      </w:r>
      <w:r w:rsidRPr="00525957">
        <w:rPr>
          <w:rFonts w:ascii="Times New Roman" w:eastAsia="宋体" w:hAnsi="Times New Roman" w:cs="Times New Roman"/>
          <w:sz w:val="24"/>
          <w:szCs w:val="24"/>
        </w:rPr>
        <w:t xml:space="preserve"> </w:t>
      </w:r>
      <w:r w:rsidRPr="0008183F">
        <w:rPr>
          <w:rFonts w:ascii="Times New Roman" w:eastAsia="宋体" w:hAnsi="Times New Roman" w:cs="Times New Roman"/>
          <w:sz w:val="24"/>
          <w:szCs w:val="24"/>
          <w:highlight w:val="yellow"/>
        </w:rPr>
        <w:t>showed</w:t>
      </w:r>
      <w:r w:rsidRPr="00525957">
        <w:rPr>
          <w:rFonts w:ascii="Times New Roman" w:eastAsia="宋体" w:hAnsi="Times New Roman" w:cs="Times New Roman"/>
          <w:sz w:val="24"/>
          <w:szCs w:val="24"/>
        </w:rPr>
        <w:t xml:space="preserve"> significant downregulation under NaCl and PEG stress for 24 h. Interestingly, the expression level of </w:t>
      </w:r>
      <w:r w:rsidRPr="00525957">
        <w:rPr>
          <w:rFonts w:ascii="Times New Roman" w:eastAsia="宋体" w:hAnsi="Times New Roman" w:cs="Times New Roman"/>
          <w:i/>
          <w:iCs/>
          <w:sz w:val="24"/>
          <w:szCs w:val="24"/>
        </w:rPr>
        <w:t>VvNF-YB14</w:t>
      </w:r>
      <w:r w:rsidRPr="00525957">
        <w:rPr>
          <w:rFonts w:ascii="Times New Roman" w:eastAsia="宋体" w:hAnsi="Times New Roman" w:cs="Times New Roman"/>
          <w:sz w:val="24"/>
          <w:szCs w:val="24"/>
        </w:rPr>
        <w:t xml:space="preserve"> </w:t>
      </w:r>
      <w:r w:rsidRPr="0008183F">
        <w:rPr>
          <w:rFonts w:ascii="Times New Roman" w:eastAsia="宋体" w:hAnsi="Times New Roman" w:cs="Times New Roman"/>
          <w:sz w:val="24"/>
          <w:szCs w:val="24"/>
          <w:highlight w:val="yellow"/>
        </w:rPr>
        <w:t>showed</w:t>
      </w:r>
      <w:r w:rsidRPr="00525957">
        <w:rPr>
          <w:rFonts w:ascii="Times New Roman" w:eastAsia="宋体" w:hAnsi="Times New Roman" w:cs="Times New Roman"/>
          <w:sz w:val="24"/>
          <w:szCs w:val="24"/>
        </w:rPr>
        <w:t xml:space="preserve"> significant upregulation under PEG treatment, while </w:t>
      </w:r>
      <w:r w:rsidRPr="0008183F">
        <w:rPr>
          <w:rFonts w:ascii="Times New Roman" w:eastAsia="宋体" w:hAnsi="Times New Roman" w:cs="Times New Roman"/>
          <w:sz w:val="24"/>
          <w:szCs w:val="24"/>
          <w:highlight w:val="yellow"/>
        </w:rPr>
        <w:t>it was slightly upregulated</w:t>
      </w:r>
      <w:r w:rsidRPr="00525957">
        <w:rPr>
          <w:rFonts w:ascii="Times New Roman" w:eastAsia="宋体" w:hAnsi="Times New Roman" w:cs="Times New Roman"/>
          <w:sz w:val="24"/>
          <w:szCs w:val="24"/>
        </w:rPr>
        <w:t xml:space="preserve"> under salt treatment (Figure 8D-8F).</w:t>
      </w:r>
    </w:p>
    <w:p w14:paraId="4C19A8FF" w14:textId="35B57B8A" w:rsidR="00FE041B" w:rsidRPr="00557727" w:rsidRDefault="00FE041B" w:rsidP="00525957">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2.11 PCR amplification, vector construction, and subcellular localization</w:t>
      </w:r>
    </w:p>
    <w:p w14:paraId="4661004D" w14:textId="18F7B46D" w:rsidR="00981C50" w:rsidRDefault="00981C50" w:rsidP="00484E11">
      <w:pPr>
        <w:adjustRightInd w:val="0"/>
        <w:snapToGrid w:val="0"/>
        <w:spacing w:line="360" w:lineRule="auto"/>
        <w:ind w:firstLineChars="200" w:firstLine="480"/>
        <w:rPr>
          <w:rFonts w:ascii="Times New Roman" w:eastAsia="宋体" w:hAnsi="Times New Roman" w:cs="Times New Roman"/>
          <w:sz w:val="24"/>
          <w:szCs w:val="24"/>
        </w:rPr>
      </w:pPr>
      <w:r w:rsidRPr="0008183F">
        <w:rPr>
          <w:rFonts w:ascii="Times New Roman" w:eastAsia="宋体" w:hAnsi="Times New Roman" w:cs="Times New Roman"/>
          <w:sz w:val="24"/>
          <w:szCs w:val="24"/>
          <w:highlight w:val="yellow"/>
        </w:rPr>
        <w:t xml:space="preserve">The present study involves a comprehensive bioinformatic study of the </w:t>
      </w:r>
      <w:r w:rsidRPr="0008183F">
        <w:rPr>
          <w:rFonts w:ascii="Times New Roman" w:eastAsia="宋体" w:hAnsi="Times New Roman" w:cs="Times New Roman"/>
          <w:i/>
          <w:iCs/>
          <w:sz w:val="24"/>
          <w:szCs w:val="24"/>
          <w:highlight w:val="yellow"/>
        </w:rPr>
        <w:t>NF-Y</w:t>
      </w:r>
      <w:r w:rsidRPr="0008183F">
        <w:rPr>
          <w:rFonts w:ascii="Times New Roman" w:eastAsia="宋体" w:hAnsi="Times New Roman" w:cs="Times New Roman"/>
          <w:sz w:val="24"/>
          <w:szCs w:val="24"/>
          <w:highlight w:val="yellow"/>
        </w:rPr>
        <w:t xml:space="preserve"> TFs, followed by expression analysis under NaCl and PEG stress.</w:t>
      </w:r>
      <w:r w:rsidRPr="00981C50">
        <w:rPr>
          <w:rFonts w:ascii="Times New Roman" w:eastAsia="宋体" w:hAnsi="Times New Roman" w:cs="Times New Roman"/>
          <w:sz w:val="24"/>
          <w:szCs w:val="24"/>
        </w:rPr>
        <w:t xml:space="preserve"> </w:t>
      </w:r>
      <w:r w:rsidRPr="0008183F">
        <w:rPr>
          <w:rFonts w:ascii="Times New Roman" w:eastAsia="宋体" w:hAnsi="Times New Roman" w:cs="Times New Roman"/>
          <w:sz w:val="24"/>
          <w:szCs w:val="24"/>
          <w:highlight w:val="yellow"/>
        </w:rPr>
        <w:t xml:space="preserve">RT-qPCR analysis identified </w:t>
      </w:r>
      <w:r w:rsidRPr="0008183F">
        <w:rPr>
          <w:rFonts w:ascii="Times New Roman" w:eastAsia="宋体" w:hAnsi="Times New Roman" w:cs="Times New Roman"/>
          <w:i/>
          <w:iCs/>
          <w:sz w:val="24"/>
          <w:szCs w:val="24"/>
          <w:highlight w:val="yellow"/>
        </w:rPr>
        <w:t>VaNF-YA6</w:t>
      </w:r>
      <w:r w:rsidRPr="0008183F">
        <w:rPr>
          <w:rFonts w:ascii="Times New Roman" w:eastAsia="宋体" w:hAnsi="Times New Roman" w:cs="Times New Roman"/>
          <w:sz w:val="24"/>
          <w:szCs w:val="24"/>
          <w:highlight w:val="yellow"/>
        </w:rPr>
        <w:t xml:space="preserve"> that showed significant up-regulation</w:t>
      </w:r>
      <w:r w:rsidRPr="00981C50">
        <w:rPr>
          <w:rFonts w:ascii="Times New Roman" w:eastAsia="宋体" w:hAnsi="Times New Roman" w:cs="Times New Roman"/>
          <w:sz w:val="24"/>
          <w:szCs w:val="24"/>
        </w:rPr>
        <w:t xml:space="preserve"> in response to salt and drought stress. Therefore, </w:t>
      </w:r>
      <w:r w:rsidRPr="0008183F">
        <w:rPr>
          <w:rFonts w:ascii="Times New Roman" w:eastAsia="宋体" w:hAnsi="Times New Roman" w:cs="Times New Roman"/>
          <w:sz w:val="24"/>
          <w:szCs w:val="24"/>
          <w:highlight w:val="yellow"/>
        </w:rPr>
        <w:t>primers were designed to amplify</w:t>
      </w:r>
      <w:r w:rsidRPr="00981C50">
        <w:rPr>
          <w:rFonts w:ascii="Times New Roman" w:eastAsia="宋体" w:hAnsi="Times New Roman" w:cs="Times New Roman"/>
          <w:sz w:val="24"/>
          <w:szCs w:val="24"/>
        </w:rPr>
        <w:t xml:space="preserve"> </w:t>
      </w:r>
      <w:r w:rsidRPr="0034442E">
        <w:rPr>
          <w:rFonts w:ascii="Times New Roman" w:eastAsia="宋体" w:hAnsi="Times New Roman" w:cs="Times New Roman"/>
          <w:i/>
          <w:iCs/>
          <w:sz w:val="24"/>
          <w:szCs w:val="24"/>
          <w:highlight w:val="yellow"/>
        </w:rPr>
        <w:t>VaNF-YA6</w:t>
      </w:r>
      <w:r w:rsidRPr="0034442E">
        <w:rPr>
          <w:rFonts w:ascii="Times New Roman" w:eastAsia="宋体" w:hAnsi="Times New Roman" w:cs="Times New Roman"/>
          <w:sz w:val="24"/>
          <w:szCs w:val="24"/>
          <w:highlight w:val="yellow"/>
        </w:rPr>
        <w:t xml:space="preserve"> CDS sequences</w:t>
      </w:r>
      <w:r w:rsidRPr="00981C50">
        <w:rPr>
          <w:rFonts w:ascii="Times New Roman" w:eastAsia="宋体" w:hAnsi="Times New Roman" w:cs="Times New Roman"/>
          <w:sz w:val="24"/>
          <w:szCs w:val="24"/>
        </w:rPr>
        <w:t xml:space="preserve">, resulting in successful PCR amplification that </w:t>
      </w:r>
      <w:r w:rsidRPr="0034442E">
        <w:rPr>
          <w:rFonts w:ascii="Times New Roman" w:eastAsia="宋体" w:hAnsi="Times New Roman" w:cs="Times New Roman"/>
          <w:sz w:val="24"/>
          <w:szCs w:val="24"/>
          <w:highlight w:val="yellow"/>
        </w:rPr>
        <w:t xml:space="preserve">reflected the CDS length of </w:t>
      </w:r>
      <w:r w:rsidRPr="0034442E">
        <w:rPr>
          <w:rFonts w:ascii="Times New Roman" w:eastAsia="宋体" w:hAnsi="Times New Roman" w:cs="Times New Roman"/>
          <w:i/>
          <w:iCs/>
          <w:sz w:val="24"/>
          <w:szCs w:val="24"/>
          <w:highlight w:val="yellow"/>
        </w:rPr>
        <w:t>VaNF-YA6</w:t>
      </w:r>
      <w:r w:rsidRPr="00981C50">
        <w:rPr>
          <w:rFonts w:ascii="Times New Roman" w:eastAsia="宋体" w:hAnsi="Times New Roman" w:cs="Times New Roman"/>
          <w:sz w:val="24"/>
          <w:szCs w:val="24"/>
        </w:rPr>
        <w:t xml:space="preserve"> </w:t>
      </w:r>
      <w:r w:rsidRPr="00510EAB">
        <w:rPr>
          <w:rFonts w:ascii="Times New Roman" w:eastAsia="宋体" w:hAnsi="Times New Roman" w:cs="Times New Roman"/>
          <w:sz w:val="24"/>
          <w:szCs w:val="24"/>
          <w:highlight w:val="yellow"/>
        </w:rPr>
        <w:t>(594 bp)</w:t>
      </w:r>
      <w:r w:rsidRPr="00981C50">
        <w:rPr>
          <w:rFonts w:ascii="Times New Roman" w:eastAsia="宋体" w:hAnsi="Times New Roman" w:cs="Times New Roman"/>
          <w:sz w:val="24"/>
          <w:szCs w:val="24"/>
        </w:rPr>
        <w:t xml:space="preserve"> (Figure S9A). Furthermore, the purified fragment was successfully inserted into </w:t>
      </w:r>
      <w:r w:rsidRPr="00510EAB">
        <w:rPr>
          <w:rFonts w:ascii="Times New Roman" w:eastAsia="宋体" w:hAnsi="Times New Roman" w:cs="Times New Roman"/>
          <w:sz w:val="24"/>
          <w:szCs w:val="24"/>
        </w:rPr>
        <w:t>pCAMBIA2300-EGFP</w:t>
      </w:r>
      <w:r w:rsidRPr="00981C50">
        <w:rPr>
          <w:rFonts w:ascii="Times New Roman" w:eastAsia="宋体" w:hAnsi="Times New Roman" w:cs="Times New Roman"/>
          <w:sz w:val="24"/>
          <w:szCs w:val="24"/>
        </w:rPr>
        <w:t xml:space="preserve"> to form the </w:t>
      </w:r>
      <w:r w:rsidRPr="00510EAB">
        <w:rPr>
          <w:rFonts w:ascii="Times New Roman" w:eastAsia="宋体" w:hAnsi="Times New Roman" w:cs="Times New Roman"/>
          <w:sz w:val="24"/>
          <w:szCs w:val="24"/>
        </w:rPr>
        <w:t>pCAMBIA2300-VaNF-YA6-EGFP</w:t>
      </w:r>
      <w:r w:rsidRPr="00981C50">
        <w:rPr>
          <w:rFonts w:ascii="Times New Roman" w:eastAsia="宋体" w:hAnsi="Times New Roman" w:cs="Times New Roman"/>
          <w:sz w:val="24"/>
          <w:szCs w:val="24"/>
        </w:rPr>
        <w:t xml:space="preserve"> fusion vector and subsequently introduced into GV3101 for </w:t>
      </w:r>
      <w:r w:rsidRPr="00510EAB">
        <w:rPr>
          <w:rFonts w:ascii="Times New Roman" w:eastAsia="宋体" w:hAnsi="Times New Roman" w:cs="Times New Roman"/>
          <w:i/>
          <w:iCs/>
          <w:sz w:val="24"/>
          <w:szCs w:val="24"/>
          <w:highlight w:val="yellow"/>
        </w:rPr>
        <w:t>Arabidopsis</w:t>
      </w:r>
      <w:r w:rsidRPr="00981C50">
        <w:rPr>
          <w:rFonts w:ascii="Times New Roman" w:eastAsia="宋体" w:hAnsi="Times New Roman" w:cs="Times New Roman"/>
          <w:i/>
          <w:iCs/>
          <w:sz w:val="24"/>
          <w:szCs w:val="24"/>
        </w:rPr>
        <w:t xml:space="preserve"> </w:t>
      </w:r>
      <w:r w:rsidRPr="00981C50">
        <w:rPr>
          <w:rFonts w:ascii="Times New Roman" w:eastAsia="宋体" w:hAnsi="Times New Roman" w:cs="Times New Roman"/>
          <w:sz w:val="24"/>
          <w:szCs w:val="24"/>
        </w:rPr>
        <w:t>infection and subcellular locali</w:t>
      </w:r>
      <w:r>
        <w:rPr>
          <w:rFonts w:ascii="Times New Roman" w:eastAsia="宋体" w:hAnsi="Times New Roman" w:cs="Times New Roman" w:hint="eastAsia"/>
          <w:sz w:val="24"/>
          <w:szCs w:val="24"/>
        </w:rPr>
        <w:t>z</w:t>
      </w:r>
      <w:r w:rsidRPr="00981C50">
        <w:rPr>
          <w:rFonts w:ascii="Times New Roman" w:eastAsia="宋体" w:hAnsi="Times New Roman" w:cs="Times New Roman"/>
          <w:sz w:val="24"/>
          <w:szCs w:val="24"/>
        </w:rPr>
        <w:t xml:space="preserve">ation (Figure S9B and S9C). </w:t>
      </w:r>
      <w:r w:rsidRPr="00510EAB">
        <w:rPr>
          <w:rFonts w:ascii="Times New Roman" w:eastAsia="宋体" w:hAnsi="Times New Roman" w:cs="Times New Roman"/>
          <w:i/>
          <w:iCs/>
          <w:sz w:val="24"/>
          <w:szCs w:val="24"/>
          <w:highlight w:val="yellow"/>
        </w:rPr>
        <w:t>A</w:t>
      </w:r>
      <w:r w:rsidRPr="00510EAB">
        <w:rPr>
          <w:rFonts w:ascii="Times New Roman" w:eastAsia="宋体" w:hAnsi="Times New Roman" w:cs="Times New Roman" w:hint="eastAsia"/>
          <w:i/>
          <w:iCs/>
          <w:sz w:val="24"/>
          <w:szCs w:val="24"/>
          <w:highlight w:val="yellow"/>
        </w:rPr>
        <w:t>.</w:t>
      </w:r>
      <w:r w:rsidRPr="00510EAB">
        <w:rPr>
          <w:rFonts w:ascii="Times New Roman" w:eastAsia="宋体" w:hAnsi="Times New Roman" w:cs="Times New Roman"/>
          <w:i/>
          <w:iCs/>
          <w:sz w:val="24"/>
          <w:szCs w:val="24"/>
          <w:highlight w:val="yellow"/>
        </w:rPr>
        <w:t xml:space="preserve"> tumefaciens</w:t>
      </w:r>
      <w:r w:rsidRPr="00981C50">
        <w:rPr>
          <w:rFonts w:ascii="Times New Roman" w:eastAsia="宋体" w:hAnsi="Times New Roman" w:cs="Times New Roman"/>
          <w:sz w:val="24"/>
          <w:szCs w:val="24"/>
        </w:rPr>
        <w:t xml:space="preserve"> was introduced into the dorsal region of tobacco leaves to achieve transient expression. </w:t>
      </w:r>
      <w:r w:rsidRPr="00510EAB">
        <w:rPr>
          <w:rFonts w:ascii="Times New Roman" w:eastAsia="宋体" w:hAnsi="Times New Roman" w:cs="Times New Roman"/>
          <w:sz w:val="24"/>
          <w:szCs w:val="24"/>
          <w:highlight w:val="yellow"/>
        </w:rPr>
        <w:t>The samples were then</w:t>
      </w:r>
      <w:r w:rsidRPr="00981C50">
        <w:rPr>
          <w:rFonts w:ascii="Times New Roman" w:eastAsia="宋体" w:hAnsi="Times New Roman" w:cs="Times New Roman"/>
          <w:sz w:val="24"/>
          <w:szCs w:val="24"/>
        </w:rPr>
        <w:t xml:space="preserve"> </w:t>
      </w:r>
      <w:r w:rsidRPr="00510EAB">
        <w:rPr>
          <w:rFonts w:ascii="Times New Roman" w:eastAsia="宋体" w:hAnsi="Times New Roman" w:cs="Times New Roman"/>
          <w:sz w:val="24"/>
          <w:szCs w:val="24"/>
          <w:highlight w:val="yellow"/>
        </w:rPr>
        <w:t>observed by confocal microscopy after 24 h. The results showed a predominant presence of green fluorescence in the nucleus, indicating the nuclear locali</w:t>
      </w:r>
      <w:r w:rsidRPr="00510EAB">
        <w:rPr>
          <w:rFonts w:ascii="Times New Roman" w:eastAsia="宋体" w:hAnsi="Times New Roman" w:cs="Times New Roman" w:hint="eastAsia"/>
          <w:sz w:val="24"/>
          <w:szCs w:val="24"/>
          <w:highlight w:val="yellow"/>
        </w:rPr>
        <w:t>z</w:t>
      </w:r>
      <w:r w:rsidRPr="00510EAB">
        <w:rPr>
          <w:rFonts w:ascii="Times New Roman" w:eastAsia="宋体" w:hAnsi="Times New Roman" w:cs="Times New Roman"/>
          <w:sz w:val="24"/>
          <w:szCs w:val="24"/>
          <w:highlight w:val="yellow"/>
        </w:rPr>
        <w:t xml:space="preserve">ation and functionality of </w:t>
      </w:r>
      <w:r w:rsidRPr="00510EAB">
        <w:rPr>
          <w:rFonts w:ascii="Times New Roman" w:eastAsia="宋体" w:hAnsi="Times New Roman" w:cs="Times New Roman"/>
          <w:i/>
          <w:iCs/>
          <w:sz w:val="24"/>
          <w:szCs w:val="24"/>
          <w:highlight w:val="yellow"/>
        </w:rPr>
        <w:t>VaNF-YA6</w:t>
      </w:r>
      <w:r w:rsidRPr="00981C50">
        <w:rPr>
          <w:rFonts w:ascii="Times New Roman" w:eastAsia="宋体" w:hAnsi="Times New Roman" w:cs="Times New Roman"/>
          <w:sz w:val="24"/>
          <w:szCs w:val="24"/>
        </w:rPr>
        <w:t xml:space="preserve"> (Figure 9A-9B).</w:t>
      </w:r>
    </w:p>
    <w:p w14:paraId="1B556531" w14:textId="1E41337D"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 xml:space="preserve">2.12 Phenotypic and expression analysis of </w:t>
      </w:r>
      <w:r w:rsidRPr="00557727">
        <w:rPr>
          <w:rFonts w:ascii="Times New Roman" w:eastAsia="宋体" w:hAnsi="Times New Roman" w:cs="Times New Roman"/>
          <w:b/>
          <w:bCs/>
          <w:i/>
          <w:iCs/>
          <w:sz w:val="24"/>
          <w:szCs w:val="24"/>
        </w:rPr>
        <w:t>VaNF-YA6</w:t>
      </w:r>
      <w:r w:rsidRPr="00557727">
        <w:rPr>
          <w:rFonts w:ascii="Times New Roman" w:eastAsia="宋体" w:hAnsi="Times New Roman" w:cs="Times New Roman"/>
          <w:b/>
          <w:bCs/>
          <w:sz w:val="24"/>
          <w:szCs w:val="24"/>
        </w:rPr>
        <w:t xml:space="preserve"> transgenic </w:t>
      </w:r>
      <w:r w:rsidRPr="002B6C94">
        <w:rPr>
          <w:rFonts w:ascii="Times New Roman" w:eastAsia="宋体" w:hAnsi="Times New Roman" w:cs="Times New Roman"/>
          <w:b/>
          <w:bCs/>
          <w:i/>
          <w:iCs/>
          <w:sz w:val="24"/>
          <w:szCs w:val="24"/>
        </w:rPr>
        <w:t>Arabidopsis</w:t>
      </w:r>
      <w:r w:rsidRPr="00557727">
        <w:rPr>
          <w:rFonts w:ascii="Times New Roman" w:eastAsia="宋体" w:hAnsi="Times New Roman" w:cs="Times New Roman"/>
          <w:b/>
          <w:bCs/>
          <w:sz w:val="24"/>
          <w:szCs w:val="24"/>
        </w:rPr>
        <w:t xml:space="preserve"> under salt and drought stress</w:t>
      </w:r>
    </w:p>
    <w:p w14:paraId="3617C9D7" w14:textId="64B988D1" w:rsidR="00FE041B" w:rsidRPr="00557727" w:rsidRDefault="00FE041B" w:rsidP="00484E11">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sz w:val="24"/>
          <w:szCs w:val="24"/>
        </w:rPr>
        <w:t xml:space="preserve">PCR is used to identify positive transgenic </w:t>
      </w:r>
      <w:r w:rsidRPr="0011223B">
        <w:rPr>
          <w:rFonts w:ascii="Times New Roman" w:eastAsia="宋体" w:hAnsi="Times New Roman" w:cs="Times New Roman"/>
          <w:i/>
          <w:iCs/>
          <w:sz w:val="24"/>
          <w:szCs w:val="24"/>
          <w:highlight w:val="yellow"/>
        </w:rPr>
        <w:t>Arabidopsis</w:t>
      </w:r>
      <w:r w:rsidRPr="00557727">
        <w:rPr>
          <w:rFonts w:ascii="Times New Roman" w:eastAsia="宋体" w:hAnsi="Times New Roman" w:cs="Times New Roman"/>
          <w:sz w:val="24"/>
          <w:szCs w:val="24"/>
        </w:rPr>
        <w:t xml:space="preserve">. Finally, five positive transgenic lines were successfully identified. Among them, three transgenic lines, OE-3, OE-6, and OE-7, were further selected to verify the </w:t>
      </w:r>
      <w:r w:rsidR="004F7CD3" w:rsidRPr="0011223B">
        <w:rPr>
          <w:rFonts w:ascii="Times New Roman" w:eastAsia="宋体" w:hAnsi="Times New Roman" w:cs="Times New Roman" w:hint="eastAsia"/>
          <w:sz w:val="24"/>
          <w:szCs w:val="24"/>
          <w:highlight w:val="yellow"/>
        </w:rPr>
        <w:t>stress</w:t>
      </w:r>
      <w:r w:rsidR="004F7CD3" w:rsidRPr="0011223B">
        <w:rPr>
          <w:rFonts w:ascii="Times New Roman" w:eastAsia="宋体" w:hAnsi="Times New Roman" w:cs="Times New Roman"/>
          <w:sz w:val="24"/>
          <w:szCs w:val="24"/>
          <w:highlight w:val="yellow"/>
        </w:rPr>
        <w:t xml:space="preserve"> </w:t>
      </w:r>
      <w:r w:rsidRPr="0011223B">
        <w:rPr>
          <w:rFonts w:ascii="Times New Roman" w:eastAsia="宋体" w:hAnsi="Times New Roman" w:cs="Times New Roman"/>
          <w:sz w:val="24"/>
          <w:szCs w:val="24"/>
          <w:highlight w:val="yellow"/>
        </w:rPr>
        <w:t>function</w:t>
      </w:r>
      <w:r w:rsidRPr="00557727">
        <w:rPr>
          <w:rFonts w:ascii="Times New Roman" w:eastAsia="宋体" w:hAnsi="Times New Roman" w:cs="Times New Roman"/>
          <w:sz w:val="24"/>
          <w:szCs w:val="24"/>
        </w:rPr>
        <w:t xml:space="preserve"> (Figure S9D). Experimental drought treatment was </w:t>
      </w:r>
      <w:r w:rsidR="00981C50">
        <w:rPr>
          <w:rFonts w:ascii="Times New Roman" w:eastAsia="宋体" w:hAnsi="Times New Roman" w:cs="Times New Roman" w:hint="eastAsia"/>
          <w:sz w:val="24"/>
          <w:szCs w:val="24"/>
        </w:rPr>
        <w:t>performed</w:t>
      </w:r>
      <w:r w:rsidRPr="00557727">
        <w:rPr>
          <w:rFonts w:ascii="Times New Roman" w:eastAsia="宋体" w:hAnsi="Times New Roman" w:cs="Times New Roman"/>
          <w:sz w:val="24"/>
          <w:szCs w:val="24"/>
        </w:rPr>
        <w:t xml:space="preserve"> on </w:t>
      </w:r>
      <w:r w:rsidR="00D07C1B" w:rsidRPr="0011223B">
        <w:rPr>
          <w:rFonts w:ascii="Times New Roman" w:eastAsia="宋体" w:hAnsi="Times New Roman" w:cs="Times New Roman" w:hint="eastAsia"/>
          <w:sz w:val="24"/>
          <w:szCs w:val="24"/>
          <w:highlight w:val="yellow"/>
        </w:rPr>
        <w:t>WT</w:t>
      </w:r>
      <w:r w:rsidRPr="00557727">
        <w:rPr>
          <w:rFonts w:ascii="Times New Roman" w:eastAsia="宋体" w:hAnsi="Times New Roman" w:cs="Times New Roman"/>
          <w:sz w:val="24"/>
          <w:szCs w:val="24"/>
        </w:rPr>
        <w:t xml:space="preserve"> </w:t>
      </w:r>
      <w:r w:rsidR="004F7CD3" w:rsidRPr="00557727">
        <w:rPr>
          <w:rFonts w:ascii="Times New Roman" w:eastAsia="宋体" w:hAnsi="Times New Roman" w:cs="Times New Roman" w:hint="eastAsia"/>
          <w:sz w:val="24"/>
          <w:szCs w:val="24"/>
        </w:rPr>
        <w:t>and</w:t>
      </w:r>
      <w:r w:rsidRPr="00557727">
        <w:rPr>
          <w:rFonts w:ascii="Times New Roman" w:eastAsia="宋体" w:hAnsi="Times New Roman" w:cs="Times New Roman"/>
          <w:sz w:val="24"/>
          <w:szCs w:val="24"/>
        </w:rPr>
        <w:t xml:space="preserve"> </w:t>
      </w:r>
      <w:r w:rsidRPr="0011223B">
        <w:rPr>
          <w:rFonts w:ascii="Times New Roman" w:eastAsia="宋体" w:hAnsi="Times New Roman" w:cs="Times New Roman"/>
          <w:sz w:val="24"/>
          <w:szCs w:val="24"/>
          <w:highlight w:val="yellow"/>
        </w:rPr>
        <w:t xml:space="preserve">transgenic </w:t>
      </w:r>
      <w:r w:rsidRPr="0011223B">
        <w:rPr>
          <w:rFonts w:ascii="Times New Roman" w:eastAsia="宋体" w:hAnsi="Times New Roman" w:cs="Times New Roman"/>
          <w:i/>
          <w:iCs/>
          <w:sz w:val="24"/>
          <w:szCs w:val="24"/>
          <w:highlight w:val="yellow"/>
        </w:rPr>
        <w:t>Arabidopsis</w:t>
      </w:r>
      <w:r w:rsidRPr="00557727">
        <w:rPr>
          <w:rFonts w:ascii="Times New Roman" w:eastAsia="宋体" w:hAnsi="Times New Roman" w:cs="Times New Roman"/>
          <w:sz w:val="24"/>
          <w:szCs w:val="24"/>
        </w:rPr>
        <w:t xml:space="preserve"> </w:t>
      </w:r>
      <w:r w:rsidR="004F7CD3" w:rsidRPr="00557727">
        <w:rPr>
          <w:rFonts w:ascii="Times New Roman" w:eastAsia="宋体" w:hAnsi="Times New Roman" w:cs="Times New Roman" w:hint="eastAsia"/>
          <w:sz w:val="24"/>
          <w:szCs w:val="24"/>
        </w:rPr>
        <w:t>l</w:t>
      </w:r>
      <w:r w:rsidR="004F7CD3" w:rsidRPr="00557727">
        <w:rPr>
          <w:rFonts w:ascii="Times New Roman" w:eastAsia="宋体" w:hAnsi="Times New Roman" w:cs="Times New Roman"/>
          <w:sz w:val="24"/>
          <w:szCs w:val="24"/>
        </w:rPr>
        <w:t>ine</w:t>
      </w:r>
      <w:r w:rsidRPr="00557727">
        <w:rPr>
          <w:rFonts w:ascii="Times New Roman" w:eastAsia="宋体" w:hAnsi="Times New Roman" w:cs="Times New Roman"/>
          <w:sz w:val="24"/>
          <w:szCs w:val="24"/>
        </w:rPr>
        <w:t xml:space="preserve">s. Both overexpressed </w:t>
      </w:r>
      <w:r w:rsidRPr="0011223B">
        <w:rPr>
          <w:rFonts w:ascii="Times New Roman" w:eastAsia="宋体" w:hAnsi="Times New Roman" w:cs="Times New Roman"/>
          <w:i/>
          <w:iCs/>
          <w:sz w:val="24"/>
          <w:szCs w:val="24"/>
          <w:highlight w:val="yellow"/>
        </w:rPr>
        <w:t>Arabidopsis</w:t>
      </w:r>
      <w:r w:rsidRPr="00557727">
        <w:rPr>
          <w:rFonts w:ascii="Times New Roman" w:eastAsia="宋体" w:hAnsi="Times New Roman" w:cs="Times New Roman"/>
          <w:sz w:val="24"/>
          <w:szCs w:val="24"/>
        </w:rPr>
        <w:t xml:space="preserve"> and </w:t>
      </w:r>
      <w:r w:rsidRPr="0011223B">
        <w:rPr>
          <w:rFonts w:ascii="Times New Roman" w:eastAsia="宋体" w:hAnsi="Times New Roman" w:cs="Times New Roman"/>
          <w:sz w:val="24"/>
          <w:szCs w:val="24"/>
          <w:highlight w:val="yellow"/>
        </w:rPr>
        <w:t>WT</w:t>
      </w:r>
      <w:r w:rsidR="00981C50" w:rsidRPr="00981C50">
        <w:rPr>
          <w:rFonts w:ascii="Times New Roman" w:eastAsia="宋体" w:hAnsi="Times New Roman" w:cs="Times New Roman"/>
          <w:sz w:val="24"/>
          <w:szCs w:val="24"/>
        </w:rPr>
        <w:t xml:space="preserve"> </w:t>
      </w:r>
      <w:r w:rsidR="00981C50" w:rsidRPr="0011223B">
        <w:rPr>
          <w:rFonts w:ascii="Times New Roman" w:eastAsia="宋体" w:hAnsi="Times New Roman" w:cs="Times New Roman" w:hint="eastAsia"/>
          <w:sz w:val="24"/>
          <w:szCs w:val="24"/>
          <w:highlight w:val="yellow"/>
        </w:rPr>
        <w:t>materials</w:t>
      </w:r>
      <w:r w:rsidRPr="00557727">
        <w:rPr>
          <w:rFonts w:ascii="Times New Roman" w:eastAsia="宋体" w:hAnsi="Times New Roman" w:cs="Times New Roman"/>
          <w:sz w:val="24"/>
          <w:szCs w:val="24"/>
        </w:rPr>
        <w:t xml:space="preserve"> were irrigated with 300 mmol·L</w:t>
      </w:r>
      <w:r w:rsidRPr="00557727">
        <w:rPr>
          <w:rFonts w:ascii="Times New Roman" w:eastAsia="宋体" w:hAnsi="Times New Roman" w:cs="Times New Roman"/>
          <w:sz w:val="24"/>
          <w:szCs w:val="24"/>
          <w:vertAlign w:val="superscript"/>
        </w:rPr>
        <w:t>−1</w:t>
      </w:r>
      <w:r w:rsidRPr="00557727">
        <w:rPr>
          <w:rFonts w:ascii="Times New Roman" w:eastAsia="宋体" w:hAnsi="Times New Roman" w:cs="Times New Roman"/>
          <w:sz w:val="24"/>
          <w:szCs w:val="24"/>
        </w:rPr>
        <w:t xml:space="preserve"> NaCl, and their phenotypic changes were recorded before and after treatment</w:t>
      </w:r>
      <w:r w:rsidR="00D07C1B" w:rsidRPr="00557727">
        <w:rPr>
          <w:rFonts w:ascii="Times New Roman" w:eastAsia="宋体" w:hAnsi="Times New Roman" w:cs="Times New Roman" w:hint="eastAsia"/>
          <w:sz w:val="24"/>
          <w:szCs w:val="24"/>
        </w:rPr>
        <w:t>s</w:t>
      </w:r>
      <w:r w:rsidRPr="00557727">
        <w:rPr>
          <w:rFonts w:ascii="Times New Roman" w:eastAsia="宋体" w:hAnsi="Times New Roman" w:cs="Times New Roman"/>
          <w:sz w:val="24"/>
          <w:szCs w:val="24"/>
        </w:rPr>
        <w:t xml:space="preserve">. After NaCl treatment, the yellowing and curling </w:t>
      </w:r>
      <w:r w:rsidRPr="0011223B">
        <w:rPr>
          <w:rFonts w:ascii="Times New Roman" w:eastAsia="宋体" w:hAnsi="Times New Roman" w:cs="Times New Roman"/>
          <w:sz w:val="24"/>
          <w:szCs w:val="24"/>
          <w:highlight w:val="yellow"/>
        </w:rPr>
        <w:t>of leaves were more severe</w:t>
      </w:r>
      <w:r w:rsidR="00981C50" w:rsidRPr="0011223B">
        <w:rPr>
          <w:rFonts w:ascii="Times New Roman" w:eastAsia="宋体" w:hAnsi="Times New Roman" w:cs="Times New Roman"/>
          <w:sz w:val="24"/>
          <w:szCs w:val="24"/>
          <w:highlight w:val="yellow"/>
        </w:rPr>
        <w:t xml:space="preserve"> in WT</w:t>
      </w:r>
      <w:r w:rsidRPr="00557727">
        <w:rPr>
          <w:rFonts w:ascii="Times New Roman" w:eastAsia="宋体" w:hAnsi="Times New Roman" w:cs="Times New Roman"/>
          <w:sz w:val="24"/>
          <w:szCs w:val="24"/>
        </w:rPr>
        <w:t xml:space="preserve">. Overexpression </w:t>
      </w:r>
      <w:r w:rsidR="0011223B" w:rsidRPr="0011223B">
        <w:rPr>
          <w:rFonts w:ascii="Times New Roman" w:eastAsia="宋体" w:hAnsi="Times New Roman" w:cs="Times New Roman" w:hint="eastAsia"/>
          <w:sz w:val="24"/>
          <w:szCs w:val="24"/>
          <w:highlight w:val="yellow"/>
        </w:rPr>
        <w:t>line</w:t>
      </w:r>
      <w:r w:rsidRPr="0011223B">
        <w:rPr>
          <w:rFonts w:ascii="Times New Roman" w:eastAsia="宋体" w:hAnsi="Times New Roman" w:cs="Times New Roman"/>
          <w:sz w:val="24"/>
          <w:szCs w:val="24"/>
          <w:highlight w:val="yellow"/>
        </w:rPr>
        <w:t>s</w:t>
      </w:r>
      <w:r w:rsidRPr="00557727">
        <w:rPr>
          <w:rFonts w:ascii="Times New Roman" w:eastAsia="宋体" w:hAnsi="Times New Roman" w:cs="Times New Roman"/>
          <w:sz w:val="24"/>
          <w:szCs w:val="24"/>
        </w:rPr>
        <w:t xml:space="preserve"> showed normal leaf growth except for some yellowing (Figure 9C). RT-qPCR analysis of transgenic and WT </w:t>
      </w:r>
      <w:r w:rsidRPr="0011223B">
        <w:rPr>
          <w:rFonts w:ascii="Times New Roman" w:eastAsia="宋体" w:hAnsi="Times New Roman" w:cs="Times New Roman"/>
          <w:i/>
          <w:iCs/>
          <w:sz w:val="24"/>
          <w:szCs w:val="24"/>
          <w:highlight w:val="yellow"/>
        </w:rPr>
        <w:t>Arabidopsis</w:t>
      </w:r>
      <w:r w:rsidRPr="00557727">
        <w:rPr>
          <w:rFonts w:ascii="Times New Roman" w:eastAsia="宋体" w:hAnsi="Times New Roman" w:cs="Times New Roman"/>
          <w:sz w:val="24"/>
          <w:szCs w:val="24"/>
        </w:rPr>
        <w:t xml:space="preserve"> showed that the </w:t>
      </w:r>
      <w:r w:rsidRPr="00557727">
        <w:rPr>
          <w:rFonts w:ascii="Times New Roman" w:eastAsia="宋体" w:hAnsi="Times New Roman" w:cs="Times New Roman"/>
          <w:sz w:val="24"/>
          <w:szCs w:val="24"/>
        </w:rPr>
        <w:lastRenderedPageBreak/>
        <w:t xml:space="preserve">expression level of </w:t>
      </w:r>
      <w:r w:rsidRPr="00557727">
        <w:rPr>
          <w:rFonts w:ascii="Times New Roman" w:eastAsia="宋体" w:hAnsi="Times New Roman" w:cs="Times New Roman"/>
          <w:i/>
          <w:iCs/>
          <w:sz w:val="24"/>
          <w:szCs w:val="24"/>
        </w:rPr>
        <w:t>VaNF-YA6</w:t>
      </w:r>
      <w:r w:rsidRPr="00557727">
        <w:rPr>
          <w:rFonts w:ascii="Times New Roman" w:eastAsia="宋体" w:hAnsi="Times New Roman" w:cs="Times New Roman"/>
          <w:sz w:val="24"/>
          <w:szCs w:val="24"/>
        </w:rPr>
        <w:t xml:space="preserve"> was significantly upregulated by approximately </w:t>
      </w:r>
      <w:r w:rsidRPr="0011223B">
        <w:rPr>
          <w:rFonts w:ascii="Times New Roman" w:eastAsia="宋体" w:hAnsi="Times New Roman" w:cs="Times New Roman"/>
          <w:sz w:val="24"/>
          <w:szCs w:val="24"/>
          <w:highlight w:val="yellow"/>
        </w:rPr>
        <w:t>45-, 47-, and 46-fold</w:t>
      </w:r>
      <w:r w:rsidRPr="00557727">
        <w:rPr>
          <w:rFonts w:ascii="Times New Roman" w:eastAsia="宋体" w:hAnsi="Times New Roman" w:cs="Times New Roman"/>
          <w:sz w:val="24"/>
          <w:szCs w:val="24"/>
        </w:rPr>
        <w:t xml:space="preserve"> higher than </w:t>
      </w:r>
      <w:r w:rsidR="00981C50">
        <w:rPr>
          <w:rFonts w:ascii="Times New Roman" w:eastAsia="宋体" w:hAnsi="Times New Roman" w:cs="Times New Roman" w:hint="eastAsia"/>
          <w:sz w:val="24"/>
          <w:szCs w:val="24"/>
        </w:rPr>
        <w:t xml:space="preserve">in </w:t>
      </w:r>
      <w:r w:rsidRPr="00557727">
        <w:rPr>
          <w:rFonts w:ascii="Times New Roman" w:eastAsia="宋体" w:hAnsi="Times New Roman" w:cs="Times New Roman"/>
          <w:sz w:val="24"/>
          <w:szCs w:val="24"/>
        </w:rPr>
        <w:t xml:space="preserve">WT </w:t>
      </w:r>
      <w:r w:rsidRPr="002B6C94">
        <w:rPr>
          <w:rFonts w:ascii="Times New Roman" w:eastAsia="宋体" w:hAnsi="Times New Roman" w:cs="Times New Roman"/>
          <w:i/>
          <w:iCs/>
          <w:sz w:val="24"/>
          <w:szCs w:val="24"/>
        </w:rPr>
        <w:t>Arabidopsis</w:t>
      </w:r>
      <w:r w:rsidRPr="00557727">
        <w:rPr>
          <w:rFonts w:ascii="Times New Roman" w:eastAsia="宋体" w:hAnsi="Times New Roman" w:cs="Times New Roman"/>
          <w:sz w:val="24"/>
          <w:szCs w:val="24"/>
        </w:rPr>
        <w:t>, respectively (Figure 9D).</w:t>
      </w:r>
    </w:p>
    <w:p w14:paraId="49A70A0E" w14:textId="55E9A690" w:rsidR="00FE041B" w:rsidRPr="00557727" w:rsidRDefault="00FE041B" w:rsidP="00484E11">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sz w:val="24"/>
          <w:szCs w:val="24"/>
        </w:rPr>
        <w:t xml:space="preserve">Under the natural drought treatment, the leaves of </w:t>
      </w:r>
      <w:r w:rsidR="00D07C1B" w:rsidRPr="00557727">
        <w:rPr>
          <w:rFonts w:ascii="Times New Roman" w:eastAsia="宋体" w:hAnsi="Times New Roman" w:cs="Times New Roman" w:hint="eastAsia"/>
          <w:sz w:val="24"/>
          <w:szCs w:val="24"/>
        </w:rPr>
        <w:t>WT</w:t>
      </w:r>
      <w:r w:rsidRPr="00557727">
        <w:rPr>
          <w:rFonts w:ascii="Times New Roman" w:eastAsia="宋体" w:hAnsi="Times New Roman" w:cs="Times New Roman"/>
          <w:sz w:val="24"/>
          <w:szCs w:val="24"/>
        </w:rPr>
        <w:t xml:space="preserve"> plants </w:t>
      </w:r>
      <w:r w:rsidR="00981C50">
        <w:rPr>
          <w:rFonts w:ascii="Times New Roman" w:eastAsia="宋体" w:hAnsi="Times New Roman" w:cs="Times New Roman" w:hint="eastAsia"/>
          <w:sz w:val="24"/>
          <w:szCs w:val="24"/>
        </w:rPr>
        <w:t>showed</w:t>
      </w:r>
      <w:r w:rsidRPr="00557727">
        <w:rPr>
          <w:rFonts w:ascii="Times New Roman" w:eastAsia="宋体" w:hAnsi="Times New Roman" w:cs="Times New Roman"/>
          <w:sz w:val="24"/>
          <w:szCs w:val="24"/>
        </w:rPr>
        <w:t xml:space="preserve"> more severe wilting, whereas the transgenic plants </w:t>
      </w:r>
      <w:r w:rsidR="00981C50">
        <w:rPr>
          <w:rFonts w:ascii="Times New Roman" w:eastAsia="宋体" w:hAnsi="Times New Roman" w:cs="Times New Roman" w:hint="eastAsia"/>
          <w:sz w:val="24"/>
          <w:szCs w:val="24"/>
        </w:rPr>
        <w:t>showed</w:t>
      </w:r>
      <w:r w:rsidRPr="00557727">
        <w:rPr>
          <w:rFonts w:ascii="Times New Roman" w:eastAsia="宋体" w:hAnsi="Times New Roman" w:cs="Times New Roman"/>
          <w:sz w:val="24"/>
          <w:szCs w:val="24"/>
        </w:rPr>
        <w:t xml:space="preserve"> normal growth, except for </w:t>
      </w:r>
      <w:r w:rsidR="00981C50">
        <w:rPr>
          <w:rFonts w:ascii="Times New Roman" w:eastAsia="宋体" w:hAnsi="Times New Roman" w:cs="Times New Roman" w:hint="eastAsia"/>
          <w:sz w:val="24"/>
          <w:szCs w:val="24"/>
        </w:rPr>
        <w:t>some</w:t>
      </w:r>
      <w:r w:rsidRPr="00557727">
        <w:rPr>
          <w:rFonts w:ascii="Times New Roman" w:eastAsia="宋体" w:hAnsi="Times New Roman" w:cs="Times New Roman"/>
          <w:sz w:val="24"/>
          <w:szCs w:val="24"/>
        </w:rPr>
        <w:t xml:space="preserve"> yellowing leaves (Figure 9C). Additionally, </w:t>
      </w:r>
      <w:r w:rsidRPr="0011223B">
        <w:rPr>
          <w:rFonts w:ascii="Times New Roman" w:eastAsia="宋体" w:hAnsi="Times New Roman" w:cs="Times New Roman"/>
          <w:sz w:val="24"/>
          <w:szCs w:val="24"/>
          <w:highlight w:val="yellow"/>
        </w:rPr>
        <w:t xml:space="preserve">RT-qPCR was </w:t>
      </w:r>
      <w:r w:rsidR="00981C50" w:rsidRPr="0011223B">
        <w:rPr>
          <w:rFonts w:ascii="Times New Roman" w:eastAsia="宋体" w:hAnsi="Times New Roman" w:cs="Times New Roman" w:hint="eastAsia"/>
          <w:sz w:val="24"/>
          <w:szCs w:val="24"/>
          <w:highlight w:val="yellow"/>
        </w:rPr>
        <w:t>used</w:t>
      </w:r>
      <w:r w:rsidRPr="0011223B">
        <w:rPr>
          <w:rFonts w:ascii="Times New Roman" w:eastAsia="宋体" w:hAnsi="Times New Roman" w:cs="Times New Roman"/>
          <w:sz w:val="24"/>
          <w:szCs w:val="24"/>
          <w:highlight w:val="yellow"/>
        </w:rPr>
        <w:t xml:space="preserve"> to</w:t>
      </w:r>
      <w:r w:rsidRPr="00557727">
        <w:rPr>
          <w:rFonts w:ascii="Times New Roman" w:eastAsia="宋体" w:hAnsi="Times New Roman" w:cs="Times New Roman"/>
          <w:sz w:val="24"/>
          <w:szCs w:val="24"/>
        </w:rPr>
        <w:t xml:space="preserve"> assess the expression level of the </w:t>
      </w:r>
      <w:r w:rsidRPr="00557727">
        <w:rPr>
          <w:rFonts w:ascii="Times New Roman" w:eastAsia="宋体" w:hAnsi="Times New Roman" w:cs="Times New Roman"/>
          <w:i/>
          <w:iCs/>
          <w:sz w:val="24"/>
          <w:szCs w:val="24"/>
        </w:rPr>
        <w:t>VaNF-YA6</w:t>
      </w:r>
      <w:r w:rsidRPr="00557727">
        <w:rPr>
          <w:rFonts w:ascii="Times New Roman" w:eastAsia="宋体" w:hAnsi="Times New Roman" w:cs="Times New Roman"/>
          <w:sz w:val="24"/>
          <w:szCs w:val="24"/>
        </w:rPr>
        <w:t xml:space="preserve"> in both </w:t>
      </w:r>
      <w:r w:rsidR="00D07C1B" w:rsidRPr="00557727">
        <w:rPr>
          <w:rFonts w:ascii="Times New Roman" w:eastAsia="宋体" w:hAnsi="Times New Roman" w:cs="Times New Roman" w:hint="eastAsia"/>
          <w:sz w:val="24"/>
          <w:szCs w:val="24"/>
        </w:rPr>
        <w:t>WT</w:t>
      </w:r>
      <w:r w:rsidRPr="00557727">
        <w:rPr>
          <w:rFonts w:ascii="Times New Roman" w:eastAsia="宋体" w:hAnsi="Times New Roman" w:cs="Times New Roman"/>
          <w:sz w:val="24"/>
          <w:szCs w:val="24"/>
        </w:rPr>
        <w:t xml:space="preserve"> and transgenic </w:t>
      </w:r>
      <w:r w:rsidRPr="002B6C94">
        <w:rPr>
          <w:rFonts w:ascii="Times New Roman" w:eastAsia="宋体" w:hAnsi="Times New Roman" w:cs="Times New Roman"/>
          <w:i/>
          <w:iCs/>
          <w:sz w:val="24"/>
          <w:szCs w:val="24"/>
        </w:rPr>
        <w:t>Arabidopsis</w:t>
      </w:r>
      <w:r w:rsidRPr="00557727">
        <w:rPr>
          <w:rFonts w:ascii="Times New Roman" w:eastAsia="宋体" w:hAnsi="Times New Roman" w:cs="Times New Roman"/>
          <w:sz w:val="24"/>
          <w:szCs w:val="24"/>
        </w:rPr>
        <w:t xml:space="preserve"> </w:t>
      </w:r>
      <w:r w:rsidR="004F7CD3" w:rsidRPr="00557727">
        <w:rPr>
          <w:rFonts w:ascii="Times New Roman" w:eastAsia="宋体" w:hAnsi="Times New Roman" w:cs="Times New Roman"/>
          <w:sz w:val="24"/>
          <w:szCs w:val="24"/>
        </w:rPr>
        <w:t>lines</w:t>
      </w:r>
      <w:r w:rsidRPr="00557727">
        <w:rPr>
          <w:rFonts w:ascii="Times New Roman" w:eastAsia="宋体" w:hAnsi="Times New Roman" w:cs="Times New Roman"/>
          <w:sz w:val="24"/>
          <w:szCs w:val="24"/>
        </w:rPr>
        <w:t xml:space="preserve">. The results </w:t>
      </w:r>
      <w:r w:rsidR="00981C50" w:rsidRPr="0011223B">
        <w:rPr>
          <w:rFonts w:ascii="Times New Roman" w:eastAsia="宋体" w:hAnsi="Times New Roman" w:cs="Times New Roman" w:hint="eastAsia"/>
          <w:sz w:val="24"/>
          <w:szCs w:val="24"/>
          <w:highlight w:val="yellow"/>
        </w:rPr>
        <w:t>showed</w:t>
      </w:r>
      <w:r w:rsidRPr="00557727">
        <w:rPr>
          <w:rFonts w:ascii="Times New Roman" w:eastAsia="宋体" w:hAnsi="Times New Roman" w:cs="Times New Roman"/>
          <w:sz w:val="24"/>
          <w:szCs w:val="24"/>
        </w:rPr>
        <w:t xml:space="preserve"> a significant upregulation of the </w:t>
      </w:r>
      <w:r w:rsidRPr="00557727">
        <w:rPr>
          <w:rFonts w:ascii="Times New Roman" w:eastAsia="宋体" w:hAnsi="Times New Roman" w:cs="Times New Roman"/>
          <w:i/>
          <w:iCs/>
          <w:sz w:val="24"/>
          <w:szCs w:val="24"/>
        </w:rPr>
        <w:t>VaNF-YA6</w:t>
      </w:r>
      <w:r w:rsidRPr="00557727">
        <w:rPr>
          <w:rFonts w:ascii="Times New Roman" w:eastAsia="宋体" w:hAnsi="Times New Roman" w:cs="Times New Roman"/>
          <w:sz w:val="24"/>
          <w:szCs w:val="24"/>
        </w:rPr>
        <w:t xml:space="preserve"> after the drought treatment, with expression levels </w:t>
      </w:r>
      <w:r w:rsidRPr="0011223B">
        <w:rPr>
          <w:rFonts w:ascii="Times New Roman" w:eastAsia="宋体" w:hAnsi="Times New Roman" w:cs="Times New Roman"/>
          <w:sz w:val="24"/>
          <w:szCs w:val="24"/>
          <w:highlight w:val="yellow"/>
        </w:rPr>
        <w:t>37-, 35-, and 36-fold</w:t>
      </w:r>
      <w:r w:rsidRPr="00557727">
        <w:rPr>
          <w:rFonts w:ascii="Times New Roman" w:eastAsia="宋体" w:hAnsi="Times New Roman" w:cs="Times New Roman"/>
          <w:sz w:val="24"/>
          <w:szCs w:val="24"/>
        </w:rPr>
        <w:t xml:space="preserve"> higher than </w:t>
      </w:r>
      <w:r w:rsidR="00D07C1B" w:rsidRPr="00557727">
        <w:rPr>
          <w:rFonts w:ascii="Times New Roman" w:eastAsia="宋体" w:hAnsi="Times New Roman" w:cs="Times New Roman" w:hint="eastAsia"/>
          <w:sz w:val="24"/>
          <w:szCs w:val="24"/>
        </w:rPr>
        <w:t>WT</w:t>
      </w:r>
      <w:r w:rsidRPr="00557727">
        <w:rPr>
          <w:rFonts w:ascii="Times New Roman" w:eastAsia="宋体" w:hAnsi="Times New Roman" w:cs="Times New Roman"/>
          <w:sz w:val="24"/>
          <w:szCs w:val="24"/>
        </w:rPr>
        <w:t>, respectively (Figure 9E).</w:t>
      </w:r>
    </w:p>
    <w:p w14:paraId="2839A9D5" w14:textId="72B2EAB0"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 xml:space="preserve">2.13 Determination of relative </w:t>
      </w:r>
      <w:r w:rsidR="004F7CD3" w:rsidRPr="00557727">
        <w:rPr>
          <w:rFonts w:ascii="Times New Roman" w:eastAsia="宋体" w:hAnsi="Times New Roman" w:cs="Times New Roman"/>
          <w:b/>
          <w:bCs/>
          <w:sz w:val="24"/>
          <w:szCs w:val="24"/>
        </w:rPr>
        <w:t xml:space="preserve">electrical </w:t>
      </w:r>
      <w:r w:rsidRPr="00557727">
        <w:rPr>
          <w:rFonts w:ascii="Times New Roman" w:eastAsia="宋体" w:hAnsi="Times New Roman" w:cs="Times New Roman"/>
          <w:b/>
          <w:bCs/>
          <w:sz w:val="24"/>
          <w:szCs w:val="24"/>
        </w:rPr>
        <w:t xml:space="preserve">conductivity, </w:t>
      </w:r>
      <w:r w:rsidR="004F7CD3" w:rsidRPr="00557727">
        <w:rPr>
          <w:rFonts w:ascii="Times New Roman" w:eastAsia="宋体" w:hAnsi="Times New Roman" w:cs="Times New Roman"/>
          <w:b/>
          <w:bCs/>
          <w:sz w:val="24"/>
          <w:szCs w:val="24"/>
        </w:rPr>
        <w:t>malondialdehyde</w:t>
      </w:r>
      <w:r w:rsidRPr="00557727">
        <w:rPr>
          <w:rFonts w:ascii="Times New Roman" w:eastAsia="宋体" w:hAnsi="Times New Roman" w:cs="Times New Roman"/>
          <w:b/>
          <w:bCs/>
          <w:sz w:val="24"/>
          <w:szCs w:val="24"/>
        </w:rPr>
        <w:t>, H</w:t>
      </w:r>
      <w:r w:rsidRPr="00557727">
        <w:rPr>
          <w:rFonts w:ascii="Times New Roman" w:eastAsia="宋体" w:hAnsi="Times New Roman" w:cs="Times New Roman"/>
          <w:b/>
          <w:bCs/>
          <w:sz w:val="24"/>
          <w:szCs w:val="24"/>
          <w:vertAlign w:val="subscript"/>
        </w:rPr>
        <w:t>2</w:t>
      </w:r>
      <w:r w:rsidRPr="00557727">
        <w:rPr>
          <w:rFonts w:ascii="Times New Roman" w:eastAsia="宋体" w:hAnsi="Times New Roman" w:cs="Times New Roman"/>
          <w:b/>
          <w:bCs/>
          <w:sz w:val="24"/>
          <w:szCs w:val="24"/>
        </w:rPr>
        <w:t>O</w:t>
      </w:r>
      <w:r w:rsidRPr="00557727">
        <w:rPr>
          <w:rFonts w:ascii="Times New Roman" w:eastAsia="宋体" w:hAnsi="Times New Roman" w:cs="Times New Roman"/>
          <w:b/>
          <w:bCs/>
          <w:sz w:val="24"/>
          <w:szCs w:val="24"/>
          <w:vertAlign w:val="subscript"/>
        </w:rPr>
        <w:t>2</w:t>
      </w:r>
      <w:r w:rsidRPr="00557727">
        <w:rPr>
          <w:rFonts w:ascii="Times New Roman" w:eastAsia="宋体" w:hAnsi="Times New Roman" w:cs="Times New Roman"/>
          <w:b/>
          <w:bCs/>
          <w:sz w:val="24"/>
          <w:szCs w:val="24"/>
        </w:rPr>
        <w:t xml:space="preserve">, antioxidant enzyme activity and proline contents </w:t>
      </w:r>
    </w:p>
    <w:p w14:paraId="473515B0" w14:textId="10D6C4F3" w:rsidR="00FE041B" w:rsidRPr="00557727" w:rsidRDefault="00981C50" w:rsidP="00484E11">
      <w:pPr>
        <w:adjustRightInd w:val="0"/>
        <w:snapToGrid w:val="0"/>
        <w:spacing w:line="360" w:lineRule="auto"/>
        <w:ind w:firstLineChars="200" w:firstLine="480"/>
        <w:rPr>
          <w:rFonts w:ascii="Times New Roman" w:eastAsia="宋体" w:hAnsi="Times New Roman" w:cs="Times New Roman"/>
          <w:sz w:val="24"/>
          <w:szCs w:val="24"/>
        </w:rPr>
      </w:pPr>
      <w:r w:rsidRPr="0011223B">
        <w:rPr>
          <w:rFonts w:ascii="Times New Roman" w:eastAsia="宋体" w:hAnsi="Times New Roman" w:cs="Times New Roman" w:hint="eastAsia"/>
          <w:sz w:val="24"/>
          <w:szCs w:val="24"/>
          <w:highlight w:val="yellow"/>
        </w:rPr>
        <w:t>Similarly</w:t>
      </w:r>
      <w:r w:rsidR="00FE041B" w:rsidRPr="00557727">
        <w:rPr>
          <w:rFonts w:ascii="Times New Roman" w:eastAsia="宋体" w:hAnsi="Times New Roman" w:cs="Times New Roman"/>
          <w:sz w:val="24"/>
          <w:szCs w:val="24"/>
        </w:rPr>
        <w:t xml:space="preserve">, </w:t>
      </w:r>
      <w:r w:rsidR="00FE041B" w:rsidRPr="0011223B">
        <w:rPr>
          <w:rFonts w:ascii="Times New Roman" w:eastAsia="宋体" w:hAnsi="Times New Roman" w:cs="Times New Roman"/>
          <w:sz w:val="24"/>
          <w:szCs w:val="24"/>
          <w:highlight w:val="yellow"/>
        </w:rPr>
        <w:t xml:space="preserve">the proline content in leaves was significantly increased in transgenic </w:t>
      </w:r>
      <w:r w:rsidR="00FE041B" w:rsidRPr="0011223B">
        <w:rPr>
          <w:rFonts w:ascii="Times New Roman" w:eastAsia="宋体" w:hAnsi="Times New Roman" w:cs="Times New Roman"/>
          <w:i/>
          <w:iCs/>
          <w:sz w:val="24"/>
          <w:szCs w:val="24"/>
          <w:highlight w:val="yellow"/>
        </w:rPr>
        <w:t>Arabidopsis</w:t>
      </w:r>
      <w:r w:rsidR="00FE041B" w:rsidRPr="0011223B">
        <w:rPr>
          <w:rFonts w:ascii="Times New Roman" w:eastAsia="宋体" w:hAnsi="Times New Roman" w:cs="Times New Roman"/>
          <w:sz w:val="24"/>
          <w:szCs w:val="24"/>
          <w:highlight w:val="yellow"/>
        </w:rPr>
        <w:t xml:space="preserve"> compared </w:t>
      </w:r>
      <w:r w:rsidR="0011223B">
        <w:rPr>
          <w:rFonts w:ascii="Times New Roman" w:eastAsia="宋体" w:hAnsi="Times New Roman" w:cs="Times New Roman" w:hint="eastAsia"/>
          <w:sz w:val="24"/>
          <w:szCs w:val="24"/>
          <w:highlight w:val="yellow"/>
        </w:rPr>
        <w:t>to</w:t>
      </w:r>
      <w:r w:rsidR="00FE041B" w:rsidRPr="0011223B">
        <w:rPr>
          <w:rFonts w:ascii="Times New Roman" w:eastAsia="宋体" w:hAnsi="Times New Roman" w:cs="Times New Roman"/>
          <w:sz w:val="24"/>
          <w:szCs w:val="24"/>
          <w:highlight w:val="yellow"/>
        </w:rPr>
        <w:t xml:space="preserve"> WT</w:t>
      </w:r>
      <w:r w:rsidR="00FE041B" w:rsidRPr="00557727">
        <w:rPr>
          <w:rFonts w:ascii="Times New Roman" w:eastAsia="宋体" w:hAnsi="Times New Roman" w:cs="Times New Roman"/>
          <w:sz w:val="24"/>
          <w:szCs w:val="24"/>
        </w:rPr>
        <w:t xml:space="preserve">. Additionally, relative electrical conductivity and MDA content were measured to assess the osmotic stress on cell membranes. The results </w:t>
      </w:r>
      <w:r w:rsidRPr="0011223B">
        <w:rPr>
          <w:rFonts w:ascii="Times New Roman" w:eastAsia="宋体" w:hAnsi="Times New Roman" w:cs="Times New Roman" w:hint="eastAsia"/>
          <w:sz w:val="24"/>
          <w:szCs w:val="24"/>
          <w:highlight w:val="yellow"/>
        </w:rPr>
        <w:t>showed</w:t>
      </w:r>
      <w:r w:rsidR="00FE041B" w:rsidRPr="00557727">
        <w:rPr>
          <w:rFonts w:ascii="Times New Roman" w:eastAsia="宋体" w:hAnsi="Times New Roman" w:cs="Times New Roman"/>
          <w:sz w:val="24"/>
          <w:szCs w:val="24"/>
        </w:rPr>
        <w:t xml:space="preserve"> an increase in relative conductivity and MDA content in WT after NaCl and drought stress. Therefore, </w:t>
      </w:r>
      <w:r w:rsidR="00FE041B" w:rsidRPr="0011223B">
        <w:rPr>
          <w:rFonts w:ascii="Times New Roman" w:eastAsia="宋体" w:hAnsi="Times New Roman" w:cs="Times New Roman"/>
          <w:sz w:val="24"/>
          <w:szCs w:val="24"/>
          <w:highlight w:val="yellow"/>
        </w:rPr>
        <w:t>overexpression</w:t>
      </w:r>
      <w:r w:rsidR="00FE041B" w:rsidRPr="00557727">
        <w:rPr>
          <w:rFonts w:ascii="Times New Roman" w:eastAsia="宋体" w:hAnsi="Times New Roman" w:cs="Times New Roman"/>
          <w:sz w:val="24"/>
          <w:szCs w:val="24"/>
        </w:rPr>
        <w:t xml:space="preserve"> of the </w:t>
      </w:r>
      <w:r w:rsidR="00FE041B" w:rsidRPr="00557727">
        <w:rPr>
          <w:rFonts w:ascii="Times New Roman" w:eastAsia="宋体" w:hAnsi="Times New Roman" w:cs="Times New Roman"/>
          <w:i/>
          <w:iCs/>
          <w:sz w:val="24"/>
          <w:szCs w:val="24"/>
        </w:rPr>
        <w:t>VaNF-YA6</w:t>
      </w:r>
      <w:r w:rsidR="00FE041B" w:rsidRPr="00557727">
        <w:rPr>
          <w:rFonts w:ascii="Times New Roman" w:eastAsia="宋体" w:hAnsi="Times New Roman" w:cs="Times New Roman"/>
          <w:sz w:val="24"/>
          <w:szCs w:val="24"/>
        </w:rPr>
        <w:t xml:space="preserve"> in </w:t>
      </w:r>
      <w:r w:rsidR="00FE041B" w:rsidRPr="002B6C94">
        <w:rPr>
          <w:rFonts w:ascii="Times New Roman" w:eastAsia="宋体" w:hAnsi="Times New Roman" w:cs="Times New Roman"/>
          <w:i/>
          <w:iCs/>
          <w:sz w:val="24"/>
          <w:szCs w:val="24"/>
        </w:rPr>
        <w:t>Arabidopsis</w:t>
      </w:r>
      <w:r w:rsidR="00FE041B" w:rsidRPr="00557727">
        <w:rPr>
          <w:rFonts w:ascii="Times New Roman" w:eastAsia="宋体" w:hAnsi="Times New Roman" w:cs="Times New Roman"/>
          <w:sz w:val="24"/>
          <w:szCs w:val="24"/>
        </w:rPr>
        <w:t xml:space="preserve"> alleviates osmotic stress on cell membranes during drought stress (Figure 9F-9H). </w:t>
      </w:r>
    </w:p>
    <w:p w14:paraId="5A8DDB73" w14:textId="0CD27F3A" w:rsidR="00FE041B" w:rsidRPr="00557727" w:rsidRDefault="00981C50" w:rsidP="0011223B">
      <w:pPr>
        <w:adjustRightInd w:val="0"/>
        <w:snapToGrid w:val="0"/>
        <w:spacing w:line="360" w:lineRule="auto"/>
        <w:ind w:firstLineChars="200" w:firstLine="480"/>
        <w:rPr>
          <w:rFonts w:ascii="Times New Roman" w:eastAsia="宋体" w:hAnsi="Times New Roman" w:cs="Times New Roman"/>
          <w:sz w:val="24"/>
          <w:szCs w:val="24"/>
        </w:rPr>
      </w:pPr>
      <w:r w:rsidRPr="0011223B">
        <w:rPr>
          <w:rFonts w:ascii="Times New Roman" w:eastAsia="宋体" w:hAnsi="Times New Roman" w:cs="Times New Roman"/>
          <w:sz w:val="24"/>
          <w:szCs w:val="24"/>
          <w:highlight w:val="yellow"/>
        </w:rPr>
        <w:t>H</w:t>
      </w:r>
      <w:r w:rsidR="00FE041B" w:rsidRPr="0011223B">
        <w:rPr>
          <w:rFonts w:ascii="Times New Roman" w:eastAsia="宋体" w:hAnsi="Times New Roman" w:cs="Times New Roman"/>
          <w:sz w:val="24"/>
          <w:szCs w:val="24"/>
          <w:highlight w:val="yellow"/>
        </w:rPr>
        <w:t>ydrogen peroxide (H</w:t>
      </w:r>
      <w:r w:rsidR="00FE041B" w:rsidRPr="0011223B">
        <w:rPr>
          <w:rFonts w:ascii="Times New Roman" w:eastAsia="宋体" w:hAnsi="Times New Roman" w:cs="Times New Roman"/>
          <w:sz w:val="24"/>
          <w:szCs w:val="24"/>
          <w:highlight w:val="yellow"/>
          <w:vertAlign w:val="subscript"/>
        </w:rPr>
        <w:t>2</w:t>
      </w:r>
      <w:r w:rsidR="00FE041B" w:rsidRPr="0011223B">
        <w:rPr>
          <w:rFonts w:ascii="Times New Roman" w:eastAsia="宋体" w:hAnsi="Times New Roman" w:cs="Times New Roman"/>
          <w:sz w:val="24"/>
          <w:szCs w:val="24"/>
          <w:highlight w:val="yellow"/>
        </w:rPr>
        <w:t>O</w:t>
      </w:r>
      <w:r w:rsidR="00FE041B" w:rsidRPr="0011223B">
        <w:rPr>
          <w:rFonts w:ascii="Times New Roman" w:eastAsia="宋体" w:hAnsi="Times New Roman" w:cs="Times New Roman"/>
          <w:sz w:val="24"/>
          <w:szCs w:val="24"/>
          <w:highlight w:val="yellow"/>
          <w:vertAlign w:val="subscript"/>
        </w:rPr>
        <w:t>2</w:t>
      </w:r>
      <w:r w:rsidR="00FE041B" w:rsidRPr="0011223B">
        <w:rPr>
          <w:rFonts w:ascii="Times New Roman" w:eastAsia="宋体" w:hAnsi="Times New Roman" w:cs="Times New Roman"/>
          <w:sz w:val="24"/>
          <w:szCs w:val="24"/>
          <w:highlight w:val="yellow"/>
        </w:rPr>
        <w:t xml:space="preserve">) </w:t>
      </w:r>
      <w:r w:rsidRPr="0011223B">
        <w:rPr>
          <w:rFonts w:ascii="Times New Roman" w:eastAsia="宋体" w:hAnsi="Times New Roman" w:cs="Times New Roman" w:hint="eastAsia"/>
          <w:sz w:val="24"/>
          <w:szCs w:val="24"/>
          <w:highlight w:val="yellow"/>
        </w:rPr>
        <w:t xml:space="preserve">levels </w:t>
      </w:r>
      <w:r w:rsidR="00FE041B" w:rsidRPr="0011223B">
        <w:rPr>
          <w:rFonts w:ascii="Times New Roman" w:eastAsia="宋体" w:hAnsi="Times New Roman" w:cs="Times New Roman"/>
          <w:sz w:val="24"/>
          <w:szCs w:val="24"/>
          <w:highlight w:val="yellow"/>
        </w:rPr>
        <w:t xml:space="preserve">in transgenic </w:t>
      </w:r>
      <w:r w:rsidR="00FE041B" w:rsidRPr="0011223B">
        <w:rPr>
          <w:rFonts w:ascii="Times New Roman" w:eastAsia="宋体" w:hAnsi="Times New Roman" w:cs="Times New Roman"/>
          <w:i/>
          <w:iCs/>
          <w:sz w:val="24"/>
          <w:szCs w:val="24"/>
          <w:highlight w:val="yellow"/>
        </w:rPr>
        <w:t>Arabidopsis</w:t>
      </w:r>
      <w:r w:rsidR="00FE041B" w:rsidRPr="0011223B">
        <w:rPr>
          <w:rFonts w:ascii="Times New Roman" w:eastAsia="宋体" w:hAnsi="Times New Roman" w:cs="Times New Roman"/>
          <w:sz w:val="24"/>
          <w:szCs w:val="24"/>
          <w:highlight w:val="yellow"/>
        </w:rPr>
        <w:t xml:space="preserve"> and WT</w:t>
      </w:r>
      <w:r w:rsidR="0011223B" w:rsidRPr="0011223B">
        <w:rPr>
          <w:rFonts w:ascii="Times New Roman" w:eastAsia="宋体" w:hAnsi="Times New Roman" w:cs="Times New Roman"/>
          <w:sz w:val="24"/>
          <w:szCs w:val="24"/>
          <w:highlight w:val="yellow"/>
        </w:rPr>
        <w:t xml:space="preserve"> leaves</w:t>
      </w:r>
      <w:r w:rsidR="00FE041B" w:rsidRPr="0011223B">
        <w:rPr>
          <w:rFonts w:ascii="Times New Roman" w:eastAsia="宋体" w:hAnsi="Times New Roman" w:cs="Times New Roman"/>
          <w:sz w:val="24"/>
          <w:szCs w:val="24"/>
          <w:highlight w:val="yellow"/>
        </w:rPr>
        <w:t xml:space="preserve"> were assessed </w:t>
      </w:r>
      <w:r w:rsidR="00E37FA5" w:rsidRPr="0011223B">
        <w:rPr>
          <w:rFonts w:ascii="Times New Roman" w:eastAsia="宋体" w:hAnsi="Times New Roman" w:cs="Times New Roman" w:hint="eastAsia"/>
          <w:sz w:val="24"/>
          <w:szCs w:val="24"/>
          <w:highlight w:val="yellow"/>
        </w:rPr>
        <w:t>before and after</w:t>
      </w:r>
      <w:r w:rsidR="00FE041B" w:rsidRPr="0011223B">
        <w:rPr>
          <w:rFonts w:ascii="Times New Roman" w:eastAsia="宋体" w:hAnsi="Times New Roman" w:cs="Times New Roman"/>
          <w:sz w:val="24"/>
          <w:szCs w:val="24"/>
          <w:highlight w:val="yellow"/>
        </w:rPr>
        <w:t xml:space="preserve"> 15 d </w:t>
      </w:r>
      <w:r w:rsidR="00E37FA5" w:rsidRPr="0011223B">
        <w:rPr>
          <w:rFonts w:ascii="Times New Roman" w:eastAsia="宋体" w:hAnsi="Times New Roman" w:cs="Times New Roman" w:hint="eastAsia"/>
          <w:sz w:val="24"/>
          <w:szCs w:val="24"/>
          <w:highlight w:val="yellow"/>
        </w:rPr>
        <w:t>under</w:t>
      </w:r>
      <w:r w:rsidR="00FE041B" w:rsidRPr="00557727">
        <w:rPr>
          <w:rFonts w:ascii="Times New Roman" w:eastAsia="宋体" w:hAnsi="Times New Roman" w:cs="Times New Roman"/>
          <w:sz w:val="24"/>
          <w:szCs w:val="24"/>
        </w:rPr>
        <w:t xml:space="preserve"> NaCl natural drought treatment. The results </w:t>
      </w:r>
      <w:r w:rsidR="00E37FA5" w:rsidRPr="0011223B">
        <w:rPr>
          <w:rFonts w:ascii="Times New Roman" w:eastAsia="宋体" w:hAnsi="Times New Roman" w:cs="Times New Roman" w:hint="eastAsia"/>
          <w:sz w:val="24"/>
          <w:szCs w:val="24"/>
          <w:highlight w:val="yellow"/>
        </w:rPr>
        <w:t>showed</w:t>
      </w:r>
      <w:r w:rsidR="00FE041B" w:rsidRPr="00557727">
        <w:rPr>
          <w:rFonts w:ascii="Times New Roman" w:eastAsia="宋体" w:hAnsi="Times New Roman" w:cs="Times New Roman"/>
          <w:sz w:val="24"/>
          <w:szCs w:val="24"/>
        </w:rPr>
        <w:t xml:space="preserve"> an overall increase in H</w:t>
      </w:r>
      <w:r w:rsidR="00FE041B" w:rsidRPr="00557727">
        <w:rPr>
          <w:rFonts w:ascii="Times New Roman" w:eastAsia="宋体" w:hAnsi="Times New Roman" w:cs="Times New Roman"/>
          <w:sz w:val="24"/>
          <w:szCs w:val="24"/>
          <w:vertAlign w:val="subscript"/>
        </w:rPr>
        <w:t>2</w:t>
      </w:r>
      <w:r w:rsidR="00FE041B" w:rsidRPr="00557727">
        <w:rPr>
          <w:rFonts w:ascii="Times New Roman" w:eastAsia="宋体" w:hAnsi="Times New Roman" w:cs="Times New Roman"/>
          <w:sz w:val="24"/>
          <w:szCs w:val="24"/>
        </w:rPr>
        <w:t>O</w:t>
      </w:r>
      <w:r w:rsidR="00FE041B" w:rsidRPr="00557727">
        <w:rPr>
          <w:rFonts w:ascii="Times New Roman" w:eastAsia="宋体" w:hAnsi="Times New Roman" w:cs="Times New Roman"/>
          <w:sz w:val="24"/>
          <w:szCs w:val="24"/>
          <w:vertAlign w:val="subscript"/>
        </w:rPr>
        <w:t>2</w:t>
      </w:r>
      <w:r w:rsidR="00FE041B" w:rsidRPr="00557727">
        <w:rPr>
          <w:rFonts w:ascii="Times New Roman" w:eastAsia="宋体" w:hAnsi="Times New Roman" w:cs="Times New Roman"/>
          <w:sz w:val="24"/>
          <w:szCs w:val="24"/>
        </w:rPr>
        <w:t xml:space="preserve"> levels after exposure to NaCl and drought stress. However, the H</w:t>
      </w:r>
      <w:r w:rsidR="00FE041B" w:rsidRPr="00557727">
        <w:rPr>
          <w:rFonts w:ascii="Times New Roman" w:eastAsia="宋体" w:hAnsi="Times New Roman" w:cs="Times New Roman"/>
          <w:sz w:val="24"/>
          <w:szCs w:val="24"/>
          <w:vertAlign w:val="subscript"/>
        </w:rPr>
        <w:t>2</w:t>
      </w:r>
      <w:r w:rsidR="00FE041B" w:rsidRPr="00557727">
        <w:rPr>
          <w:rFonts w:ascii="Times New Roman" w:eastAsia="宋体" w:hAnsi="Times New Roman" w:cs="Times New Roman"/>
          <w:sz w:val="24"/>
          <w:szCs w:val="24"/>
        </w:rPr>
        <w:t>O</w:t>
      </w:r>
      <w:r w:rsidR="00FE041B" w:rsidRPr="00557727">
        <w:rPr>
          <w:rFonts w:ascii="Times New Roman" w:eastAsia="宋体" w:hAnsi="Times New Roman" w:cs="Times New Roman"/>
          <w:sz w:val="24"/>
          <w:szCs w:val="24"/>
          <w:vertAlign w:val="subscript"/>
        </w:rPr>
        <w:t>2</w:t>
      </w:r>
      <w:r w:rsidR="00FE041B" w:rsidRPr="00557727">
        <w:rPr>
          <w:rFonts w:ascii="Times New Roman" w:eastAsia="宋体" w:hAnsi="Times New Roman" w:cs="Times New Roman"/>
          <w:sz w:val="24"/>
          <w:szCs w:val="24"/>
        </w:rPr>
        <w:t xml:space="preserve"> </w:t>
      </w:r>
      <w:r w:rsidR="00E37FA5">
        <w:rPr>
          <w:rFonts w:ascii="Times New Roman" w:eastAsia="宋体" w:hAnsi="Times New Roman" w:cs="Times New Roman" w:hint="eastAsia"/>
          <w:sz w:val="24"/>
          <w:szCs w:val="24"/>
        </w:rPr>
        <w:t>levels</w:t>
      </w:r>
      <w:r w:rsidR="00FE041B" w:rsidRPr="00557727">
        <w:rPr>
          <w:rFonts w:ascii="Times New Roman" w:eastAsia="宋体" w:hAnsi="Times New Roman" w:cs="Times New Roman"/>
          <w:sz w:val="24"/>
          <w:szCs w:val="24"/>
        </w:rPr>
        <w:t xml:space="preserve"> in leaves of</w:t>
      </w:r>
      <w:r w:rsidR="00E37FA5" w:rsidRPr="00E37FA5">
        <w:rPr>
          <w:rFonts w:ascii="Times New Roman" w:eastAsia="宋体" w:hAnsi="Times New Roman" w:cs="Times New Roman"/>
          <w:i/>
          <w:iCs/>
          <w:sz w:val="24"/>
          <w:szCs w:val="24"/>
        </w:rPr>
        <w:t xml:space="preserve"> </w:t>
      </w:r>
      <w:r w:rsidR="00E37FA5" w:rsidRPr="002B6C94">
        <w:rPr>
          <w:rFonts w:ascii="Times New Roman" w:eastAsia="宋体" w:hAnsi="Times New Roman" w:cs="Times New Roman"/>
          <w:i/>
          <w:iCs/>
          <w:sz w:val="24"/>
          <w:szCs w:val="24"/>
        </w:rPr>
        <w:t>Arabidopsis</w:t>
      </w:r>
      <w:r w:rsidR="00FE041B" w:rsidRPr="00557727">
        <w:rPr>
          <w:rFonts w:ascii="Times New Roman" w:eastAsia="宋体" w:hAnsi="Times New Roman" w:cs="Times New Roman"/>
          <w:sz w:val="24"/>
          <w:szCs w:val="24"/>
        </w:rPr>
        <w:t xml:space="preserve"> overexpressing lines of the </w:t>
      </w:r>
      <w:r w:rsidR="00FE041B" w:rsidRPr="00557727">
        <w:rPr>
          <w:rFonts w:ascii="Times New Roman" w:eastAsia="宋体" w:hAnsi="Times New Roman" w:cs="Times New Roman"/>
          <w:i/>
          <w:iCs/>
          <w:sz w:val="24"/>
          <w:szCs w:val="24"/>
        </w:rPr>
        <w:t>VaNF-YA6</w:t>
      </w:r>
      <w:r w:rsidR="00FE041B" w:rsidRPr="00557727">
        <w:rPr>
          <w:rFonts w:ascii="Times New Roman" w:eastAsia="宋体" w:hAnsi="Times New Roman" w:cs="Times New Roman"/>
          <w:sz w:val="24"/>
          <w:szCs w:val="24"/>
        </w:rPr>
        <w:t xml:space="preserve"> w</w:t>
      </w:r>
      <w:r w:rsidR="00E37FA5">
        <w:rPr>
          <w:rFonts w:ascii="Times New Roman" w:eastAsia="宋体" w:hAnsi="Times New Roman" w:cs="Times New Roman" w:hint="eastAsia"/>
          <w:sz w:val="24"/>
          <w:szCs w:val="24"/>
        </w:rPr>
        <w:t>ere</w:t>
      </w:r>
      <w:r w:rsidR="00FE041B" w:rsidRPr="00557727">
        <w:rPr>
          <w:rFonts w:ascii="Times New Roman" w:eastAsia="宋体" w:hAnsi="Times New Roman" w:cs="Times New Roman"/>
          <w:sz w:val="24"/>
          <w:szCs w:val="24"/>
        </w:rPr>
        <w:t xml:space="preserve"> lower </w:t>
      </w:r>
      <w:r w:rsidR="00FE041B" w:rsidRPr="0011223B">
        <w:rPr>
          <w:rFonts w:ascii="Times New Roman" w:eastAsia="宋体" w:hAnsi="Times New Roman" w:cs="Times New Roman"/>
          <w:sz w:val="24"/>
          <w:szCs w:val="24"/>
          <w:highlight w:val="yellow"/>
        </w:rPr>
        <w:t>compared to</w:t>
      </w:r>
      <w:r w:rsidR="00FE041B" w:rsidRPr="00557727">
        <w:rPr>
          <w:rFonts w:ascii="Times New Roman" w:eastAsia="宋体" w:hAnsi="Times New Roman" w:cs="Times New Roman"/>
          <w:sz w:val="24"/>
          <w:szCs w:val="24"/>
        </w:rPr>
        <w:t xml:space="preserve"> WT, suggesting that the overexpression of the </w:t>
      </w:r>
      <w:r w:rsidR="00FE041B" w:rsidRPr="00557727">
        <w:rPr>
          <w:rFonts w:ascii="Times New Roman" w:eastAsia="宋体" w:hAnsi="Times New Roman" w:cs="Times New Roman"/>
          <w:i/>
          <w:iCs/>
          <w:sz w:val="24"/>
          <w:szCs w:val="24"/>
        </w:rPr>
        <w:t>VaNF-YA6</w:t>
      </w:r>
      <w:r w:rsidR="00FE041B" w:rsidRPr="00557727">
        <w:rPr>
          <w:rFonts w:ascii="Times New Roman" w:eastAsia="宋体" w:hAnsi="Times New Roman" w:cs="Times New Roman"/>
          <w:sz w:val="24"/>
          <w:szCs w:val="24"/>
        </w:rPr>
        <w:t xml:space="preserve"> in </w:t>
      </w:r>
      <w:r w:rsidR="00FE041B" w:rsidRPr="002B6C94">
        <w:rPr>
          <w:rFonts w:ascii="Times New Roman" w:eastAsia="宋体" w:hAnsi="Times New Roman" w:cs="Times New Roman"/>
          <w:i/>
          <w:iCs/>
          <w:sz w:val="24"/>
          <w:szCs w:val="24"/>
        </w:rPr>
        <w:t>Arabidopsis</w:t>
      </w:r>
      <w:r w:rsidR="00FE041B" w:rsidRPr="00557727">
        <w:rPr>
          <w:rFonts w:ascii="Times New Roman" w:eastAsia="宋体" w:hAnsi="Times New Roman" w:cs="Times New Roman"/>
          <w:sz w:val="24"/>
          <w:szCs w:val="24"/>
        </w:rPr>
        <w:t xml:space="preserve"> reduces the accumulation of reactive oxygen. </w:t>
      </w:r>
    </w:p>
    <w:p w14:paraId="0F28B4CE" w14:textId="4313AB85" w:rsidR="00FE041B" w:rsidRPr="00557727" w:rsidRDefault="00FE041B" w:rsidP="00484E11">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sz w:val="24"/>
          <w:szCs w:val="24"/>
        </w:rPr>
        <w:t xml:space="preserve">Antioxidant enzymes </w:t>
      </w:r>
      <w:proofErr w:type="gramStart"/>
      <w:r w:rsidRPr="00557727">
        <w:rPr>
          <w:rFonts w:ascii="Times New Roman" w:eastAsia="宋体" w:hAnsi="Times New Roman" w:cs="Times New Roman"/>
          <w:sz w:val="24"/>
          <w:szCs w:val="24"/>
        </w:rPr>
        <w:t>have the ability to</w:t>
      </w:r>
      <w:proofErr w:type="gramEnd"/>
      <w:r w:rsidRPr="00557727">
        <w:rPr>
          <w:rFonts w:ascii="Times New Roman" w:eastAsia="宋体" w:hAnsi="Times New Roman" w:cs="Times New Roman"/>
          <w:sz w:val="24"/>
          <w:szCs w:val="24"/>
        </w:rPr>
        <w:t xml:space="preserve"> convert excess reactive oxygen species and free radicals into less harmful substances, thereby balancing the levels of reactive oxygen species in the body. This is an essential physiological indicator for plants in coping with abiotic stress. </w:t>
      </w:r>
      <w:r w:rsidRPr="0011223B">
        <w:rPr>
          <w:rFonts w:ascii="Times New Roman" w:eastAsia="宋体" w:hAnsi="Times New Roman" w:cs="Times New Roman"/>
          <w:sz w:val="24"/>
          <w:szCs w:val="24"/>
          <w:highlight w:val="yellow"/>
        </w:rPr>
        <w:t>The POD activity was measured</w:t>
      </w:r>
      <w:r w:rsidR="00E37FA5" w:rsidRPr="0011223B">
        <w:rPr>
          <w:rFonts w:ascii="Times New Roman" w:eastAsia="宋体" w:hAnsi="Times New Roman" w:cs="Times New Roman"/>
          <w:sz w:val="24"/>
          <w:szCs w:val="24"/>
          <w:highlight w:val="yellow"/>
        </w:rPr>
        <w:t xml:space="preserve"> in </w:t>
      </w:r>
      <w:r w:rsidR="00E37FA5" w:rsidRPr="0011223B">
        <w:rPr>
          <w:rFonts w:ascii="Times New Roman" w:eastAsia="宋体" w:hAnsi="Times New Roman" w:cs="Times New Roman"/>
          <w:i/>
          <w:iCs/>
          <w:sz w:val="24"/>
          <w:szCs w:val="24"/>
          <w:highlight w:val="yellow"/>
        </w:rPr>
        <w:t>Arabidopsis</w:t>
      </w:r>
      <w:r w:rsidR="00E37FA5" w:rsidRPr="00557727">
        <w:rPr>
          <w:rFonts w:ascii="Times New Roman" w:eastAsia="宋体" w:hAnsi="Times New Roman" w:cs="Times New Roman"/>
          <w:sz w:val="24"/>
          <w:szCs w:val="24"/>
        </w:rPr>
        <w:t xml:space="preserve"> </w:t>
      </w:r>
      <w:r w:rsidRPr="00557727">
        <w:rPr>
          <w:rFonts w:ascii="Times New Roman" w:eastAsia="宋体" w:hAnsi="Times New Roman" w:cs="Times New Roman"/>
          <w:sz w:val="24"/>
          <w:szCs w:val="24"/>
        </w:rPr>
        <w:t>and it was found that after treatment with 300 mmol·L</w:t>
      </w:r>
      <w:r w:rsidRPr="00557727">
        <w:rPr>
          <w:rFonts w:ascii="Times New Roman" w:eastAsia="宋体" w:hAnsi="Times New Roman" w:cs="Times New Roman"/>
          <w:sz w:val="24"/>
          <w:szCs w:val="24"/>
          <w:vertAlign w:val="superscript"/>
        </w:rPr>
        <w:t>−1</w:t>
      </w:r>
      <w:r w:rsidRPr="00557727">
        <w:rPr>
          <w:rFonts w:ascii="Times New Roman" w:eastAsia="宋体" w:hAnsi="Times New Roman" w:cs="Times New Roman"/>
          <w:sz w:val="24"/>
          <w:szCs w:val="24"/>
        </w:rPr>
        <w:t xml:space="preserve"> NaCl, the POD, SOD, and CAT activity in transgenic </w:t>
      </w:r>
      <w:r w:rsidRPr="00B52275">
        <w:rPr>
          <w:rFonts w:ascii="Times New Roman" w:eastAsia="宋体" w:hAnsi="Times New Roman" w:cs="Times New Roman"/>
          <w:i/>
          <w:iCs/>
          <w:sz w:val="24"/>
          <w:szCs w:val="24"/>
          <w:highlight w:val="yellow"/>
        </w:rPr>
        <w:t>Arabidopsis</w:t>
      </w:r>
      <w:r w:rsidRPr="00557727">
        <w:rPr>
          <w:rFonts w:ascii="Times New Roman" w:eastAsia="宋体" w:hAnsi="Times New Roman" w:cs="Times New Roman"/>
          <w:sz w:val="24"/>
          <w:szCs w:val="24"/>
        </w:rPr>
        <w:t xml:space="preserve"> w</w:t>
      </w:r>
      <w:r w:rsidR="00E37FA5">
        <w:rPr>
          <w:rFonts w:ascii="Times New Roman" w:eastAsia="宋体" w:hAnsi="Times New Roman" w:cs="Times New Roman" w:hint="eastAsia"/>
          <w:sz w:val="24"/>
          <w:szCs w:val="24"/>
        </w:rPr>
        <w:t>ere</w:t>
      </w:r>
      <w:r w:rsidRPr="00557727">
        <w:rPr>
          <w:rFonts w:ascii="Times New Roman" w:eastAsia="宋体" w:hAnsi="Times New Roman" w:cs="Times New Roman"/>
          <w:sz w:val="24"/>
          <w:szCs w:val="24"/>
        </w:rPr>
        <w:t xml:space="preserve"> significantly enhanced </w:t>
      </w:r>
      <w:r w:rsidRPr="00B52275">
        <w:rPr>
          <w:rFonts w:ascii="Times New Roman" w:eastAsia="宋体" w:hAnsi="Times New Roman" w:cs="Times New Roman"/>
          <w:sz w:val="24"/>
          <w:szCs w:val="24"/>
          <w:highlight w:val="yellow"/>
        </w:rPr>
        <w:t xml:space="preserve">compared </w:t>
      </w:r>
      <w:r w:rsidR="00E37FA5" w:rsidRPr="00B52275">
        <w:rPr>
          <w:rFonts w:ascii="Times New Roman" w:eastAsia="宋体" w:hAnsi="Times New Roman" w:cs="Times New Roman" w:hint="eastAsia"/>
          <w:sz w:val="24"/>
          <w:szCs w:val="24"/>
          <w:highlight w:val="yellow"/>
        </w:rPr>
        <w:t>to</w:t>
      </w:r>
      <w:r w:rsidRPr="00B52275">
        <w:rPr>
          <w:rFonts w:ascii="Times New Roman" w:eastAsia="宋体" w:hAnsi="Times New Roman" w:cs="Times New Roman"/>
          <w:sz w:val="24"/>
          <w:szCs w:val="24"/>
          <w:highlight w:val="yellow"/>
        </w:rPr>
        <w:t xml:space="preserve"> WT</w:t>
      </w:r>
      <w:r w:rsidRPr="00557727">
        <w:rPr>
          <w:rFonts w:ascii="Times New Roman" w:eastAsia="宋体" w:hAnsi="Times New Roman" w:cs="Times New Roman"/>
          <w:sz w:val="24"/>
          <w:szCs w:val="24"/>
        </w:rPr>
        <w:t xml:space="preserve">. The above experimental results indicate that the </w:t>
      </w:r>
      <w:r w:rsidRPr="00B52275">
        <w:rPr>
          <w:rFonts w:ascii="Times New Roman" w:eastAsia="宋体" w:hAnsi="Times New Roman" w:cs="Times New Roman"/>
          <w:i/>
          <w:iCs/>
          <w:sz w:val="24"/>
          <w:szCs w:val="24"/>
          <w:highlight w:val="yellow"/>
        </w:rPr>
        <w:t>VaNF-YA6</w:t>
      </w:r>
      <w:r w:rsidRPr="00557727">
        <w:rPr>
          <w:rFonts w:ascii="Times New Roman" w:eastAsia="宋体" w:hAnsi="Times New Roman" w:cs="Times New Roman"/>
          <w:sz w:val="24"/>
          <w:szCs w:val="24"/>
        </w:rPr>
        <w:t xml:space="preserve"> enhances the </w:t>
      </w:r>
      <w:r w:rsidRPr="00B52275">
        <w:rPr>
          <w:rFonts w:ascii="Times New Roman" w:eastAsia="宋体" w:hAnsi="Times New Roman" w:cs="Times New Roman"/>
          <w:sz w:val="24"/>
          <w:szCs w:val="24"/>
          <w:highlight w:val="yellow"/>
        </w:rPr>
        <w:t xml:space="preserve">salt </w:t>
      </w:r>
      <w:r w:rsidR="00E37FA5" w:rsidRPr="00B52275">
        <w:rPr>
          <w:rFonts w:ascii="Times New Roman" w:eastAsia="宋体" w:hAnsi="Times New Roman" w:cs="Times New Roman" w:hint="eastAsia"/>
          <w:sz w:val="24"/>
          <w:szCs w:val="24"/>
          <w:highlight w:val="yellow"/>
        </w:rPr>
        <w:t>toler</w:t>
      </w:r>
      <w:r w:rsidR="00B52275" w:rsidRPr="00B52275">
        <w:rPr>
          <w:rFonts w:ascii="Times New Roman" w:eastAsia="宋体" w:hAnsi="Times New Roman" w:cs="Times New Roman" w:hint="eastAsia"/>
          <w:sz w:val="24"/>
          <w:szCs w:val="24"/>
          <w:highlight w:val="yellow"/>
        </w:rPr>
        <w:t>a</w:t>
      </w:r>
      <w:r w:rsidR="00E37FA5" w:rsidRPr="00B52275">
        <w:rPr>
          <w:rFonts w:ascii="Times New Roman" w:eastAsia="宋体" w:hAnsi="Times New Roman" w:cs="Times New Roman" w:hint="eastAsia"/>
          <w:sz w:val="24"/>
          <w:szCs w:val="24"/>
          <w:highlight w:val="yellow"/>
        </w:rPr>
        <w:t>nce</w:t>
      </w:r>
      <w:r w:rsidRPr="00557727">
        <w:rPr>
          <w:rFonts w:ascii="Times New Roman" w:eastAsia="宋体" w:hAnsi="Times New Roman" w:cs="Times New Roman"/>
          <w:sz w:val="24"/>
          <w:szCs w:val="24"/>
        </w:rPr>
        <w:t xml:space="preserve"> of </w:t>
      </w:r>
      <w:r w:rsidRPr="00B52275">
        <w:rPr>
          <w:rFonts w:ascii="Times New Roman" w:eastAsia="宋体" w:hAnsi="Times New Roman" w:cs="Times New Roman"/>
          <w:sz w:val="24"/>
          <w:szCs w:val="24"/>
          <w:highlight w:val="yellow"/>
        </w:rPr>
        <w:t xml:space="preserve">overexpressed </w:t>
      </w:r>
      <w:r w:rsidRPr="00B52275">
        <w:rPr>
          <w:rFonts w:ascii="Times New Roman" w:eastAsia="宋体" w:hAnsi="Times New Roman" w:cs="Times New Roman"/>
          <w:i/>
          <w:iCs/>
          <w:sz w:val="24"/>
          <w:szCs w:val="24"/>
          <w:highlight w:val="yellow"/>
        </w:rPr>
        <w:t>Arabidopsis</w:t>
      </w:r>
      <w:r w:rsidRPr="00B52275">
        <w:rPr>
          <w:rFonts w:ascii="Times New Roman" w:eastAsia="宋体" w:hAnsi="Times New Roman" w:cs="Times New Roman"/>
          <w:sz w:val="24"/>
          <w:szCs w:val="24"/>
          <w:highlight w:val="yellow"/>
        </w:rPr>
        <w:t xml:space="preserve"> </w:t>
      </w:r>
      <w:r w:rsidR="00B52275" w:rsidRPr="00B52275">
        <w:rPr>
          <w:rFonts w:ascii="Times New Roman" w:eastAsia="宋体" w:hAnsi="Times New Roman" w:cs="Times New Roman" w:hint="eastAsia"/>
          <w:sz w:val="24"/>
          <w:szCs w:val="24"/>
          <w:highlight w:val="yellow"/>
        </w:rPr>
        <w:t>lines</w:t>
      </w:r>
      <w:r w:rsidRPr="00557727">
        <w:rPr>
          <w:rFonts w:ascii="Times New Roman" w:eastAsia="宋体" w:hAnsi="Times New Roman" w:cs="Times New Roman"/>
          <w:sz w:val="24"/>
          <w:szCs w:val="24"/>
        </w:rPr>
        <w:t xml:space="preserve"> by </w:t>
      </w:r>
      <w:r w:rsidR="00E37FA5" w:rsidRPr="00B52275">
        <w:rPr>
          <w:rFonts w:ascii="Times New Roman" w:eastAsia="宋体" w:hAnsi="Times New Roman" w:cs="Times New Roman" w:hint="eastAsia"/>
          <w:sz w:val="24"/>
          <w:szCs w:val="24"/>
          <w:highlight w:val="yellow"/>
        </w:rPr>
        <w:t>increasing</w:t>
      </w:r>
      <w:r w:rsidRPr="00557727">
        <w:rPr>
          <w:rFonts w:ascii="Times New Roman" w:eastAsia="宋体" w:hAnsi="Times New Roman" w:cs="Times New Roman"/>
          <w:sz w:val="24"/>
          <w:szCs w:val="24"/>
        </w:rPr>
        <w:t xml:space="preserve"> the activity of </w:t>
      </w:r>
      <w:r w:rsidR="00E37FA5" w:rsidRPr="00557727">
        <w:rPr>
          <w:rFonts w:ascii="Times New Roman" w:eastAsia="宋体" w:hAnsi="Times New Roman" w:cs="Times New Roman"/>
          <w:sz w:val="24"/>
          <w:szCs w:val="24"/>
        </w:rPr>
        <w:t>a</w:t>
      </w:r>
      <w:r w:rsidR="00605D56" w:rsidRPr="00557727">
        <w:rPr>
          <w:rFonts w:ascii="Times New Roman" w:eastAsia="宋体" w:hAnsi="Times New Roman" w:cs="Times New Roman"/>
          <w:sz w:val="24"/>
          <w:szCs w:val="24"/>
        </w:rPr>
        <w:t xml:space="preserve">ntioxidant enzymes </w:t>
      </w:r>
      <w:r w:rsidRPr="00557727">
        <w:rPr>
          <w:rFonts w:ascii="Times New Roman" w:eastAsia="宋体" w:hAnsi="Times New Roman" w:cs="Times New Roman"/>
          <w:sz w:val="24"/>
          <w:szCs w:val="24"/>
        </w:rPr>
        <w:t xml:space="preserve">in transgenic </w:t>
      </w:r>
      <w:r w:rsidRPr="002B6C94">
        <w:rPr>
          <w:rFonts w:ascii="Times New Roman" w:eastAsia="宋体" w:hAnsi="Times New Roman" w:cs="Times New Roman"/>
          <w:i/>
          <w:iCs/>
          <w:sz w:val="24"/>
          <w:szCs w:val="24"/>
        </w:rPr>
        <w:t>Arabidopsis</w:t>
      </w:r>
      <w:r w:rsidRPr="00557727">
        <w:rPr>
          <w:rFonts w:ascii="Times New Roman" w:eastAsia="宋体" w:hAnsi="Times New Roman" w:cs="Times New Roman"/>
          <w:sz w:val="24"/>
          <w:szCs w:val="24"/>
        </w:rPr>
        <w:t xml:space="preserve"> (Figure 10A, 10C, 10E, 10G).</w:t>
      </w:r>
    </w:p>
    <w:p w14:paraId="27ACF723" w14:textId="0457C602" w:rsidR="00FE041B" w:rsidRPr="00557727" w:rsidRDefault="00FE041B" w:rsidP="00484E11">
      <w:pPr>
        <w:adjustRightInd w:val="0"/>
        <w:snapToGrid w:val="0"/>
        <w:spacing w:line="360" w:lineRule="auto"/>
        <w:ind w:firstLineChars="200" w:firstLine="480"/>
        <w:rPr>
          <w:rFonts w:ascii="Times New Roman" w:eastAsia="宋体" w:hAnsi="Times New Roman" w:cs="Times New Roman"/>
          <w:sz w:val="24"/>
          <w:szCs w:val="24"/>
        </w:rPr>
      </w:pPr>
      <w:r w:rsidRPr="00B52275">
        <w:rPr>
          <w:rFonts w:ascii="Times New Roman" w:eastAsia="宋体" w:hAnsi="Times New Roman" w:cs="Times New Roman"/>
          <w:sz w:val="24"/>
          <w:szCs w:val="24"/>
          <w:highlight w:val="yellow"/>
        </w:rPr>
        <w:t>Under natural drought treatment</w:t>
      </w:r>
      <w:r w:rsidR="00B52275" w:rsidRPr="00B52275">
        <w:rPr>
          <w:rFonts w:ascii="Times New Roman" w:eastAsia="宋体" w:hAnsi="Times New Roman" w:cs="Times New Roman" w:hint="eastAsia"/>
          <w:sz w:val="24"/>
          <w:szCs w:val="24"/>
          <w:highlight w:val="yellow"/>
        </w:rPr>
        <w:t>,</w:t>
      </w:r>
      <w:r w:rsidRPr="00B52275">
        <w:rPr>
          <w:rFonts w:ascii="Times New Roman" w:eastAsia="宋体" w:hAnsi="Times New Roman" w:cs="Times New Roman"/>
          <w:sz w:val="24"/>
          <w:szCs w:val="24"/>
          <w:highlight w:val="yellow"/>
        </w:rPr>
        <w:t xml:space="preserve"> </w:t>
      </w:r>
      <w:r w:rsidR="00B52275" w:rsidRPr="00B52275">
        <w:rPr>
          <w:rFonts w:ascii="Times New Roman" w:eastAsia="宋体" w:hAnsi="Times New Roman" w:cs="Times New Roman"/>
          <w:sz w:val="24"/>
          <w:szCs w:val="24"/>
          <w:highlight w:val="yellow"/>
        </w:rPr>
        <w:t>t</w:t>
      </w:r>
      <w:r w:rsidRPr="00B52275">
        <w:rPr>
          <w:rFonts w:ascii="Times New Roman" w:eastAsia="宋体" w:hAnsi="Times New Roman" w:cs="Times New Roman"/>
          <w:sz w:val="24"/>
          <w:szCs w:val="24"/>
          <w:highlight w:val="yellow"/>
        </w:rPr>
        <w:t xml:space="preserve">he activities of these enzymes were higher in transgenic </w:t>
      </w:r>
      <w:r w:rsidRPr="00B52275">
        <w:rPr>
          <w:rFonts w:ascii="Times New Roman" w:eastAsia="宋体" w:hAnsi="Times New Roman" w:cs="Times New Roman"/>
          <w:i/>
          <w:iCs/>
          <w:sz w:val="24"/>
          <w:szCs w:val="24"/>
          <w:highlight w:val="yellow"/>
        </w:rPr>
        <w:t>Arabidopsis</w:t>
      </w:r>
      <w:r w:rsidRPr="00B52275">
        <w:rPr>
          <w:rFonts w:ascii="Times New Roman" w:eastAsia="宋体" w:hAnsi="Times New Roman" w:cs="Times New Roman"/>
          <w:sz w:val="24"/>
          <w:szCs w:val="24"/>
          <w:highlight w:val="yellow"/>
        </w:rPr>
        <w:t xml:space="preserve"> compared to the </w:t>
      </w:r>
      <w:r w:rsidR="00D07C1B" w:rsidRPr="00B52275">
        <w:rPr>
          <w:rFonts w:ascii="Times New Roman" w:eastAsia="宋体" w:hAnsi="Times New Roman" w:cs="Times New Roman" w:hint="eastAsia"/>
          <w:sz w:val="24"/>
          <w:szCs w:val="24"/>
          <w:highlight w:val="yellow"/>
        </w:rPr>
        <w:t>WT</w:t>
      </w:r>
      <w:r w:rsidRPr="00557727">
        <w:rPr>
          <w:rFonts w:ascii="Times New Roman" w:eastAsia="宋体" w:hAnsi="Times New Roman" w:cs="Times New Roman"/>
          <w:sz w:val="24"/>
          <w:szCs w:val="24"/>
        </w:rPr>
        <w:t>. The measurement results of proline content in leaves were consistent with the enzyme activit</w:t>
      </w:r>
      <w:r w:rsidR="00E37FA5">
        <w:rPr>
          <w:rFonts w:ascii="Times New Roman" w:eastAsia="宋体" w:hAnsi="Times New Roman" w:cs="Times New Roman" w:hint="eastAsia"/>
          <w:sz w:val="24"/>
          <w:szCs w:val="24"/>
        </w:rPr>
        <w:t>ies</w:t>
      </w:r>
      <w:r w:rsidRPr="00557727">
        <w:rPr>
          <w:rFonts w:ascii="Times New Roman" w:eastAsia="宋体" w:hAnsi="Times New Roman" w:cs="Times New Roman"/>
          <w:sz w:val="24"/>
          <w:szCs w:val="24"/>
        </w:rPr>
        <w:t xml:space="preserve">, as both were higher in </w:t>
      </w:r>
      <w:r w:rsidRPr="00557727">
        <w:rPr>
          <w:rFonts w:ascii="Times New Roman" w:eastAsia="宋体" w:hAnsi="Times New Roman" w:cs="Times New Roman"/>
          <w:sz w:val="24"/>
          <w:szCs w:val="24"/>
        </w:rPr>
        <w:lastRenderedPageBreak/>
        <w:t xml:space="preserve">transgenic </w:t>
      </w:r>
      <w:r w:rsidR="00B52275" w:rsidRPr="00B52275">
        <w:rPr>
          <w:rFonts w:ascii="Times New Roman" w:eastAsia="宋体" w:hAnsi="Times New Roman" w:cs="Times New Roman"/>
          <w:i/>
          <w:iCs/>
          <w:sz w:val="24"/>
          <w:szCs w:val="24"/>
          <w:highlight w:val="yellow"/>
        </w:rPr>
        <w:t>Arabidopsis</w:t>
      </w:r>
      <w:r w:rsidR="00B52275" w:rsidRPr="00B52275">
        <w:rPr>
          <w:rFonts w:ascii="Times New Roman" w:eastAsia="宋体" w:hAnsi="Times New Roman" w:cs="Times New Roman" w:hint="eastAsia"/>
          <w:i/>
          <w:iCs/>
          <w:sz w:val="24"/>
          <w:szCs w:val="24"/>
          <w:highlight w:val="yellow"/>
        </w:rPr>
        <w:t xml:space="preserve"> </w:t>
      </w:r>
      <w:r w:rsidR="00B52275" w:rsidRPr="00B52275">
        <w:rPr>
          <w:rFonts w:ascii="Times New Roman" w:eastAsia="宋体" w:hAnsi="Times New Roman" w:cs="Times New Roman" w:hint="eastAsia"/>
          <w:sz w:val="24"/>
          <w:szCs w:val="24"/>
          <w:highlight w:val="yellow"/>
        </w:rPr>
        <w:t>lines</w:t>
      </w:r>
      <w:r w:rsidRPr="00557727">
        <w:rPr>
          <w:rFonts w:ascii="Times New Roman" w:eastAsia="宋体" w:hAnsi="Times New Roman" w:cs="Times New Roman"/>
          <w:sz w:val="24"/>
          <w:szCs w:val="24"/>
        </w:rPr>
        <w:t xml:space="preserve"> compared to WT </w:t>
      </w:r>
      <w:r w:rsidR="003279D4" w:rsidRPr="00B52275">
        <w:rPr>
          <w:rFonts w:ascii="Times New Roman" w:eastAsia="宋体" w:hAnsi="Times New Roman" w:cs="Times New Roman"/>
          <w:sz w:val="24"/>
          <w:szCs w:val="24"/>
          <w:highlight w:val="yellow"/>
        </w:rPr>
        <w:t>under drought treatment</w:t>
      </w:r>
      <w:r w:rsidR="003279D4" w:rsidRPr="00B52275">
        <w:rPr>
          <w:rFonts w:ascii="Times New Roman" w:eastAsia="宋体" w:hAnsi="Times New Roman" w:cs="Times New Roman" w:hint="eastAsia"/>
          <w:sz w:val="24"/>
          <w:szCs w:val="24"/>
          <w:highlight w:val="yellow"/>
        </w:rPr>
        <w:t xml:space="preserve"> for 15 d</w:t>
      </w:r>
      <w:r w:rsidRPr="00557727">
        <w:rPr>
          <w:rFonts w:ascii="Times New Roman" w:eastAsia="宋体" w:hAnsi="Times New Roman" w:cs="Times New Roman"/>
          <w:sz w:val="24"/>
          <w:szCs w:val="24"/>
        </w:rPr>
        <w:t xml:space="preserve">. The </w:t>
      </w:r>
      <w:r w:rsidRPr="00557727">
        <w:rPr>
          <w:rFonts w:ascii="Times New Roman" w:eastAsia="宋体" w:hAnsi="Times New Roman" w:cs="Times New Roman"/>
          <w:i/>
          <w:iCs/>
          <w:sz w:val="24"/>
          <w:szCs w:val="24"/>
        </w:rPr>
        <w:t>VaNF-YA6</w:t>
      </w:r>
      <w:r w:rsidRPr="00557727">
        <w:rPr>
          <w:rFonts w:ascii="Times New Roman" w:eastAsia="宋体" w:hAnsi="Times New Roman" w:cs="Times New Roman"/>
          <w:sz w:val="24"/>
          <w:szCs w:val="24"/>
        </w:rPr>
        <w:t xml:space="preserve"> in transgenic </w:t>
      </w:r>
      <w:r w:rsidRPr="002B6C94">
        <w:rPr>
          <w:rFonts w:ascii="Times New Roman" w:eastAsia="宋体" w:hAnsi="Times New Roman" w:cs="Times New Roman"/>
          <w:i/>
          <w:iCs/>
          <w:sz w:val="24"/>
          <w:szCs w:val="24"/>
        </w:rPr>
        <w:t>Arabidopsis</w:t>
      </w:r>
      <w:r w:rsidRPr="00557727">
        <w:rPr>
          <w:rFonts w:ascii="Times New Roman" w:eastAsia="宋体" w:hAnsi="Times New Roman" w:cs="Times New Roman"/>
          <w:sz w:val="24"/>
          <w:szCs w:val="24"/>
        </w:rPr>
        <w:t xml:space="preserve"> enhances </w:t>
      </w:r>
      <w:r w:rsidR="004F7CD3" w:rsidRPr="00557727">
        <w:rPr>
          <w:rFonts w:ascii="Times New Roman" w:eastAsia="宋体" w:hAnsi="Times New Roman" w:cs="Times New Roman"/>
          <w:sz w:val="24"/>
          <w:szCs w:val="24"/>
        </w:rPr>
        <w:t xml:space="preserve">the </w:t>
      </w:r>
      <w:r w:rsidRPr="00557727">
        <w:rPr>
          <w:rFonts w:ascii="Times New Roman" w:eastAsia="宋体" w:hAnsi="Times New Roman" w:cs="Times New Roman"/>
          <w:sz w:val="24"/>
          <w:szCs w:val="24"/>
        </w:rPr>
        <w:t xml:space="preserve">resistance to drought stress </w:t>
      </w:r>
      <w:r w:rsidR="00E37FA5" w:rsidRPr="00B52275">
        <w:rPr>
          <w:rFonts w:ascii="Times New Roman" w:eastAsia="宋体" w:hAnsi="Times New Roman" w:cs="Times New Roman" w:hint="eastAsia"/>
          <w:sz w:val="24"/>
          <w:szCs w:val="24"/>
          <w:highlight w:val="yellow"/>
        </w:rPr>
        <w:t>mainly</w:t>
      </w:r>
      <w:r w:rsidRPr="00557727">
        <w:rPr>
          <w:rFonts w:ascii="Times New Roman" w:eastAsia="宋体" w:hAnsi="Times New Roman" w:cs="Times New Roman"/>
          <w:sz w:val="24"/>
          <w:szCs w:val="24"/>
        </w:rPr>
        <w:t xml:space="preserve"> by </w:t>
      </w:r>
      <w:r w:rsidR="00E37FA5" w:rsidRPr="00B52275">
        <w:rPr>
          <w:rFonts w:ascii="Times New Roman" w:eastAsia="宋体" w:hAnsi="Times New Roman" w:cs="Times New Roman" w:hint="eastAsia"/>
          <w:sz w:val="24"/>
          <w:szCs w:val="24"/>
          <w:highlight w:val="yellow"/>
        </w:rPr>
        <w:t>increasing</w:t>
      </w:r>
      <w:r w:rsidRPr="00557727">
        <w:rPr>
          <w:rFonts w:ascii="Times New Roman" w:eastAsia="宋体" w:hAnsi="Times New Roman" w:cs="Times New Roman"/>
          <w:sz w:val="24"/>
          <w:szCs w:val="24"/>
        </w:rPr>
        <w:t xml:space="preserve"> the activity of antioxidant enzymes (Figure 10B, 10D, 10F, 10H).</w:t>
      </w:r>
    </w:p>
    <w:p w14:paraId="3191CB50" w14:textId="77777777" w:rsidR="00FE041B" w:rsidRPr="00557727" w:rsidRDefault="00FE041B" w:rsidP="00FE041B">
      <w:pPr>
        <w:adjustRightInd w:val="0"/>
        <w:snapToGrid w:val="0"/>
        <w:spacing w:line="360" w:lineRule="auto"/>
        <w:rPr>
          <w:rFonts w:ascii="Times New Roman" w:eastAsia="宋体" w:hAnsi="Times New Roman" w:cs="Times New Roman"/>
          <w:b/>
          <w:bCs/>
          <w:sz w:val="28"/>
          <w:szCs w:val="28"/>
        </w:rPr>
      </w:pPr>
      <w:r w:rsidRPr="00557727">
        <w:rPr>
          <w:rFonts w:ascii="Times New Roman" w:eastAsia="宋体" w:hAnsi="Times New Roman" w:cs="Times New Roman"/>
          <w:b/>
          <w:bCs/>
          <w:sz w:val="28"/>
          <w:szCs w:val="28"/>
        </w:rPr>
        <w:t>3 Discussion</w:t>
      </w:r>
    </w:p>
    <w:p w14:paraId="41318E7C" w14:textId="0F85A160" w:rsidR="00FE041B" w:rsidRPr="006C7BB7" w:rsidRDefault="00FE041B" w:rsidP="00484E11">
      <w:pPr>
        <w:adjustRightInd w:val="0"/>
        <w:snapToGrid w:val="0"/>
        <w:spacing w:line="360" w:lineRule="auto"/>
        <w:ind w:firstLineChars="200" w:firstLine="480"/>
        <w:rPr>
          <w:rFonts w:ascii="Times New Roman" w:eastAsia="宋体" w:hAnsi="Times New Roman" w:cs="Times New Roman"/>
          <w:color w:val="000000" w:themeColor="text1"/>
          <w:sz w:val="24"/>
          <w:szCs w:val="24"/>
        </w:rPr>
      </w:pPr>
      <w:r w:rsidRPr="00707CB1">
        <w:rPr>
          <w:rFonts w:ascii="Times New Roman" w:eastAsia="宋体" w:hAnsi="Times New Roman" w:cs="Times New Roman"/>
          <w:i/>
          <w:iCs/>
          <w:sz w:val="24"/>
          <w:szCs w:val="24"/>
          <w:highlight w:val="yellow"/>
        </w:rPr>
        <w:t xml:space="preserve">NF-Y </w:t>
      </w:r>
      <w:r w:rsidR="00222EA2" w:rsidRPr="00707CB1">
        <w:rPr>
          <w:rFonts w:ascii="Times New Roman" w:eastAsia="宋体" w:hAnsi="Times New Roman" w:cs="Times New Roman" w:hint="eastAsia"/>
          <w:sz w:val="24"/>
          <w:szCs w:val="24"/>
          <w:highlight w:val="yellow"/>
        </w:rPr>
        <w:t>T</w:t>
      </w:r>
      <w:r w:rsidR="00222EA2" w:rsidRPr="00707CB1">
        <w:rPr>
          <w:rFonts w:ascii="Times New Roman" w:eastAsia="宋体" w:hAnsi="Times New Roman" w:cs="Times New Roman"/>
          <w:sz w:val="24"/>
          <w:szCs w:val="24"/>
          <w:highlight w:val="yellow"/>
        </w:rPr>
        <w:t>Fs</w:t>
      </w:r>
      <w:r w:rsidRPr="00707CB1">
        <w:rPr>
          <w:rFonts w:ascii="Times New Roman" w:eastAsia="宋体" w:hAnsi="Times New Roman" w:cs="Times New Roman"/>
          <w:sz w:val="24"/>
          <w:szCs w:val="24"/>
          <w:highlight w:val="yellow"/>
        </w:rPr>
        <w:t xml:space="preserve"> </w:t>
      </w:r>
      <w:r w:rsidR="002A44E0" w:rsidRPr="00707CB1">
        <w:rPr>
          <w:rFonts w:ascii="Times New Roman" w:eastAsia="宋体" w:hAnsi="Times New Roman" w:cs="Times New Roman" w:hint="eastAsia"/>
          <w:sz w:val="24"/>
          <w:szCs w:val="24"/>
          <w:highlight w:val="yellow"/>
        </w:rPr>
        <w:t xml:space="preserve">are </w:t>
      </w:r>
      <w:r w:rsidRPr="00707CB1">
        <w:rPr>
          <w:rFonts w:ascii="Times New Roman" w:eastAsia="宋体" w:hAnsi="Times New Roman" w:cs="Times New Roman"/>
          <w:sz w:val="24"/>
          <w:szCs w:val="24"/>
          <w:highlight w:val="yellow"/>
        </w:rPr>
        <w:t xml:space="preserve">commonly </w:t>
      </w:r>
      <w:r w:rsidR="002A44E0" w:rsidRPr="00707CB1">
        <w:rPr>
          <w:rFonts w:ascii="Times New Roman" w:eastAsia="宋体" w:hAnsi="Times New Roman" w:cs="Times New Roman" w:hint="eastAsia"/>
          <w:sz w:val="24"/>
          <w:szCs w:val="24"/>
          <w:highlight w:val="yellow"/>
        </w:rPr>
        <w:t xml:space="preserve">found </w:t>
      </w:r>
      <w:r w:rsidR="002A44E0" w:rsidRPr="00707CB1">
        <w:rPr>
          <w:rFonts w:ascii="Times New Roman" w:eastAsia="宋体" w:hAnsi="Times New Roman" w:cs="Times New Roman"/>
          <w:sz w:val="24"/>
          <w:szCs w:val="24"/>
          <w:highlight w:val="yellow"/>
        </w:rPr>
        <w:t>in plants</w:t>
      </w:r>
      <w:r w:rsidRPr="00707CB1">
        <w:rPr>
          <w:rFonts w:ascii="Times New Roman" w:eastAsia="宋体" w:hAnsi="Times New Roman" w:cs="Times New Roman"/>
          <w:sz w:val="24"/>
          <w:szCs w:val="24"/>
          <w:highlight w:val="yellow"/>
        </w:rPr>
        <w:t xml:space="preserve"> as a gene family</w:t>
      </w:r>
      <w:r w:rsidRPr="00557727">
        <w:rPr>
          <w:rFonts w:ascii="Times New Roman" w:eastAsia="宋体" w:hAnsi="Times New Roman" w:cs="Times New Roman"/>
          <w:sz w:val="24"/>
          <w:szCs w:val="24"/>
        </w:rPr>
        <w:t xml:space="preserve"> consisting of the three subunits NF-YA/B/C, which adds complexity and variability to their functions (Hackenberg et al. 2012). </w:t>
      </w:r>
      <w:r w:rsidR="002A44E0" w:rsidRPr="00707CB1">
        <w:rPr>
          <w:rFonts w:ascii="Times New Roman" w:eastAsia="宋体" w:hAnsi="Times New Roman" w:cs="Times New Roman"/>
          <w:sz w:val="24"/>
          <w:szCs w:val="24"/>
          <w:highlight w:val="yellow"/>
        </w:rPr>
        <w:t>T</w:t>
      </w:r>
      <w:r w:rsidR="002A44E0" w:rsidRPr="00707CB1">
        <w:rPr>
          <w:rFonts w:ascii="Times New Roman" w:eastAsia="宋体" w:hAnsi="Times New Roman" w:cs="Times New Roman" w:hint="eastAsia"/>
          <w:sz w:val="24"/>
          <w:szCs w:val="24"/>
          <w:highlight w:val="yellow"/>
        </w:rPr>
        <w:t>o date</w:t>
      </w:r>
      <w:r w:rsidRPr="00557727">
        <w:rPr>
          <w:rFonts w:ascii="Times New Roman" w:eastAsia="宋体" w:hAnsi="Times New Roman" w:cs="Times New Roman"/>
          <w:sz w:val="24"/>
          <w:szCs w:val="24"/>
        </w:rPr>
        <w:t xml:space="preserve">, </w:t>
      </w:r>
      <w:r w:rsidR="002A44E0" w:rsidRPr="00707CB1">
        <w:rPr>
          <w:rFonts w:ascii="Times New Roman" w:eastAsia="宋体" w:hAnsi="Times New Roman" w:cs="Times New Roman"/>
          <w:sz w:val="24"/>
          <w:szCs w:val="24"/>
          <w:highlight w:val="yellow"/>
        </w:rPr>
        <w:t xml:space="preserve">members </w:t>
      </w:r>
      <w:r w:rsidR="002A44E0" w:rsidRPr="00707CB1">
        <w:rPr>
          <w:rFonts w:ascii="Times New Roman" w:eastAsia="宋体" w:hAnsi="Times New Roman" w:cs="Times New Roman" w:hint="eastAsia"/>
          <w:sz w:val="24"/>
          <w:szCs w:val="24"/>
          <w:highlight w:val="yellow"/>
        </w:rPr>
        <w:t xml:space="preserve">of the </w:t>
      </w:r>
      <w:r w:rsidRPr="00707CB1">
        <w:rPr>
          <w:rFonts w:ascii="Times New Roman" w:eastAsia="宋体" w:hAnsi="Times New Roman" w:cs="Times New Roman"/>
          <w:sz w:val="24"/>
          <w:szCs w:val="24"/>
          <w:highlight w:val="yellow"/>
        </w:rPr>
        <w:t xml:space="preserve">NF-Y </w:t>
      </w:r>
      <w:r w:rsidR="00A072AD" w:rsidRPr="00707CB1">
        <w:rPr>
          <w:rFonts w:ascii="Times New Roman" w:eastAsia="宋体" w:hAnsi="Times New Roman" w:cs="Times New Roman" w:hint="eastAsia"/>
          <w:sz w:val="24"/>
          <w:szCs w:val="24"/>
          <w:highlight w:val="yellow"/>
        </w:rPr>
        <w:t>TF</w:t>
      </w:r>
      <w:r w:rsidRPr="00707CB1">
        <w:rPr>
          <w:rFonts w:ascii="Times New Roman" w:eastAsia="宋体" w:hAnsi="Times New Roman" w:cs="Times New Roman"/>
          <w:sz w:val="24"/>
          <w:szCs w:val="24"/>
          <w:highlight w:val="yellow"/>
        </w:rPr>
        <w:t xml:space="preserve"> family</w:t>
      </w:r>
      <w:r w:rsidRPr="00557727">
        <w:rPr>
          <w:rFonts w:ascii="Times New Roman" w:eastAsia="宋体" w:hAnsi="Times New Roman" w:cs="Times New Roman"/>
          <w:sz w:val="24"/>
          <w:szCs w:val="24"/>
        </w:rPr>
        <w:t xml:space="preserve"> have been identified in the numerous species</w:t>
      </w:r>
      <w:r w:rsidR="002A44E0">
        <w:rPr>
          <w:rFonts w:ascii="Times New Roman" w:eastAsia="宋体" w:hAnsi="Times New Roman" w:cs="Times New Roman" w:hint="eastAsia"/>
          <w:sz w:val="24"/>
          <w:szCs w:val="24"/>
        </w:rPr>
        <w:t>,</w:t>
      </w:r>
      <w:r w:rsidRPr="00557727">
        <w:rPr>
          <w:rFonts w:ascii="Times New Roman" w:eastAsia="宋体" w:hAnsi="Times New Roman" w:cs="Times New Roman"/>
          <w:sz w:val="24"/>
          <w:szCs w:val="24"/>
        </w:rPr>
        <w:t xml:space="preserve"> </w:t>
      </w:r>
      <w:r w:rsidR="002A44E0" w:rsidRPr="00707CB1">
        <w:rPr>
          <w:rFonts w:ascii="Times New Roman" w:eastAsia="宋体" w:hAnsi="Times New Roman" w:cs="Times New Roman" w:hint="eastAsia"/>
          <w:sz w:val="24"/>
          <w:szCs w:val="24"/>
          <w:highlight w:val="yellow"/>
        </w:rPr>
        <w:t>including</w:t>
      </w:r>
      <w:r w:rsidRPr="00557727">
        <w:rPr>
          <w:rFonts w:ascii="Times New Roman" w:eastAsia="宋体" w:hAnsi="Times New Roman" w:cs="Times New Roman"/>
          <w:sz w:val="24"/>
          <w:szCs w:val="24"/>
        </w:rPr>
        <w:t xml:space="preserve"> </w:t>
      </w:r>
      <w:r w:rsidRPr="002B6C94">
        <w:rPr>
          <w:rFonts w:ascii="Times New Roman" w:eastAsia="宋体" w:hAnsi="Times New Roman" w:cs="Times New Roman"/>
          <w:i/>
          <w:iCs/>
          <w:sz w:val="24"/>
          <w:szCs w:val="24"/>
        </w:rPr>
        <w:t>Arabidopsis</w:t>
      </w:r>
      <w:r w:rsidRPr="00557727">
        <w:rPr>
          <w:rFonts w:ascii="Times New Roman" w:eastAsia="宋体" w:hAnsi="Times New Roman" w:cs="Times New Roman"/>
          <w:sz w:val="24"/>
          <w:szCs w:val="24"/>
        </w:rPr>
        <w:t xml:space="preserve"> (Bhattacharjee and Hallan 2023), </w:t>
      </w:r>
      <w:r w:rsidRPr="00557727">
        <w:rPr>
          <w:rFonts w:ascii="Times New Roman" w:eastAsia="宋体" w:hAnsi="Times New Roman" w:cs="Times New Roman"/>
          <w:i/>
          <w:iCs/>
          <w:sz w:val="24"/>
          <w:szCs w:val="24"/>
        </w:rPr>
        <w:t>Oryza sativa</w:t>
      </w:r>
      <w:r w:rsidRPr="00557727">
        <w:rPr>
          <w:rFonts w:ascii="Times New Roman" w:eastAsia="宋体" w:hAnsi="Times New Roman" w:cs="Times New Roman"/>
          <w:sz w:val="24"/>
          <w:szCs w:val="24"/>
        </w:rPr>
        <w:t xml:space="preserve"> (rice) (Thirumurugan et al. 2008), </w:t>
      </w:r>
      <w:r w:rsidRPr="00557727">
        <w:rPr>
          <w:rFonts w:ascii="Times New Roman" w:eastAsia="宋体" w:hAnsi="Times New Roman" w:cs="Times New Roman"/>
          <w:i/>
          <w:iCs/>
          <w:sz w:val="24"/>
          <w:szCs w:val="24"/>
        </w:rPr>
        <w:t>Glycine max</w:t>
      </w:r>
      <w:r w:rsidRPr="00557727">
        <w:rPr>
          <w:rFonts w:ascii="Times New Roman" w:eastAsia="宋体" w:hAnsi="Times New Roman" w:cs="Times New Roman"/>
          <w:sz w:val="24"/>
          <w:szCs w:val="24"/>
        </w:rPr>
        <w:t xml:space="preserve"> (soybean) (Quach et al. 2015), </w:t>
      </w:r>
      <w:r w:rsidRPr="00557727">
        <w:rPr>
          <w:rFonts w:ascii="Times New Roman" w:eastAsia="宋体" w:hAnsi="Times New Roman" w:cs="Times New Roman"/>
          <w:i/>
          <w:iCs/>
          <w:sz w:val="24"/>
          <w:szCs w:val="24"/>
        </w:rPr>
        <w:t>V</w:t>
      </w:r>
      <w:r w:rsidR="00EA6DAB" w:rsidRPr="00557727">
        <w:rPr>
          <w:rFonts w:ascii="Times New Roman" w:eastAsia="宋体" w:hAnsi="Times New Roman" w:cs="Times New Roman" w:hint="eastAsia"/>
          <w:i/>
          <w:iCs/>
          <w:sz w:val="24"/>
          <w:szCs w:val="24"/>
        </w:rPr>
        <w:t>.</w:t>
      </w:r>
      <w:r w:rsidRPr="00557727">
        <w:rPr>
          <w:rFonts w:ascii="Times New Roman" w:eastAsia="宋体" w:hAnsi="Times New Roman" w:cs="Times New Roman"/>
          <w:i/>
          <w:iCs/>
          <w:sz w:val="24"/>
          <w:szCs w:val="24"/>
        </w:rPr>
        <w:t xml:space="preserve"> vinifera</w:t>
      </w:r>
      <w:r w:rsidRPr="00557727">
        <w:rPr>
          <w:rFonts w:ascii="Times New Roman" w:eastAsia="宋体" w:hAnsi="Times New Roman" w:cs="Times New Roman"/>
          <w:sz w:val="24"/>
          <w:szCs w:val="24"/>
        </w:rPr>
        <w:t xml:space="preserve"> (Ren et al. 2016), wild jujuba (</w:t>
      </w:r>
      <w:proofErr w:type="spellStart"/>
      <w:r w:rsidRPr="00557727">
        <w:rPr>
          <w:rFonts w:ascii="Times New Roman" w:eastAsia="宋体" w:hAnsi="Times New Roman" w:cs="Times New Roman"/>
          <w:noProof/>
          <w:sz w:val="24"/>
          <w:szCs w:val="24"/>
        </w:rPr>
        <w:t>Panzade</w:t>
      </w:r>
      <w:proofErr w:type="spellEnd"/>
      <w:r w:rsidRPr="00557727">
        <w:rPr>
          <w:rFonts w:ascii="Times New Roman" w:eastAsia="宋体" w:hAnsi="Times New Roman" w:cs="Times New Roman"/>
          <w:noProof/>
          <w:sz w:val="24"/>
          <w:szCs w:val="24"/>
        </w:rPr>
        <w:t xml:space="preserve"> et al. 2022</w:t>
      </w:r>
      <w:r w:rsidRPr="00557727">
        <w:rPr>
          <w:rFonts w:ascii="Times New Roman" w:eastAsia="宋体" w:hAnsi="Times New Roman" w:cs="Times New Roman"/>
          <w:sz w:val="24"/>
          <w:szCs w:val="24"/>
        </w:rPr>
        <w:t xml:space="preserve">), </w:t>
      </w:r>
      <w:r w:rsidRPr="00557727">
        <w:rPr>
          <w:rFonts w:ascii="Times New Roman" w:eastAsia="宋体" w:hAnsi="Times New Roman" w:cs="Times New Roman"/>
          <w:i/>
          <w:iCs/>
          <w:sz w:val="24"/>
          <w:szCs w:val="24"/>
        </w:rPr>
        <w:t>Musa nana</w:t>
      </w:r>
      <w:r w:rsidRPr="00557727">
        <w:rPr>
          <w:rFonts w:ascii="Times New Roman" w:eastAsia="宋体" w:hAnsi="Times New Roman" w:cs="Times New Roman"/>
          <w:sz w:val="24"/>
          <w:szCs w:val="24"/>
        </w:rPr>
        <w:t xml:space="preserve"> (banana) (Yan et al. 2019), </w:t>
      </w:r>
      <w:r w:rsidRPr="00557727">
        <w:rPr>
          <w:rFonts w:ascii="Times New Roman" w:eastAsia="宋体" w:hAnsi="Times New Roman" w:cs="Times New Roman"/>
          <w:i/>
          <w:iCs/>
          <w:sz w:val="24"/>
          <w:szCs w:val="24"/>
        </w:rPr>
        <w:t>Hordeum vulgare</w:t>
      </w:r>
      <w:r w:rsidRPr="00557727">
        <w:rPr>
          <w:rFonts w:ascii="Times New Roman" w:eastAsia="宋体" w:hAnsi="Times New Roman" w:cs="Times New Roman"/>
          <w:sz w:val="24"/>
          <w:szCs w:val="24"/>
        </w:rPr>
        <w:t xml:space="preserve"> (barley) (Panahi et al. 2019), </w:t>
      </w:r>
      <w:r w:rsidRPr="00557727">
        <w:rPr>
          <w:rFonts w:ascii="Times New Roman" w:eastAsia="宋体" w:hAnsi="Times New Roman" w:cs="Times New Roman"/>
          <w:i/>
          <w:iCs/>
          <w:sz w:val="24"/>
          <w:szCs w:val="24"/>
        </w:rPr>
        <w:t>Populus</w:t>
      </w:r>
      <w:r w:rsidRPr="00557727">
        <w:rPr>
          <w:rFonts w:ascii="Times New Roman" w:eastAsia="宋体" w:hAnsi="Times New Roman" w:cs="Times New Roman"/>
          <w:sz w:val="24"/>
          <w:szCs w:val="24"/>
        </w:rPr>
        <w:t xml:space="preserve"> (poplar) (Liu et al. 2021), potato  (Li et al. 2021), </w:t>
      </w:r>
      <w:r w:rsidRPr="00557727">
        <w:rPr>
          <w:rFonts w:ascii="Times New Roman" w:eastAsia="宋体" w:hAnsi="Times New Roman" w:cs="Times New Roman"/>
          <w:i/>
          <w:iCs/>
          <w:sz w:val="24"/>
          <w:szCs w:val="24"/>
        </w:rPr>
        <w:t>Prunus persica</w:t>
      </w:r>
      <w:r w:rsidRPr="00557727">
        <w:rPr>
          <w:rFonts w:ascii="Times New Roman" w:eastAsia="宋体" w:hAnsi="Times New Roman" w:cs="Times New Roman"/>
          <w:sz w:val="24"/>
          <w:szCs w:val="24"/>
        </w:rPr>
        <w:t xml:space="preserve"> (peach) (Li et al. 2019), and wheat (Stephenson et al. 2007), and so on. In this study, we also identified 26 (6 from </w:t>
      </w:r>
      <w:proofErr w:type="spellStart"/>
      <w:r w:rsidRPr="00557727">
        <w:rPr>
          <w:rFonts w:ascii="Times New Roman" w:eastAsia="宋体" w:hAnsi="Times New Roman" w:cs="Times New Roman"/>
          <w:i/>
          <w:iCs/>
          <w:sz w:val="24"/>
          <w:szCs w:val="24"/>
        </w:rPr>
        <w:t>VvNF</w:t>
      </w:r>
      <w:proofErr w:type="spellEnd"/>
      <w:r w:rsidRPr="00557727">
        <w:rPr>
          <w:rFonts w:ascii="Times New Roman" w:eastAsia="宋体" w:hAnsi="Times New Roman" w:cs="Times New Roman"/>
          <w:i/>
          <w:iCs/>
          <w:sz w:val="24"/>
          <w:szCs w:val="24"/>
        </w:rPr>
        <w:t>-YA</w:t>
      </w:r>
      <w:r w:rsidRPr="00557727">
        <w:rPr>
          <w:rFonts w:ascii="Times New Roman" w:eastAsia="宋体" w:hAnsi="Times New Roman" w:cs="Times New Roman"/>
          <w:sz w:val="24"/>
          <w:szCs w:val="24"/>
        </w:rPr>
        <w:t xml:space="preserve">, 16 from </w:t>
      </w:r>
      <w:proofErr w:type="spellStart"/>
      <w:r w:rsidRPr="00557727">
        <w:rPr>
          <w:rFonts w:ascii="Times New Roman" w:eastAsia="宋体" w:hAnsi="Times New Roman" w:cs="Times New Roman"/>
          <w:i/>
          <w:iCs/>
          <w:sz w:val="24"/>
          <w:szCs w:val="24"/>
        </w:rPr>
        <w:t>VvNF</w:t>
      </w:r>
      <w:proofErr w:type="spellEnd"/>
      <w:r w:rsidRPr="00557727">
        <w:rPr>
          <w:rFonts w:ascii="Times New Roman" w:eastAsia="宋体" w:hAnsi="Times New Roman" w:cs="Times New Roman"/>
          <w:i/>
          <w:iCs/>
          <w:sz w:val="24"/>
          <w:szCs w:val="24"/>
        </w:rPr>
        <w:t>-YB</w:t>
      </w:r>
      <w:r w:rsidRPr="00557727">
        <w:rPr>
          <w:rFonts w:ascii="Times New Roman" w:eastAsia="宋体" w:hAnsi="Times New Roman" w:cs="Times New Roman"/>
          <w:sz w:val="24"/>
          <w:szCs w:val="24"/>
        </w:rPr>
        <w:t xml:space="preserve">, and 5 from </w:t>
      </w:r>
      <w:proofErr w:type="spellStart"/>
      <w:r w:rsidRPr="00557727">
        <w:rPr>
          <w:rFonts w:ascii="Times New Roman" w:eastAsia="宋体" w:hAnsi="Times New Roman" w:cs="Times New Roman"/>
          <w:i/>
          <w:iCs/>
          <w:sz w:val="24"/>
          <w:szCs w:val="24"/>
        </w:rPr>
        <w:t>VvNF</w:t>
      </w:r>
      <w:proofErr w:type="spellEnd"/>
      <w:r w:rsidRPr="00557727">
        <w:rPr>
          <w:rFonts w:ascii="Times New Roman" w:eastAsia="宋体" w:hAnsi="Times New Roman" w:cs="Times New Roman"/>
          <w:i/>
          <w:iCs/>
          <w:sz w:val="24"/>
          <w:szCs w:val="24"/>
        </w:rPr>
        <w:t>-YC</w:t>
      </w:r>
      <w:r w:rsidRPr="00557727">
        <w:rPr>
          <w:rFonts w:ascii="Times New Roman" w:eastAsia="宋体" w:hAnsi="Times New Roman" w:cs="Times New Roman"/>
          <w:sz w:val="24"/>
          <w:szCs w:val="24"/>
        </w:rPr>
        <w:t xml:space="preserve">) and 27 (8 from </w:t>
      </w:r>
      <w:proofErr w:type="spellStart"/>
      <w:r w:rsidRPr="00557727">
        <w:rPr>
          <w:rFonts w:ascii="Times New Roman" w:eastAsia="宋体" w:hAnsi="Times New Roman" w:cs="Times New Roman"/>
          <w:i/>
          <w:iCs/>
          <w:sz w:val="24"/>
          <w:szCs w:val="24"/>
        </w:rPr>
        <w:t>VaNF</w:t>
      </w:r>
      <w:proofErr w:type="spellEnd"/>
      <w:r w:rsidRPr="00557727">
        <w:rPr>
          <w:rFonts w:ascii="Times New Roman" w:eastAsia="宋体" w:hAnsi="Times New Roman" w:cs="Times New Roman"/>
          <w:i/>
          <w:iCs/>
          <w:sz w:val="24"/>
          <w:szCs w:val="24"/>
        </w:rPr>
        <w:t>-YA</w:t>
      </w:r>
      <w:r w:rsidRPr="00557727">
        <w:rPr>
          <w:rFonts w:ascii="Times New Roman" w:eastAsia="宋体" w:hAnsi="Times New Roman" w:cs="Times New Roman"/>
          <w:sz w:val="24"/>
          <w:szCs w:val="24"/>
        </w:rPr>
        <w:t xml:space="preserve">, 13 from </w:t>
      </w:r>
      <w:proofErr w:type="spellStart"/>
      <w:r w:rsidRPr="00557727">
        <w:rPr>
          <w:rFonts w:ascii="Times New Roman" w:eastAsia="宋体" w:hAnsi="Times New Roman" w:cs="Times New Roman"/>
          <w:i/>
          <w:iCs/>
          <w:sz w:val="24"/>
          <w:szCs w:val="24"/>
        </w:rPr>
        <w:t>VaNF</w:t>
      </w:r>
      <w:proofErr w:type="spellEnd"/>
      <w:r w:rsidRPr="00557727">
        <w:rPr>
          <w:rFonts w:ascii="Times New Roman" w:eastAsia="宋体" w:hAnsi="Times New Roman" w:cs="Times New Roman"/>
          <w:i/>
          <w:iCs/>
          <w:sz w:val="24"/>
          <w:szCs w:val="24"/>
        </w:rPr>
        <w:t>-YB</w:t>
      </w:r>
      <w:r w:rsidRPr="00557727">
        <w:rPr>
          <w:rFonts w:ascii="Times New Roman" w:eastAsia="宋体" w:hAnsi="Times New Roman" w:cs="Times New Roman"/>
          <w:sz w:val="24"/>
          <w:szCs w:val="24"/>
        </w:rPr>
        <w:t xml:space="preserve">, and 5 from </w:t>
      </w:r>
      <w:proofErr w:type="spellStart"/>
      <w:r w:rsidRPr="00557727">
        <w:rPr>
          <w:rFonts w:ascii="Times New Roman" w:eastAsia="宋体" w:hAnsi="Times New Roman" w:cs="Times New Roman"/>
          <w:i/>
          <w:iCs/>
          <w:sz w:val="24"/>
          <w:szCs w:val="24"/>
        </w:rPr>
        <w:t>VaNF</w:t>
      </w:r>
      <w:proofErr w:type="spellEnd"/>
      <w:r w:rsidRPr="00557727">
        <w:rPr>
          <w:rFonts w:ascii="Times New Roman" w:eastAsia="宋体" w:hAnsi="Times New Roman" w:cs="Times New Roman"/>
          <w:i/>
          <w:iCs/>
          <w:sz w:val="24"/>
          <w:szCs w:val="24"/>
        </w:rPr>
        <w:t>-YC</w:t>
      </w:r>
      <w:r w:rsidRPr="00557727">
        <w:rPr>
          <w:rFonts w:ascii="Times New Roman" w:eastAsia="宋体" w:hAnsi="Times New Roman" w:cs="Times New Roman"/>
          <w:sz w:val="24"/>
          <w:szCs w:val="24"/>
        </w:rPr>
        <w:t xml:space="preserve">) NF-Y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sz w:val="24"/>
          <w:szCs w:val="24"/>
        </w:rPr>
        <w:t xml:space="preserve"> from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sz w:val="24"/>
          <w:szCs w:val="24"/>
        </w:rPr>
        <w:t>, respectively</w:t>
      </w:r>
      <w:r w:rsidR="00E652F0">
        <w:rPr>
          <w:rFonts w:ascii="Times New Roman" w:eastAsia="宋体" w:hAnsi="Times New Roman" w:cs="Times New Roman" w:hint="eastAsia"/>
          <w:sz w:val="24"/>
          <w:szCs w:val="24"/>
        </w:rPr>
        <w:t>,</w:t>
      </w:r>
      <w:r w:rsidRPr="00557727">
        <w:rPr>
          <w:rFonts w:ascii="Times New Roman" w:eastAsia="宋体" w:hAnsi="Times New Roman" w:cs="Times New Roman"/>
          <w:sz w:val="24"/>
          <w:szCs w:val="24"/>
        </w:rPr>
        <w:t xml:space="preserve"> </w:t>
      </w:r>
      <w:r w:rsidR="00E652F0" w:rsidRPr="00707CB1">
        <w:rPr>
          <w:rFonts w:ascii="Times New Roman" w:eastAsia="宋体" w:hAnsi="Times New Roman" w:cs="Times New Roman" w:hint="eastAsia"/>
          <w:sz w:val="24"/>
          <w:szCs w:val="24"/>
          <w:highlight w:val="yellow"/>
        </w:rPr>
        <w:t>and</w:t>
      </w:r>
      <w:r w:rsidR="00E652F0">
        <w:rPr>
          <w:rFonts w:ascii="Times New Roman" w:eastAsia="宋体" w:hAnsi="Times New Roman" w:cs="Times New Roman" w:hint="eastAsia"/>
          <w:sz w:val="24"/>
          <w:szCs w:val="24"/>
        </w:rPr>
        <w:t xml:space="preserve"> </w:t>
      </w:r>
      <w:r w:rsidRPr="00557727">
        <w:rPr>
          <w:rFonts w:ascii="Times New Roman" w:eastAsia="宋体" w:hAnsi="Times New Roman" w:cs="Times New Roman"/>
          <w:sz w:val="24"/>
          <w:szCs w:val="24"/>
        </w:rPr>
        <w:t xml:space="preserve">all the </w:t>
      </w:r>
      <w:r w:rsidRPr="00707CB1">
        <w:rPr>
          <w:rFonts w:ascii="Times New Roman" w:eastAsia="宋体" w:hAnsi="Times New Roman" w:cs="Times New Roman"/>
          <w:i/>
          <w:iCs/>
          <w:sz w:val="24"/>
          <w:szCs w:val="24"/>
          <w:highlight w:val="yellow"/>
        </w:rPr>
        <w:t>NF-Y</w:t>
      </w:r>
      <w:r w:rsidRPr="00707CB1">
        <w:rPr>
          <w:rFonts w:ascii="Times New Roman" w:eastAsia="宋体" w:hAnsi="Times New Roman" w:cs="Times New Roman"/>
          <w:sz w:val="24"/>
          <w:szCs w:val="24"/>
          <w:highlight w:val="yellow"/>
        </w:rPr>
        <w:t xml:space="preserve"> </w:t>
      </w:r>
      <w:r w:rsidR="00222EA2" w:rsidRPr="00707CB1">
        <w:rPr>
          <w:rFonts w:ascii="Times New Roman" w:eastAsia="宋体" w:hAnsi="Times New Roman" w:cs="Times New Roman" w:hint="eastAsia"/>
          <w:sz w:val="24"/>
          <w:szCs w:val="24"/>
          <w:highlight w:val="yellow"/>
        </w:rPr>
        <w:t>T</w:t>
      </w:r>
      <w:r w:rsidR="00222EA2" w:rsidRPr="00707CB1">
        <w:rPr>
          <w:rFonts w:ascii="Times New Roman" w:eastAsia="宋体" w:hAnsi="Times New Roman" w:cs="Times New Roman"/>
          <w:sz w:val="24"/>
          <w:szCs w:val="24"/>
          <w:highlight w:val="yellow"/>
        </w:rPr>
        <w:t>Fs</w:t>
      </w:r>
      <w:r w:rsidRPr="00707CB1">
        <w:rPr>
          <w:rFonts w:ascii="Times New Roman" w:eastAsia="宋体" w:hAnsi="Times New Roman" w:cs="Times New Roman"/>
          <w:sz w:val="24"/>
          <w:szCs w:val="24"/>
          <w:highlight w:val="yellow"/>
        </w:rPr>
        <w:t xml:space="preserve"> were divided into three subgroups</w:t>
      </w:r>
      <w:r w:rsidR="00E652F0" w:rsidRPr="00707CB1">
        <w:rPr>
          <w:rFonts w:ascii="Times New Roman" w:eastAsia="宋体" w:hAnsi="Times New Roman" w:cs="Times New Roman" w:hint="eastAsia"/>
          <w:sz w:val="24"/>
          <w:szCs w:val="24"/>
          <w:highlight w:val="yellow"/>
        </w:rPr>
        <w:t>,</w:t>
      </w:r>
      <w:r w:rsidR="00E652F0" w:rsidRPr="00707CB1">
        <w:rPr>
          <w:rFonts w:ascii="Times New Roman" w:eastAsia="宋体" w:hAnsi="Times New Roman" w:cs="Times New Roman"/>
          <w:sz w:val="24"/>
          <w:szCs w:val="24"/>
          <w:highlight w:val="yellow"/>
        </w:rPr>
        <w:t xml:space="preserve"> NF-YA, NF-YB, and NF-YC</w:t>
      </w:r>
      <w:r w:rsidRPr="00557727">
        <w:rPr>
          <w:rFonts w:ascii="Times New Roman" w:eastAsia="宋体" w:hAnsi="Times New Roman" w:cs="Times New Roman"/>
          <w:sz w:val="24"/>
          <w:szCs w:val="24"/>
        </w:rPr>
        <w:t xml:space="preserve">. The similar results were found in melon, Chinese cabbage, and Chrysanthemum (Hu, et al. 2023; Jiang, et al. 2023; Li, et al. 2023). </w:t>
      </w:r>
      <w:r w:rsidRPr="00707CB1">
        <w:rPr>
          <w:rFonts w:ascii="Times New Roman" w:eastAsia="宋体" w:hAnsi="Times New Roman" w:cs="Times New Roman"/>
          <w:sz w:val="24"/>
          <w:szCs w:val="24"/>
          <w:highlight w:val="yellow"/>
        </w:rPr>
        <w:t xml:space="preserve">The </w:t>
      </w:r>
      <w:r w:rsidR="00E652F0" w:rsidRPr="00707CB1">
        <w:rPr>
          <w:rFonts w:ascii="Times New Roman" w:eastAsia="宋体" w:hAnsi="Times New Roman" w:cs="Times New Roman"/>
          <w:sz w:val="24"/>
          <w:szCs w:val="24"/>
          <w:highlight w:val="yellow"/>
        </w:rPr>
        <w:t xml:space="preserve">gene structure </w:t>
      </w:r>
      <w:r w:rsidRPr="00707CB1">
        <w:rPr>
          <w:rFonts w:ascii="Times New Roman" w:eastAsia="宋体" w:hAnsi="Times New Roman" w:cs="Times New Roman"/>
          <w:sz w:val="24"/>
          <w:szCs w:val="24"/>
          <w:highlight w:val="yellow"/>
        </w:rPr>
        <w:t>analysis results showed</w:t>
      </w:r>
      <w:r w:rsidRPr="00557727">
        <w:rPr>
          <w:rFonts w:ascii="Times New Roman" w:eastAsia="宋体" w:hAnsi="Times New Roman" w:cs="Times New Roman"/>
          <w:sz w:val="24"/>
          <w:szCs w:val="24"/>
        </w:rPr>
        <w:t xml:space="preserve"> that the </w:t>
      </w:r>
      <w:r w:rsidRPr="00213BB4">
        <w:rPr>
          <w:rFonts w:ascii="Times New Roman" w:eastAsia="宋体" w:hAnsi="Times New Roman" w:cs="Times New Roman"/>
          <w:i/>
          <w:iCs/>
          <w:sz w:val="24"/>
          <w:szCs w:val="24"/>
          <w:highlight w:val="yellow"/>
        </w:rPr>
        <w:t>NF-Y</w:t>
      </w:r>
      <w:r w:rsidRPr="00213BB4">
        <w:rPr>
          <w:rFonts w:ascii="Times New Roman" w:eastAsia="宋体" w:hAnsi="Times New Roman" w:cs="Times New Roman"/>
          <w:sz w:val="24"/>
          <w:szCs w:val="24"/>
          <w:highlight w:val="yellow"/>
        </w:rPr>
        <w:t xml:space="preserve"> </w:t>
      </w:r>
      <w:r w:rsidR="00222EA2" w:rsidRPr="00213BB4">
        <w:rPr>
          <w:rFonts w:ascii="Times New Roman" w:eastAsia="宋体" w:hAnsi="Times New Roman" w:cs="Times New Roman" w:hint="eastAsia"/>
          <w:sz w:val="24"/>
          <w:szCs w:val="24"/>
          <w:highlight w:val="yellow"/>
        </w:rPr>
        <w:t>T</w:t>
      </w:r>
      <w:r w:rsidR="00222EA2" w:rsidRPr="00213BB4">
        <w:rPr>
          <w:rFonts w:ascii="Times New Roman" w:eastAsia="宋体" w:hAnsi="Times New Roman" w:cs="Times New Roman"/>
          <w:sz w:val="24"/>
          <w:szCs w:val="24"/>
          <w:highlight w:val="yellow"/>
        </w:rPr>
        <w:t>Fs</w:t>
      </w:r>
      <w:r w:rsidRPr="00557727">
        <w:rPr>
          <w:rFonts w:ascii="Times New Roman" w:eastAsia="宋体" w:hAnsi="Times New Roman" w:cs="Times New Roman"/>
          <w:sz w:val="24"/>
          <w:szCs w:val="24"/>
        </w:rPr>
        <w:t xml:space="preserve"> in the NF-YA, NF-YB, and NF-YC subgroups contained similar numbers of </w:t>
      </w:r>
      <w:r w:rsidRPr="00213BB4">
        <w:rPr>
          <w:rFonts w:ascii="Times New Roman" w:eastAsia="宋体" w:hAnsi="Times New Roman" w:cs="Times New Roman"/>
          <w:sz w:val="24"/>
          <w:szCs w:val="24"/>
          <w:highlight w:val="yellow"/>
        </w:rPr>
        <w:t>exon</w:t>
      </w:r>
      <w:r w:rsidR="00E652F0" w:rsidRPr="00213BB4">
        <w:rPr>
          <w:rFonts w:ascii="Times New Roman" w:eastAsia="宋体" w:hAnsi="Times New Roman" w:cs="Times New Roman" w:hint="eastAsia"/>
          <w:sz w:val="24"/>
          <w:szCs w:val="24"/>
          <w:highlight w:val="yellow"/>
        </w:rPr>
        <w:t>s</w:t>
      </w:r>
      <w:r w:rsidRPr="00213BB4">
        <w:rPr>
          <w:rFonts w:ascii="Times New Roman" w:eastAsia="宋体" w:hAnsi="Times New Roman" w:cs="Times New Roman"/>
          <w:sz w:val="24"/>
          <w:szCs w:val="24"/>
          <w:highlight w:val="yellow"/>
        </w:rPr>
        <w:t xml:space="preserve"> and intron</w:t>
      </w:r>
      <w:r w:rsidR="00E652F0" w:rsidRPr="00213BB4">
        <w:rPr>
          <w:rFonts w:ascii="Times New Roman" w:eastAsia="宋体" w:hAnsi="Times New Roman" w:cs="Times New Roman" w:hint="eastAsia"/>
          <w:sz w:val="24"/>
          <w:szCs w:val="24"/>
          <w:highlight w:val="yellow"/>
        </w:rPr>
        <w:t>s</w:t>
      </w:r>
      <w:r w:rsidRPr="00557727">
        <w:rPr>
          <w:rFonts w:ascii="Times New Roman" w:eastAsia="宋体" w:hAnsi="Times New Roman" w:cs="Times New Roman"/>
          <w:sz w:val="24"/>
          <w:szCs w:val="24"/>
        </w:rPr>
        <w:t xml:space="preserve">. Meanwhile, different subgroups had unique conserved domains, including CBFB_NF-YA from </w:t>
      </w:r>
      <w:r w:rsidR="00E652F0">
        <w:rPr>
          <w:rFonts w:ascii="Times New Roman" w:eastAsia="宋体" w:hAnsi="Times New Roman" w:cs="Times New Roman" w:hint="eastAsia"/>
          <w:sz w:val="24"/>
          <w:szCs w:val="24"/>
        </w:rPr>
        <w:t xml:space="preserve">the </w:t>
      </w:r>
      <w:r w:rsidRPr="00557727">
        <w:rPr>
          <w:rFonts w:ascii="Times New Roman" w:eastAsia="宋体" w:hAnsi="Times New Roman" w:cs="Times New Roman"/>
          <w:sz w:val="24"/>
          <w:szCs w:val="24"/>
        </w:rPr>
        <w:t xml:space="preserve">NF-YA subgroup, CBFD_NF-YB_HMF from </w:t>
      </w:r>
      <w:r w:rsidR="00E652F0">
        <w:rPr>
          <w:rFonts w:ascii="Times New Roman" w:eastAsia="宋体" w:hAnsi="Times New Roman" w:cs="Times New Roman" w:hint="eastAsia"/>
          <w:sz w:val="24"/>
          <w:szCs w:val="24"/>
        </w:rPr>
        <w:t xml:space="preserve">the </w:t>
      </w:r>
      <w:r w:rsidRPr="00557727">
        <w:rPr>
          <w:rFonts w:ascii="Times New Roman" w:eastAsia="宋体" w:hAnsi="Times New Roman" w:cs="Times New Roman"/>
          <w:sz w:val="24"/>
          <w:szCs w:val="24"/>
        </w:rPr>
        <w:t xml:space="preserve">NF-YB subgroup, and </w:t>
      </w:r>
      <w:r w:rsidR="00E652F0">
        <w:rPr>
          <w:rFonts w:ascii="Times New Roman" w:eastAsia="宋体" w:hAnsi="Times New Roman" w:cs="Times New Roman" w:hint="eastAsia"/>
          <w:sz w:val="24"/>
          <w:szCs w:val="24"/>
        </w:rPr>
        <w:t xml:space="preserve">the </w:t>
      </w:r>
      <w:r w:rsidRPr="00557727">
        <w:rPr>
          <w:rFonts w:ascii="Times New Roman" w:eastAsia="宋体" w:hAnsi="Times New Roman" w:cs="Times New Roman"/>
          <w:sz w:val="24"/>
          <w:szCs w:val="24"/>
        </w:rPr>
        <w:t xml:space="preserve">HAP5 superfamily from </w:t>
      </w:r>
      <w:r w:rsidR="00E652F0">
        <w:rPr>
          <w:rFonts w:ascii="Times New Roman" w:eastAsia="宋体" w:hAnsi="Times New Roman" w:cs="Times New Roman" w:hint="eastAsia"/>
          <w:sz w:val="24"/>
          <w:szCs w:val="24"/>
        </w:rPr>
        <w:t xml:space="preserve">the </w:t>
      </w:r>
      <w:r w:rsidRPr="00557727">
        <w:rPr>
          <w:rFonts w:ascii="Times New Roman" w:eastAsia="宋体" w:hAnsi="Times New Roman" w:cs="Times New Roman"/>
          <w:sz w:val="24"/>
          <w:szCs w:val="24"/>
        </w:rPr>
        <w:t xml:space="preserve">NF-YC subgroup. </w:t>
      </w:r>
      <w:r w:rsidR="00E652F0" w:rsidRPr="00213BB4">
        <w:rPr>
          <w:rFonts w:ascii="Times New Roman" w:eastAsia="宋体" w:hAnsi="Times New Roman" w:cs="Times New Roman"/>
          <w:sz w:val="24"/>
          <w:szCs w:val="24"/>
          <w:highlight w:val="yellow"/>
        </w:rPr>
        <w:t>S</w:t>
      </w:r>
      <w:r w:rsidR="004F7CD3" w:rsidRPr="00213BB4">
        <w:rPr>
          <w:rFonts w:ascii="Times New Roman" w:eastAsia="宋体" w:hAnsi="Times New Roman" w:cs="Times New Roman"/>
          <w:sz w:val="24"/>
          <w:szCs w:val="24"/>
          <w:highlight w:val="yellow"/>
        </w:rPr>
        <w:t xml:space="preserve">imilar </w:t>
      </w:r>
      <w:r w:rsidRPr="00213BB4">
        <w:rPr>
          <w:rFonts w:ascii="Times New Roman" w:eastAsia="宋体" w:hAnsi="Times New Roman" w:cs="Times New Roman"/>
          <w:sz w:val="24"/>
          <w:szCs w:val="24"/>
          <w:highlight w:val="yellow"/>
        </w:rPr>
        <w:t xml:space="preserve">functional domains were also discovered </w:t>
      </w:r>
      <w:r w:rsidR="00F800FB" w:rsidRPr="00213BB4">
        <w:rPr>
          <w:rFonts w:ascii="Times New Roman" w:eastAsia="宋体" w:hAnsi="Times New Roman" w:cs="Times New Roman"/>
          <w:sz w:val="24"/>
          <w:szCs w:val="24"/>
          <w:highlight w:val="yellow"/>
        </w:rPr>
        <w:t>i</w:t>
      </w:r>
      <w:r w:rsidR="00E652F0" w:rsidRPr="00213BB4">
        <w:rPr>
          <w:rFonts w:ascii="Times New Roman" w:eastAsia="宋体" w:hAnsi="Times New Roman" w:cs="Times New Roman"/>
          <w:sz w:val="24"/>
          <w:szCs w:val="24"/>
          <w:highlight w:val="yellow"/>
        </w:rPr>
        <w:t>n Chinese cabbage</w:t>
      </w:r>
      <w:r w:rsidR="00E652F0" w:rsidRPr="00557727">
        <w:rPr>
          <w:rFonts w:ascii="Times New Roman" w:eastAsia="宋体" w:hAnsi="Times New Roman" w:cs="Times New Roman"/>
          <w:sz w:val="24"/>
          <w:szCs w:val="24"/>
        </w:rPr>
        <w:t xml:space="preserve"> </w:t>
      </w:r>
      <w:r w:rsidRPr="00557727">
        <w:rPr>
          <w:rFonts w:ascii="Times New Roman" w:eastAsia="宋体" w:hAnsi="Times New Roman" w:cs="Times New Roman"/>
          <w:sz w:val="24"/>
          <w:szCs w:val="24"/>
        </w:rPr>
        <w:t xml:space="preserve">(Jiang et al. 2023). </w:t>
      </w:r>
      <w:r w:rsidRPr="006C7BB7">
        <w:rPr>
          <w:rFonts w:ascii="Times New Roman" w:eastAsia="宋体" w:hAnsi="Times New Roman" w:cs="Times New Roman"/>
          <w:sz w:val="24"/>
          <w:szCs w:val="24"/>
          <w:highlight w:val="yellow"/>
        </w:rPr>
        <w:t xml:space="preserve">Although collinearity </w:t>
      </w:r>
      <w:r w:rsidR="006C7BB7" w:rsidRPr="006C7BB7">
        <w:rPr>
          <w:rFonts w:ascii="Times New Roman" w:eastAsia="宋体" w:hAnsi="Times New Roman" w:cs="Times New Roman" w:hint="eastAsia"/>
          <w:sz w:val="24"/>
          <w:szCs w:val="24"/>
          <w:highlight w:val="yellow"/>
        </w:rPr>
        <w:t>relationship</w:t>
      </w:r>
      <w:r w:rsidR="006C7BB7" w:rsidRPr="006C7BB7">
        <w:rPr>
          <w:rFonts w:ascii="Times New Roman" w:eastAsia="宋体" w:hAnsi="Times New Roman" w:cs="Times New Roman"/>
          <w:sz w:val="24"/>
          <w:szCs w:val="24"/>
          <w:highlight w:val="yellow"/>
        </w:rPr>
        <w:t xml:space="preserve"> </w:t>
      </w:r>
      <w:r w:rsidRPr="006C7BB7">
        <w:rPr>
          <w:rFonts w:ascii="Times New Roman" w:eastAsia="宋体" w:hAnsi="Times New Roman" w:cs="Times New Roman"/>
          <w:sz w:val="24"/>
          <w:szCs w:val="24"/>
          <w:highlight w:val="yellow"/>
        </w:rPr>
        <w:t xml:space="preserve">was found to contain 36 collinearity genes in Chinese cabbage, </w:t>
      </w:r>
      <w:r w:rsidR="006C7BB7" w:rsidRPr="006C7BB7">
        <w:rPr>
          <w:rFonts w:ascii="Times New Roman" w:eastAsia="宋体" w:hAnsi="Times New Roman" w:cs="Times New Roman" w:hint="eastAsia"/>
          <w:sz w:val="24"/>
          <w:szCs w:val="24"/>
          <w:highlight w:val="yellow"/>
        </w:rPr>
        <w:t>whereas</w:t>
      </w:r>
      <w:r w:rsidR="006C7BB7">
        <w:rPr>
          <w:rFonts w:ascii="Times New Roman" w:eastAsia="宋体" w:hAnsi="Times New Roman" w:cs="Times New Roman" w:hint="eastAsia"/>
          <w:sz w:val="24"/>
          <w:szCs w:val="24"/>
        </w:rPr>
        <w:t xml:space="preserve"> </w:t>
      </w:r>
      <w:r w:rsidRPr="00557727">
        <w:rPr>
          <w:rFonts w:ascii="Times New Roman" w:eastAsia="宋体" w:hAnsi="Times New Roman" w:cs="Times New Roman"/>
          <w:sz w:val="24"/>
          <w:szCs w:val="24"/>
        </w:rPr>
        <w:t xml:space="preserve">only four and three pairs of collinearity genes pairs were found among the three subgroups in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sz w:val="24"/>
          <w:szCs w:val="24"/>
        </w:rPr>
        <w:t xml:space="preserve"> and </w:t>
      </w:r>
      <w:r w:rsidR="00EA6DAB" w:rsidRPr="006C7BB7">
        <w:rPr>
          <w:rFonts w:ascii="Times New Roman" w:hAnsi="Times New Roman" w:cs="Times New Roman"/>
          <w:i/>
          <w:iCs/>
          <w:sz w:val="24"/>
          <w:szCs w:val="24"/>
          <w:highlight w:val="yellow"/>
        </w:rPr>
        <w:t>V. vinifera</w:t>
      </w:r>
      <w:r w:rsidR="00F800FB" w:rsidRPr="006C7BB7">
        <w:rPr>
          <w:rFonts w:ascii="Times New Roman" w:hAnsi="Times New Roman" w:cs="Times New Roman" w:hint="eastAsia"/>
          <w:sz w:val="24"/>
          <w:szCs w:val="24"/>
          <w:highlight w:val="yellow"/>
        </w:rPr>
        <w:t>, respectively</w:t>
      </w:r>
      <w:r w:rsidRPr="00557727">
        <w:rPr>
          <w:rFonts w:ascii="Times New Roman" w:eastAsia="宋体" w:hAnsi="Times New Roman" w:cs="Times New Roman"/>
          <w:sz w:val="24"/>
          <w:szCs w:val="24"/>
        </w:rPr>
        <w:t xml:space="preserve"> (Jiang et al. 2023). </w:t>
      </w:r>
      <w:r w:rsidR="00F800FB" w:rsidRPr="006C7BB7">
        <w:rPr>
          <w:rFonts w:ascii="Times New Roman" w:eastAsia="宋体" w:hAnsi="Times New Roman" w:cs="Times New Roman"/>
          <w:sz w:val="24"/>
          <w:szCs w:val="24"/>
          <w:highlight w:val="yellow"/>
        </w:rPr>
        <w:t>A</w:t>
      </w:r>
      <w:r w:rsidR="004F7CD3" w:rsidRPr="006C7BB7">
        <w:rPr>
          <w:rFonts w:ascii="Times New Roman" w:eastAsia="宋体" w:hAnsi="Times New Roman" w:cs="Times New Roman"/>
          <w:sz w:val="24"/>
          <w:szCs w:val="24"/>
          <w:highlight w:val="yellow"/>
        </w:rPr>
        <w:t xml:space="preserve"> </w:t>
      </w:r>
      <w:r w:rsidRPr="006C7BB7">
        <w:rPr>
          <w:rFonts w:ascii="Times New Roman" w:eastAsia="宋体" w:hAnsi="Times New Roman" w:cs="Times New Roman"/>
          <w:sz w:val="24"/>
          <w:szCs w:val="24"/>
          <w:highlight w:val="yellow"/>
        </w:rPr>
        <w:t xml:space="preserve">similar result </w:t>
      </w:r>
      <w:r w:rsidR="00F800FB" w:rsidRPr="006C7BB7">
        <w:rPr>
          <w:rFonts w:ascii="Times New Roman" w:eastAsia="宋体" w:hAnsi="Times New Roman" w:cs="Times New Roman" w:hint="eastAsia"/>
          <w:sz w:val="24"/>
          <w:szCs w:val="24"/>
          <w:highlight w:val="yellow"/>
        </w:rPr>
        <w:t xml:space="preserve">also was found </w:t>
      </w:r>
      <w:r w:rsidRPr="006C7BB7">
        <w:rPr>
          <w:rFonts w:ascii="Times New Roman" w:eastAsia="宋体" w:hAnsi="Times New Roman" w:cs="Times New Roman"/>
          <w:sz w:val="24"/>
          <w:szCs w:val="24"/>
          <w:highlight w:val="yellow"/>
        </w:rPr>
        <w:t>in Chrysanthemum</w:t>
      </w:r>
      <w:r w:rsidRPr="00557727">
        <w:rPr>
          <w:rFonts w:ascii="Times New Roman" w:eastAsia="宋体" w:hAnsi="Times New Roman" w:cs="Times New Roman"/>
          <w:sz w:val="24"/>
          <w:szCs w:val="24"/>
        </w:rPr>
        <w:t xml:space="preserve">. Additionally, five motifs were identified in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sz w:val="24"/>
          <w:szCs w:val="24"/>
        </w:rPr>
        <w:t xml:space="preserve"> and </w:t>
      </w:r>
      <w:r w:rsidR="00EA6DAB" w:rsidRPr="006C7BB7">
        <w:rPr>
          <w:rFonts w:ascii="Times New Roman" w:hAnsi="Times New Roman" w:cs="Times New Roman"/>
          <w:i/>
          <w:iCs/>
          <w:sz w:val="24"/>
          <w:szCs w:val="24"/>
          <w:highlight w:val="yellow"/>
        </w:rPr>
        <w:t>V. vinifera</w:t>
      </w:r>
      <w:r w:rsidRPr="00557727">
        <w:rPr>
          <w:rFonts w:ascii="Times New Roman" w:eastAsia="宋体" w:hAnsi="Times New Roman" w:cs="Times New Roman"/>
          <w:sz w:val="24"/>
          <w:szCs w:val="24"/>
        </w:rPr>
        <w:t xml:space="preserve">, there were motif 1, motif 2, and motif 4 in </w:t>
      </w:r>
      <w:r w:rsidR="00F800FB">
        <w:rPr>
          <w:rFonts w:ascii="Times New Roman" w:eastAsia="宋体" w:hAnsi="Times New Roman" w:cs="Times New Roman" w:hint="eastAsia"/>
          <w:sz w:val="24"/>
          <w:szCs w:val="24"/>
        </w:rPr>
        <w:t xml:space="preserve">the </w:t>
      </w:r>
      <w:r w:rsidRPr="00557727">
        <w:rPr>
          <w:rFonts w:ascii="Times New Roman" w:eastAsia="宋体" w:hAnsi="Times New Roman" w:cs="Times New Roman"/>
          <w:sz w:val="24"/>
          <w:szCs w:val="24"/>
        </w:rPr>
        <w:t>NF-YA</w:t>
      </w:r>
      <w:r w:rsidRPr="00557727">
        <w:t xml:space="preserve"> </w:t>
      </w:r>
      <w:r w:rsidRPr="00557727">
        <w:rPr>
          <w:rFonts w:ascii="Times New Roman" w:eastAsia="宋体" w:hAnsi="Times New Roman" w:cs="Times New Roman"/>
          <w:sz w:val="24"/>
          <w:szCs w:val="24"/>
        </w:rPr>
        <w:t xml:space="preserve">subgroup, motif 1 and motif 5 in </w:t>
      </w:r>
      <w:r w:rsidR="00F800FB">
        <w:rPr>
          <w:rFonts w:ascii="Times New Roman" w:eastAsia="宋体" w:hAnsi="Times New Roman" w:cs="Times New Roman" w:hint="eastAsia"/>
          <w:sz w:val="24"/>
          <w:szCs w:val="24"/>
        </w:rPr>
        <w:t xml:space="preserve">the </w:t>
      </w:r>
      <w:r w:rsidRPr="00557727">
        <w:rPr>
          <w:rFonts w:ascii="Times New Roman" w:eastAsia="宋体" w:hAnsi="Times New Roman" w:cs="Times New Roman"/>
          <w:sz w:val="24"/>
          <w:szCs w:val="24"/>
        </w:rPr>
        <w:t xml:space="preserve">NF-YB subgroup, and motif 3 in NF-YC subgroup (Hu et al. 2023). </w:t>
      </w:r>
      <w:r w:rsidRPr="006C7BB7">
        <w:rPr>
          <w:rFonts w:ascii="Times New Roman" w:eastAsia="宋体" w:hAnsi="Times New Roman" w:cs="Times New Roman"/>
          <w:color w:val="000000" w:themeColor="text1"/>
          <w:sz w:val="24"/>
          <w:szCs w:val="24"/>
          <w:highlight w:val="yellow"/>
        </w:rPr>
        <w:t xml:space="preserve">Interestingly, five motifs from </w:t>
      </w:r>
      <w:r w:rsidR="001415F3" w:rsidRPr="006C7BB7">
        <w:rPr>
          <w:rFonts w:ascii="Times New Roman" w:hAnsi="Times New Roman" w:cs="Times New Roman"/>
          <w:i/>
          <w:iCs/>
          <w:color w:val="000000" w:themeColor="text1"/>
          <w:sz w:val="24"/>
          <w:szCs w:val="24"/>
          <w:highlight w:val="yellow"/>
        </w:rPr>
        <w:t>V</w:t>
      </w:r>
      <w:r w:rsidR="001415F3" w:rsidRPr="006C7BB7">
        <w:rPr>
          <w:rFonts w:ascii="Times New Roman" w:hAnsi="Times New Roman" w:cs="Times New Roman" w:hint="eastAsia"/>
          <w:i/>
          <w:iCs/>
          <w:color w:val="000000" w:themeColor="text1"/>
          <w:sz w:val="24"/>
          <w:szCs w:val="24"/>
          <w:highlight w:val="yellow"/>
        </w:rPr>
        <w:t>.</w:t>
      </w:r>
      <w:r w:rsidR="001415F3" w:rsidRPr="006C7BB7">
        <w:rPr>
          <w:rFonts w:ascii="Times New Roman" w:hAnsi="Times New Roman" w:cs="Times New Roman"/>
          <w:i/>
          <w:iCs/>
          <w:color w:val="000000" w:themeColor="text1"/>
          <w:sz w:val="24"/>
          <w:szCs w:val="24"/>
          <w:highlight w:val="yellow"/>
        </w:rPr>
        <w:t xml:space="preserve"> </w:t>
      </w:r>
      <w:proofErr w:type="spellStart"/>
      <w:r w:rsidR="001415F3" w:rsidRPr="006C7BB7">
        <w:rPr>
          <w:rFonts w:ascii="Times New Roman" w:hAnsi="Times New Roman" w:cs="Times New Roman"/>
          <w:i/>
          <w:iCs/>
          <w:color w:val="000000" w:themeColor="text1"/>
          <w:sz w:val="24"/>
          <w:szCs w:val="24"/>
          <w:highlight w:val="yellow"/>
        </w:rPr>
        <w:t>amurensis</w:t>
      </w:r>
      <w:proofErr w:type="spellEnd"/>
      <w:r w:rsidRPr="006C7BB7">
        <w:rPr>
          <w:rFonts w:ascii="Times New Roman" w:eastAsia="宋体" w:hAnsi="Times New Roman" w:cs="Times New Roman"/>
          <w:color w:val="000000" w:themeColor="text1"/>
          <w:sz w:val="24"/>
          <w:szCs w:val="24"/>
          <w:highlight w:val="yellow"/>
        </w:rPr>
        <w:t xml:space="preserve"> and </w:t>
      </w:r>
      <w:r w:rsidR="00EA6DAB" w:rsidRPr="006C7BB7">
        <w:rPr>
          <w:rFonts w:ascii="Times New Roman" w:hAnsi="Times New Roman" w:cs="Times New Roman"/>
          <w:i/>
          <w:iCs/>
          <w:color w:val="000000" w:themeColor="text1"/>
          <w:sz w:val="24"/>
          <w:szCs w:val="24"/>
          <w:highlight w:val="yellow"/>
        </w:rPr>
        <w:t>V. vinifera</w:t>
      </w:r>
      <w:r w:rsidRPr="006C7BB7">
        <w:rPr>
          <w:rFonts w:ascii="Times New Roman" w:eastAsia="宋体" w:hAnsi="Times New Roman" w:cs="Times New Roman"/>
          <w:color w:val="000000" w:themeColor="text1"/>
          <w:sz w:val="24"/>
          <w:szCs w:val="24"/>
          <w:highlight w:val="yellow"/>
        </w:rPr>
        <w:t xml:space="preserve"> were further analyzed. We found </w:t>
      </w:r>
      <w:r w:rsidR="00F800FB" w:rsidRPr="006C7BB7">
        <w:rPr>
          <w:rFonts w:ascii="Times New Roman" w:eastAsia="宋体" w:hAnsi="Times New Roman" w:cs="Times New Roman" w:hint="eastAsia"/>
          <w:color w:val="000000" w:themeColor="text1"/>
          <w:sz w:val="24"/>
          <w:szCs w:val="24"/>
          <w:highlight w:val="yellow"/>
        </w:rPr>
        <w:t xml:space="preserve">that </w:t>
      </w:r>
      <w:r w:rsidRPr="006C7BB7">
        <w:rPr>
          <w:rFonts w:ascii="Times New Roman" w:eastAsia="宋体" w:hAnsi="Times New Roman" w:cs="Times New Roman"/>
          <w:i/>
          <w:iCs/>
          <w:color w:val="000000" w:themeColor="text1"/>
          <w:sz w:val="24"/>
          <w:szCs w:val="24"/>
          <w:highlight w:val="yellow"/>
        </w:rPr>
        <w:t>NF-YB</w:t>
      </w:r>
      <w:r w:rsidRPr="006C7BB7">
        <w:rPr>
          <w:rFonts w:ascii="Times New Roman" w:eastAsia="宋体" w:hAnsi="Times New Roman" w:cs="Times New Roman"/>
          <w:color w:val="000000" w:themeColor="text1"/>
          <w:sz w:val="24"/>
          <w:szCs w:val="24"/>
          <w:highlight w:val="yellow"/>
        </w:rPr>
        <w:t xml:space="preserve"> </w:t>
      </w:r>
      <w:r w:rsidR="00222EA2" w:rsidRPr="006C7BB7">
        <w:rPr>
          <w:rFonts w:ascii="Times New Roman" w:eastAsia="宋体" w:hAnsi="Times New Roman" w:cs="Times New Roman" w:hint="eastAsia"/>
          <w:color w:val="000000" w:themeColor="text1"/>
          <w:sz w:val="24"/>
          <w:szCs w:val="24"/>
          <w:highlight w:val="yellow"/>
        </w:rPr>
        <w:t>T</w:t>
      </w:r>
      <w:r w:rsidR="00222EA2" w:rsidRPr="006C7BB7">
        <w:rPr>
          <w:rFonts w:ascii="Times New Roman" w:eastAsia="宋体" w:hAnsi="Times New Roman" w:cs="Times New Roman"/>
          <w:color w:val="000000" w:themeColor="text1"/>
          <w:sz w:val="24"/>
          <w:szCs w:val="24"/>
          <w:highlight w:val="yellow"/>
        </w:rPr>
        <w:t>Fs</w:t>
      </w:r>
      <w:r w:rsidRPr="006C7BB7">
        <w:rPr>
          <w:rFonts w:ascii="Times New Roman" w:eastAsia="宋体" w:hAnsi="Times New Roman" w:cs="Times New Roman"/>
          <w:color w:val="000000" w:themeColor="text1"/>
          <w:sz w:val="24"/>
          <w:szCs w:val="24"/>
          <w:highlight w:val="yellow"/>
        </w:rPr>
        <w:t xml:space="preserve"> in grape </w:t>
      </w:r>
      <w:r w:rsidR="00F800FB" w:rsidRPr="006C7BB7">
        <w:rPr>
          <w:rFonts w:ascii="Times New Roman" w:eastAsia="宋体" w:hAnsi="Times New Roman" w:cs="Times New Roman" w:hint="eastAsia"/>
          <w:color w:val="000000" w:themeColor="text1"/>
          <w:sz w:val="24"/>
          <w:szCs w:val="24"/>
          <w:highlight w:val="yellow"/>
        </w:rPr>
        <w:t>showed</w:t>
      </w:r>
      <w:r w:rsidR="004F7CD3" w:rsidRPr="006C7BB7">
        <w:rPr>
          <w:rFonts w:ascii="Times New Roman" w:eastAsia="宋体" w:hAnsi="Times New Roman" w:cs="Times New Roman"/>
          <w:color w:val="000000" w:themeColor="text1"/>
          <w:sz w:val="24"/>
          <w:szCs w:val="24"/>
          <w:highlight w:val="yellow"/>
        </w:rPr>
        <w:t xml:space="preserve"> </w:t>
      </w:r>
      <w:r w:rsidRPr="006C7BB7">
        <w:rPr>
          <w:rFonts w:ascii="Times New Roman" w:eastAsia="宋体" w:hAnsi="Times New Roman" w:cs="Times New Roman"/>
          <w:color w:val="000000" w:themeColor="text1"/>
          <w:sz w:val="24"/>
          <w:szCs w:val="24"/>
          <w:highlight w:val="yellow"/>
        </w:rPr>
        <w:t xml:space="preserve">higher conservation than other subgroups. </w:t>
      </w:r>
      <w:r w:rsidR="006C7BB7" w:rsidRPr="006C7BB7">
        <w:rPr>
          <w:rFonts w:ascii="Times New Roman" w:eastAsia="宋体" w:hAnsi="Times New Roman" w:cs="Times New Roman"/>
          <w:color w:val="000000" w:themeColor="text1"/>
          <w:sz w:val="24"/>
          <w:szCs w:val="24"/>
          <w:highlight w:val="yellow"/>
        </w:rPr>
        <w:t>I</w:t>
      </w:r>
      <w:r w:rsidR="006C7BB7" w:rsidRPr="006C7BB7">
        <w:rPr>
          <w:rFonts w:ascii="Times New Roman" w:eastAsia="宋体" w:hAnsi="Times New Roman" w:cs="Times New Roman" w:hint="eastAsia"/>
          <w:color w:val="000000" w:themeColor="text1"/>
          <w:sz w:val="24"/>
          <w:szCs w:val="24"/>
          <w:highlight w:val="yellow"/>
        </w:rPr>
        <w:t xml:space="preserve">n addition, the </w:t>
      </w:r>
      <w:r w:rsidR="006C7BB7" w:rsidRPr="006C7BB7">
        <w:rPr>
          <w:rFonts w:ascii="Times New Roman" w:eastAsia="宋体" w:hAnsi="Times New Roman" w:cs="Times New Roman"/>
          <w:color w:val="000000" w:themeColor="text1"/>
          <w:sz w:val="24"/>
          <w:szCs w:val="24"/>
          <w:highlight w:val="yellow"/>
        </w:rPr>
        <w:t>amino acid sequences</w:t>
      </w:r>
      <w:r w:rsidR="006C7BB7" w:rsidRPr="006C7BB7">
        <w:rPr>
          <w:rFonts w:ascii="Times New Roman" w:eastAsia="宋体" w:hAnsi="Times New Roman" w:cs="Times New Roman" w:hint="eastAsia"/>
          <w:color w:val="000000" w:themeColor="text1"/>
          <w:sz w:val="24"/>
          <w:szCs w:val="24"/>
          <w:highlight w:val="yellow"/>
        </w:rPr>
        <w:t xml:space="preserve"> of</w:t>
      </w:r>
      <w:r w:rsidR="006C7BB7" w:rsidRPr="006C7BB7">
        <w:rPr>
          <w:rFonts w:ascii="Times New Roman" w:eastAsia="宋体" w:hAnsi="Times New Roman" w:cs="Times New Roman"/>
          <w:color w:val="000000" w:themeColor="text1"/>
          <w:sz w:val="24"/>
          <w:szCs w:val="24"/>
          <w:highlight w:val="yellow"/>
        </w:rPr>
        <w:t xml:space="preserve"> NF-YA and NF-YC </w:t>
      </w:r>
      <w:r w:rsidR="006C7BB7" w:rsidRPr="006C7BB7">
        <w:rPr>
          <w:rFonts w:ascii="Times New Roman" w:eastAsia="宋体" w:hAnsi="Times New Roman" w:cs="Times New Roman" w:hint="eastAsia"/>
          <w:color w:val="000000" w:themeColor="text1"/>
          <w:sz w:val="24"/>
          <w:szCs w:val="24"/>
          <w:highlight w:val="yellow"/>
        </w:rPr>
        <w:t>sequences showed</w:t>
      </w:r>
      <w:r w:rsidR="006C7BB7" w:rsidRPr="006C7BB7">
        <w:rPr>
          <w:rFonts w:ascii="Times New Roman" w:eastAsia="宋体" w:hAnsi="Times New Roman" w:cs="Times New Roman"/>
          <w:color w:val="000000" w:themeColor="text1"/>
          <w:sz w:val="24"/>
          <w:szCs w:val="24"/>
          <w:highlight w:val="yellow"/>
        </w:rPr>
        <w:t xml:space="preserve"> varying degrees of </w:t>
      </w:r>
      <w:r w:rsidR="006C7BB7" w:rsidRPr="006C7BB7">
        <w:rPr>
          <w:rFonts w:ascii="Times New Roman" w:eastAsia="宋体" w:hAnsi="Times New Roman" w:cs="Times New Roman" w:hint="eastAsia"/>
          <w:color w:val="000000" w:themeColor="text1"/>
          <w:sz w:val="24"/>
          <w:szCs w:val="24"/>
          <w:highlight w:val="yellow"/>
        </w:rPr>
        <w:t>loss</w:t>
      </w:r>
      <w:r w:rsidR="006C7BB7" w:rsidRPr="006C7BB7">
        <w:rPr>
          <w:rFonts w:ascii="Times New Roman" w:eastAsia="宋体" w:hAnsi="Times New Roman" w:cs="Times New Roman"/>
          <w:color w:val="000000" w:themeColor="text1"/>
          <w:sz w:val="24"/>
          <w:szCs w:val="24"/>
          <w:highlight w:val="yellow"/>
        </w:rPr>
        <w:t xml:space="preserve"> and gain in both species. Thus, </w:t>
      </w:r>
      <w:r w:rsidR="006C7BB7" w:rsidRPr="006C7BB7">
        <w:rPr>
          <w:rFonts w:ascii="Times New Roman" w:eastAsia="宋体" w:hAnsi="Times New Roman" w:cs="Times New Roman" w:hint="eastAsia"/>
          <w:color w:val="000000" w:themeColor="text1"/>
          <w:sz w:val="24"/>
          <w:szCs w:val="24"/>
          <w:highlight w:val="yellow"/>
        </w:rPr>
        <w:lastRenderedPageBreak/>
        <w:t xml:space="preserve">we </w:t>
      </w:r>
      <w:r w:rsidR="006C7BB7" w:rsidRPr="006C7BB7">
        <w:rPr>
          <w:rFonts w:ascii="Times New Roman" w:eastAsia="宋体" w:hAnsi="Times New Roman" w:cs="Times New Roman"/>
          <w:color w:val="000000" w:themeColor="text1"/>
          <w:sz w:val="24"/>
          <w:szCs w:val="24"/>
          <w:highlight w:val="yellow"/>
        </w:rPr>
        <w:t>speculate</w:t>
      </w:r>
      <w:r w:rsidR="006C7BB7" w:rsidRPr="006C7BB7">
        <w:rPr>
          <w:rFonts w:ascii="Times New Roman" w:eastAsia="宋体" w:hAnsi="Times New Roman" w:cs="Times New Roman" w:hint="eastAsia"/>
          <w:color w:val="000000" w:themeColor="text1"/>
          <w:sz w:val="24"/>
          <w:szCs w:val="24"/>
          <w:highlight w:val="yellow"/>
        </w:rPr>
        <w:t xml:space="preserve">d that </w:t>
      </w:r>
      <w:r w:rsidR="006C7BB7" w:rsidRPr="006C7BB7">
        <w:rPr>
          <w:rFonts w:ascii="Times New Roman" w:eastAsia="宋体" w:hAnsi="Times New Roman" w:cs="Times New Roman"/>
          <w:color w:val="000000" w:themeColor="text1"/>
          <w:sz w:val="24"/>
          <w:szCs w:val="24"/>
          <w:highlight w:val="yellow"/>
        </w:rPr>
        <w:t xml:space="preserve">these </w:t>
      </w:r>
      <w:r w:rsidR="006C7BB7" w:rsidRPr="006C7BB7">
        <w:rPr>
          <w:rFonts w:ascii="Times New Roman" w:eastAsia="宋体" w:hAnsi="Times New Roman" w:cs="Times New Roman" w:hint="eastAsia"/>
          <w:color w:val="000000" w:themeColor="text1"/>
          <w:sz w:val="24"/>
          <w:szCs w:val="24"/>
          <w:highlight w:val="yellow"/>
        </w:rPr>
        <w:t>sequences</w:t>
      </w:r>
      <w:r w:rsidR="006C7BB7" w:rsidRPr="006C7BB7">
        <w:rPr>
          <w:rFonts w:ascii="Times New Roman" w:eastAsia="宋体" w:hAnsi="Times New Roman" w:cs="Times New Roman"/>
          <w:color w:val="000000" w:themeColor="text1"/>
          <w:sz w:val="24"/>
          <w:szCs w:val="24"/>
          <w:highlight w:val="yellow"/>
        </w:rPr>
        <w:t xml:space="preserve"> may be closely related to the functions </w:t>
      </w:r>
      <w:r w:rsidR="006C7BB7" w:rsidRPr="006C7BB7">
        <w:rPr>
          <w:rFonts w:ascii="Times New Roman" w:eastAsia="宋体" w:hAnsi="Times New Roman" w:cs="Times New Roman" w:hint="eastAsia"/>
          <w:color w:val="000000" w:themeColor="text1"/>
          <w:sz w:val="24"/>
          <w:szCs w:val="24"/>
          <w:highlight w:val="yellow"/>
        </w:rPr>
        <w:t xml:space="preserve">performed </w:t>
      </w:r>
      <w:r w:rsidR="006C7BB7" w:rsidRPr="006C7BB7">
        <w:rPr>
          <w:rFonts w:ascii="Times New Roman" w:eastAsia="宋体" w:hAnsi="Times New Roman" w:cs="Times New Roman"/>
          <w:color w:val="000000" w:themeColor="text1"/>
          <w:sz w:val="24"/>
          <w:szCs w:val="24"/>
          <w:highlight w:val="yellow"/>
        </w:rPr>
        <w:t>by grape</w:t>
      </w:r>
      <w:r w:rsidR="006C7BB7" w:rsidRPr="006C7BB7">
        <w:rPr>
          <w:rFonts w:ascii="Times New Roman" w:eastAsia="宋体" w:hAnsi="Times New Roman" w:cs="Times New Roman" w:hint="eastAsia"/>
          <w:color w:val="000000" w:themeColor="text1"/>
          <w:sz w:val="24"/>
          <w:szCs w:val="24"/>
          <w:highlight w:val="yellow"/>
        </w:rPr>
        <w:t>vine</w:t>
      </w:r>
      <w:r w:rsidR="006C7BB7" w:rsidRPr="006C7BB7">
        <w:rPr>
          <w:rFonts w:ascii="Times New Roman" w:eastAsia="宋体" w:hAnsi="Times New Roman" w:cs="Times New Roman"/>
          <w:color w:val="000000" w:themeColor="text1"/>
          <w:sz w:val="24"/>
          <w:szCs w:val="24"/>
          <w:highlight w:val="yellow"/>
        </w:rPr>
        <w:t>.</w:t>
      </w:r>
    </w:p>
    <w:p w14:paraId="000A64FA" w14:textId="13A2A5D6" w:rsidR="00360B3A" w:rsidRDefault="00360B3A" w:rsidP="00360B3A">
      <w:pPr>
        <w:adjustRightInd w:val="0"/>
        <w:snapToGrid w:val="0"/>
        <w:spacing w:line="360" w:lineRule="auto"/>
        <w:ind w:firstLineChars="200" w:firstLine="480"/>
        <w:rPr>
          <w:rFonts w:ascii="Times New Roman" w:eastAsia="宋体" w:hAnsi="Times New Roman" w:cs="Times New Roman"/>
          <w:sz w:val="24"/>
          <w:szCs w:val="24"/>
        </w:rPr>
      </w:pPr>
      <w:r w:rsidRPr="0076236B">
        <w:rPr>
          <w:rFonts w:ascii="Times New Roman" w:eastAsia="宋体" w:hAnsi="Times New Roman" w:cs="Times New Roman"/>
          <w:sz w:val="24"/>
          <w:szCs w:val="24"/>
          <w:highlight w:val="yellow"/>
        </w:rPr>
        <w:t xml:space="preserve">Previous studies have shown that </w:t>
      </w:r>
      <w:r w:rsidRPr="0076236B">
        <w:rPr>
          <w:rFonts w:ascii="Times New Roman" w:eastAsia="宋体" w:hAnsi="Times New Roman" w:cs="Times New Roman"/>
          <w:i/>
          <w:iCs/>
          <w:sz w:val="24"/>
          <w:szCs w:val="24"/>
          <w:highlight w:val="yellow"/>
        </w:rPr>
        <w:t>NF-YB</w:t>
      </w:r>
      <w:r w:rsidRPr="0076236B">
        <w:rPr>
          <w:rFonts w:ascii="Times New Roman" w:eastAsia="宋体" w:hAnsi="Times New Roman" w:cs="Times New Roman"/>
          <w:sz w:val="24"/>
          <w:szCs w:val="24"/>
          <w:highlight w:val="yellow"/>
        </w:rPr>
        <w:t xml:space="preserve"> and </w:t>
      </w:r>
      <w:r w:rsidRPr="0076236B">
        <w:rPr>
          <w:rFonts w:ascii="Times New Roman" w:eastAsia="宋体" w:hAnsi="Times New Roman" w:cs="Times New Roman"/>
          <w:i/>
          <w:iCs/>
          <w:sz w:val="24"/>
          <w:szCs w:val="24"/>
          <w:highlight w:val="yellow"/>
        </w:rPr>
        <w:t>NF-YC</w:t>
      </w:r>
      <w:r w:rsidRPr="0076236B">
        <w:rPr>
          <w:rFonts w:ascii="Times New Roman" w:eastAsia="宋体" w:hAnsi="Times New Roman" w:cs="Times New Roman"/>
          <w:sz w:val="24"/>
          <w:szCs w:val="24"/>
          <w:highlight w:val="yellow"/>
        </w:rPr>
        <w:t xml:space="preserve"> assemble</w:t>
      </w:r>
      <w:r w:rsidRPr="00360B3A">
        <w:rPr>
          <w:rFonts w:ascii="Times New Roman" w:eastAsia="宋体" w:hAnsi="Times New Roman" w:cs="Times New Roman"/>
          <w:sz w:val="24"/>
          <w:szCs w:val="24"/>
        </w:rPr>
        <w:t xml:space="preserve"> </w:t>
      </w:r>
      <w:r w:rsidRPr="0076236B">
        <w:rPr>
          <w:rFonts w:ascii="Times New Roman" w:eastAsia="宋体" w:hAnsi="Times New Roman" w:cs="Times New Roman"/>
          <w:sz w:val="24"/>
          <w:szCs w:val="24"/>
          <w:highlight w:val="yellow"/>
        </w:rPr>
        <w:t>as dimers in the cytoplasm and then translocate to the nucleus</w:t>
      </w:r>
      <w:r w:rsidR="00CC3322" w:rsidRPr="0076236B">
        <w:rPr>
          <w:rFonts w:ascii="Times New Roman" w:eastAsia="宋体" w:hAnsi="Times New Roman" w:cs="Times New Roman" w:hint="eastAsia"/>
          <w:sz w:val="24"/>
          <w:szCs w:val="24"/>
          <w:highlight w:val="yellow"/>
        </w:rPr>
        <w:t>, whereas</w:t>
      </w:r>
      <w:r w:rsidR="00CC3322" w:rsidRPr="0076236B">
        <w:rPr>
          <w:rFonts w:ascii="Times New Roman" w:eastAsia="宋体" w:hAnsi="Times New Roman" w:cs="Times New Roman"/>
          <w:sz w:val="24"/>
          <w:szCs w:val="24"/>
          <w:highlight w:val="yellow"/>
        </w:rPr>
        <w:t xml:space="preserve"> their main function is to form a fully functional heterotrimeric complex with NF-YA when NF-YB and NF-YC enter the nucleus</w:t>
      </w:r>
      <w:r w:rsidRPr="00360B3A">
        <w:rPr>
          <w:rFonts w:ascii="Times New Roman" w:eastAsia="宋体" w:hAnsi="Times New Roman" w:cs="Times New Roman"/>
          <w:sz w:val="24"/>
          <w:szCs w:val="24"/>
        </w:rPr>
        <w:t xml:space="preserve"> (</w:t>
      </w:r>
      <w:proofErr w:type="spellStart"/>
      <w:r w:rsidRPr="00360B3A">
        <w:rPr>
          <w:rFonts w:ascii="Times New Roman" w:eastAsia="宋体" w:hAnsi="Times New Roman" w:cs="Times New Roman"/>
          <w:sz w:val="24"/>
          <w:szCs w:val="24"/>
        </w:rPr>
        <w:t>Frontini</w:t>
      </w:r>
      <w:proofErr w:type="spellEnd"/>
      <w:r w:rsidRPr="00360B3A">
        <w:rPr>
          <w:rFonts w:ascii="Times New Roman" w:eastAsia="宋体" w:hAnsi="Times New Roman" w:cs="Times New Roman"/>
          <w:sz w:val="24"/>
          <w:szCs w:val="24"/>
        </w:rPr>
        <w:t xml:space="preserve"> et al. 2004). In this study, subcellular locali</w:t>
      </w:r>
      <w:r w:rsidR="0076236B">
        <w:rPr>
          <w:rFonts w:ascii="Times New Roman" w:eastAsia="宋体" w:hAnsi="Times New Roman" w:cs="Times New Roman" w:hint="eastAsia"/>
          <w:sz w:val="24"/>
          <w:szCs w:val="24"/>
        </w:rPr>
        <w:t>z</w:t>
      </w:r>
      <w:r w:rsidRPr="00360B3A">
        <w:rPr>
          <w:rFonts w:ascii="Times New Roman" w:eastAsia="宋体" w:hAnsi="Times New Roman" w:cs="Times New Roman"/>
          <w:sz w:val="24"/>
          <w:szCs w:val="24"/>
        </w:rPr>
        <w:t xml:space="preserve">ation prediction analysis </w:t>
      </w:r>
      <w:r w:rsidRPr="0076236B">
        <w:rPr>
          <w:rFonts w:ascii="Times New Roman" w:eastAsia="宋体" w:hAnsi="Times New Roman" w:cs="Times New Roman"/>
          <w:sz w:val="24"/>
          <w:szCs w:val="24"/>
          <w:highlight w:val="yellow"/>
        </w:rPr>
        <w:t>revealed</w:t>
      </w:r>
      <w:r w:rsidRPr="00360B3A">
        <w:rPr>
          <w:rFonts w:ascii="Times New Roman" w:eastAsia="宋体" w:hAnsi="Times New Roman" w:cs="Times New Roman"/>
          <w:sz w:val="24"/>
          <w:szCs w:val="24"/>
        </w:rPr>
        <w:t xml:space="preserve"> that most of the </w:t>
      </w:r>
      <w:r w:rsidRPr="0076236B">
        <w:rPr>
          <w:rFonts w:ascii="Times New Roman" w:eastAsia="宋体" w:hAnsi="Times New Roman" w:cs="Times New Roman"/>
          <w:i/>
          <w:iCs/>
          <w:sz w:val="24"/>
          <w:szCs w:val="24"/>
          <w:highlight w:val="yellow"/>
        </w:rPr>
        <w:t>NF-YA</w:t>
      </w:r>
      <w:r w:rsidRPr="0076236B">
        <w:rPr>
          <w:rFonts w:ascii="Times New Roman" w:eastAsia="宋体" w:hAnsi="Times New Roman" w:cs="Times New Roman"/>
          <w:sz w:val="24"/>
          <w:szCs w:val="24"/>
          <w:highlight w:val="yellow"/>
        </w:rPr>
        <w:t xml:space="preserve"> TFs</w:t>
      </w:r>
      <w:r w:rsidRPr="00360B3A">
        <w:rPr>
          <w:rFonts w:ascii="Times New Roman" w:eastAsia="宋体" w:hAnsi="Times New Roman" w:cs="Times New Roman"/>
          <w:sz w:val="24"/>
          <w:szCs w:val="24"/>
        </w:rPr>
        <w:t xml:space="preserve"> are mainly located in the nucleus, whereas </w:t>
      </w:r>
      <w:r w:rsidRPr="00CC3322">
        <w:rPr>
          <w:rFonts w:ascii="Times New Roman" w:eastAsia="宋体" w:hAnsi="Times New Roman" w:cs="Times New Roman"/>
          <w:i/>
          <w:iCs/>
          <w:sz w:val="24"/>
          <w:szCs w:val="24"/>
        </w:rPr>
        <w:t>NF-YB</w:t>
      </w:r>
      <w:r w:rsidRPr="00360B3A">
        <w:rPr>
          <w:rFonts w:ascii="Times New Roman" w:eastAsia="宋体" w:hAnsi="Times New Roman" w:cs="Times New Roman"/>
          <w:sz w:val="24"/>
          <w:szCs w:val="24"/>
        </w:rPr>
        <w:t xml:space="preserve"> and </w:t>
      </w:r>
      <w:r w:rsidRPr="00CC3322">
        <w:rPr>
          <w:rFonts w:ascii="Times New Roman" w:eastAsia="宋体" w:hAnsi="Times New Roman" w:cs="Times New Roman"/>
          <w:i/>
          <w:iCs/>
          <w:sz w:val="24"/>
          <w:szCs w:val="24"/>
        </w:rPr>
        <w:t>NF-YC</w:t>
      </w:r>
      <w:r w:rsidRPr="00360B3A">
        <w:rPr>
          <w:rFonts w:ascii="Times New Roman" w:eastAsia="宋体" w:hAnsi="Times New Roman" w:cs="Times New Roman"/>
          <w:sz w:val="24"/>
          <w:szCs w:val="24"/>
        </w:rPr>
        <w:t xml:space="preserve"> TFs </w:t>
      </w:r>
      <w:proofErr w:type="gramStart"/>
      <w:r w:rsidRPr="00360B3A">
        <w:rPr>
          <w:rFonts w:ascii="Times New Roman" w:eastAsia="宋体" w:hAnsi="Times New Roman" w:cs="Times New Roman"/>
          <w:sz w:val="24"/>
          <w:szCs w:val="24"/>
        </w:rPr>
        <w:t>are located in</w:t>
      </w:r>
      <w:proofErr w:type="gramEnd"/>
      <w:r w:rsidRPr="00360B3A">
        <w:rPr>
          <w:rFonts w:ascii="Times New Roman" w:eastAsia="宋体" w:hAnsi="Times New Roman" w:cs="Times New Roman"/>
          <w:sz w:val="24"/>
          <w:szCs w:val="24"/>
        </w:rPr>
        <w:t xml:space="preserve"> the nucleus and other organelles. Furthermore, subcellular locali</w:t>
      </w:r>
      <w:r w:rsidR="0076236B">
        <w:rPr>
          <w:rFonts w:ascii="Times New Roman" w:eastAsia="宋体" w:hAnsi="Times New Roman" w:cs="Times New Roman" w:hint="eastAsia"/>
          <w:sz w:val="24"/>
          <w:szCs w:val="24"/>
        </w:rPr>
        <w:t>z</w:t>
      </w:r>
      <w:r w:rsidRPr="00360B3A">
        <w:rPr>
          <w:rFonts w:ascii="Times New Roman" w:eastAsia="宋体" w:hAnsi="Times New Roman" w:cs="Times New Roman"/>
          <w:sz w:val="24"/>
          <w:szCs w:val="24"/>
        </w:rPr>
        <w:t xml:space="preserve">ation analysis of </w:t>
      </w:r>
      <w:r w:rsidRPr="0076236B">
        <w:rPr>
          <w:rFonts w:ascii="Times New Roman" w:eastAsia="宋体" w:hAnsi="Times New Roman" w:cs="Times New Roman"/>
          <w:sz w:val="24"/>
          <w:szCs w:val="24"/>
          <w:highlight w:val="yellow"/>
        </w:rPr>
        <w:t>VaNF-YA6</w:t>
      </w:r>
      <w:r w:rsidRPr="00360B3A">
        <w:rPr>
          <w:rFonts w:ascii="Times New Roman" w:eastAsia="宋体" w:hAnsi="Times New Roman" w:cs="Times New Roman"/>
          <w:sz w:val="24"/>
          <w:szCs w:val="24"/>
        </w:rPr>
        <w:t xml:space="preserve"> in tobacco </w:t>
      </w:r>
      <w:r w:rsidRPr="0076236B">
        <w:rPr>
          <w:rFonts w:ascii="Times New Roman" w:eastAsia="宋体" w:hAnsi="Times New Roman" w:cs="Times New Roman"/>
          <w:sz w:val="24"/>
          <w:szCs w:val="24"/>
          <w:highlight w:val="yellow"/>
        </w:rPr>
        <w:t>was also located</w:t>
      </w:r>
      <w:r w:rsidRPr="00360B3A">
        <w:rPr>
          <w:rFonts w:ascii="Times New Roman" w:eastAsia="宋体" w:hAnsi="Times New Roman" w:cs="Times New Roman"/>
          <w:sz w:val="24"/>
          <w:szCs w:val="24"/>
        </w:rPr>
        <w:t xml:space="preserve"> in the nucleus. </w:t>
      </w:r>
      <w:r w:rsidRPr="0076236B">
        <w:rPr>
          <w:rFonts w:ascii="Times New Roman" w:eastAsia="宋体" w:hAnsi="Times New Roman" w:cs="Times New Roman"/>
          <w:i/>
          <w:iCs/>
          <w:sz w:val="24"/>
          <w:szCs w:val="24"/>
          <w:highlight w:val="yellow"/>
        </w:rPr>
        <w:t>Cis</w:t>
      </w:r>
      <w:r w:rsidRPr="0076236B">
        <w:rPr>
          <w:rFonts w:ascii="Times New Roman" w:eastAsia="宋体" w:hAnsi="Times New Roman" w:cs="Times New Roman"/>
          <w:sz w:val="24"/>
          <w:szCs w:val="24"/>
          <w:highlight w:val="yellow"/>
        </w:rPr>
        <w:t>-acting</w:t>
      </w:r>
      <w:r w:rsidRPr="00360B3A">
        <w:rPr>
          <w:rFonts w:ascii="Times New Roman" w:eastAsia="宋体" w:hAnsi="Times New Roman" w:cs="Times New Roman"/>
          <w:sz w:val="24"/>
          <w:szCs w:val="24"/>
        </w:rPr>
        <w:t xml:space="preserve"> element analysis of </w:t>
      </w:r>
      <w:proofErr w:type="spellStart"/>
      <w:r w:rsidRPr="0076236B">
        <w:rPr>
          <w:rFonts w:ascii="Times New Roman" w:eastAsia="宋体" w:hAnsi="Times New Roman" w:cs="Times New Roman"/>
          <w:i/>
          <w:iCs/>
          <w:sz w:val="24"/>
          <w:szCs w:val="24"/>
          <w:highlight w:val="yellow"/>
        </w:rPr>
        <w:t>VaNF</w:t>
      </w:r>
      <w:proofErr w:type="spellEnd"/>
      <w:r w:rsidRPr="0076236B">
        <w:rPr>
          <w:rFonts w:ascii="Times New Roman" w:eastAsia="宋体" w:hAnsi="Times New Roman" w:cs="Times New Roman"/>
          <w:i/>
          <w:iCs/>
          <w:sz w:val="24"/>
          <w:szCs w:val="24"/>
          <w:highlight w:val="yellow"/>
        </w:rPr>
        <w:t>-Y</w:t>
      </w:r>
      <w:r w:rsidRPr="0076236B">
        <w:rPr>
          <w:rFonts w:ascii="Times New Roman" w:eastAsia="宋体" w:hAnsi="Times New Roman" w:cs="Times New Roman"/>
          <w:sz w:val="24"/>
          <w:szCs w:val="24"/>
          <w:highlight w:val="yellow"/>
        </w:rPr>
        <w:t xml:space="preserve"> and </w:t>
      </w:r>
      <w:proofErr w:type="spellStart"/>
      <w:r w:rsidRPr="0076236B">
        <w:rPr>
          <w:rFonts w:ascii="Times New Roman" w:eastAsia="宋体" w:hAnsi="Times New Roman" w:cs="Times New Roman"/>
          <w:i/>
          <w:iCs/>
          <w:sz w:val="24"/>
          <w:szCs w:val="24"/>
          <w:highlight w:val="yellow"/>
        </w:rPr>
        <w:t>VvNF</w:t>
      </w:r>
      <w:proofErr w:type="spellEnd"/>
      <w:r w:rsidRPr="0076236B">
        <w:rPr>
          <w:rFonts w:ascii="Times New Roman" w:eastAsia="宋体" w:hAnsi="Times New Roman" w:cs="Times New Roman"/>
          <w:i/>
          <w:iCs/>
          <w:sz w:val="24"/>
          <w:szCs w:val="24"/>
          <w:highlight w:val="yellow"/>
        </w:rPr>
        <w:t>-Y</w:t>
      </w:r>
      <w:r w:rsidRPr="0076236B">
        <w:rPr>
          <w:rFonts w:ascii="Times New Roman" w:eastAsia="宋体" w:hAnsi="Times New Roman" w:cs="Times New Roman"/>
          <w:sz w:val="24"/>
          <w:szCs w:val="24"/>
          <w:highlight w:val="yellow"/>
        </w:rPr>
        <w:t xml:space="preserve"> TFs</w:t>
      </w:r>
      <w:r w:rsidRPr="00360B3A">
        <w:rPr>
          <w:rFonts w:ascii="Times New Roman" w:eastAsia="宋体" w:hAnsi="Times New Roman" w:cs="Times New Roman"/>
          <w:sz w:val="24"/>
          <w:szCs w:val="24"/>
        </w:rPr>
        <w:t xml:space="preserve"> revealed most of the elements related to low temperature, drought, anaerobic induction, defen</w:t>
      </w:r>
      <w:r w:rsidR="00CC3322">
        <w:rPr>
          <w:rFonts w:ascii="Times New Roman" w:eastAsia="宋体" w:hAnsi="Times New Roman" w:cs="Times New Roman" w:hint="eastAsia"/>
          <w:sz w:val="24"/>
          <w:szCs w:val="24"/>
        </w:rPr>
        <w:t>s</w:t>
      </w:r>
      <w:r w:rsidRPr="00360B3A">
        <w:rPr>
          <w:rFonts w:ascii="Times New Roman" w:eastAsia="宋体" w:hAnsi="Times New Roman" w:cs="Times New Roman"/>
          <w:sz w:val="24"/>
          <w:szCs w:val="24"/>
        </w:rPr>
        <w:t>e and stress, ABA, IAA, GA3 and MeJA, indicating their role in stress resistance. Similarly, most of the elements related to osmotic stress and hormones were found in chrysanthemum (Hu et al. 2023).</w:t>
      </w:r>
      <w:r w:rsidR="0076236B">
        <w:rPr>
          <w:rFonts w:ascii="Times New Roman" w:eastAsia="宋体" w:hAnsi="Times New Roman" w:cs="Times New Roman" w:hint="eastAsia"/>
          <w:sz w:val="24"/>
          <w:szCs w:val="24"/>
        </w:rPr>
        <w:t xml:space="preserve"> </w:t>
      </w:r>
      <w:r w:rsidR="0076236B" w:rsidRPr="0076236B">
        <w:rPr>
          <w:rFonts w:ascii="Times New Roman" w:eastAsia="宋体" w:hAnsi="Times New Roman" w:cs="Times New Roman"/>
          <w:sz w:val="24"/>
          <w:szCs w:val="24"/>
          <w:highlight w:val="yellow"/>
        </w:rPr>
        <w:t>M</w:t>
      </w:r>
      <w:r w:rsidR="0076236B" w:rsidRPr="0076236B">
        <w:rPr>
          <w:rFonts w:ascii="Times New Roman" w:eastAsia="宋体" w:hAnsi="Times New Roman" w:cs="Times New Roman" w:hint="eastAsia"/>
          <w:sz w:val="24"/>
          <w:szCs w:val="24"/>
          <w:highlight w:val="yellow"/>
        </w:rPr>
        <w:t xml:space="preserve">oreover, </w:t>
      </w:r>
      <w:r w:rsidR="0076236B" w:rsidRPr="0076236B">
        <w:rPr>
          <w:rFonts w:ascii="Times New Roman" w:eastAsia="宋体" w:hAnsi="Times New Roman" w:cs="Times New Roman"/>
          <w:sz w:val="24"/>
          <w:szCs w:val="24"/>
          <w:highlight w:val="yellow"/>
        </w:rPr>
        <w:t xml:space="preserve">anaerobic response elements are </w:t>
      </w:r>
      <w:r w:rsidR="0076236B" w:rsidRPr="0076236B">
        <w:rPr>
          <w:rFonts w:ascii="Times New Roman" w:eastAsia="宋体" w:hAnsi="Times New Roman" w:cs="Times New Roman" w:hint="eastAsia"/>
          <w:sz w:val="24"/>
          <w:szCs w:val="24"/>
          <w:highlight w:val="yellow"/>
        </w:rPr>
        <w:t>found</w:t>
      </w:r>
      <w:r w:rsidR="0076236B" w:rsidRPr="0076236B">
        <w:rPr>
          <w:rFonts w:ascii="Times New Roman" w:eastAsia="宋体" w:hAnsi="Times New Roman" w:cs="Times New Roman"/>
          <w:sz w:val="24"/>
          <w:szCs w:val="24"/>
          <w:highlight w:val="yellow"/>
        </w:rPr>
        <w:t xml:space="preserve"> in most </w:t>
      </w:r>
      <w:r w:rsidR="0076236B" w:rsidRPr="0076236B">
        <w:rPr>
          <w:rFonts w:ascii="Times New Roman" w:eastAsia="宋体" w:hAnsi="Times New Roman" w:cs="Times New Roman" w:hint="eastAsia"/>
          <w:sz w:val="24"/>
          <w:szCs w:val="24"/>
          <w:highlight w:val="yellow"/>
        </w:rPr>
        <w:t xml:space="preserve">of the </w:t>
      </w:r>
      <w:r w:rsidR="0076236B" w:rsidRPr="0076236B">
        <w:rPr>
          <w:rFonts w:ascii="Times New Roman" w:eastAsia="宋体" w:hAnsi="Times New Roman" w:cs="Times New Roman"/>
          <w:i/>
          <w:iCs/>
          <w:sz w:val="24"/>
          <w:szCs w:val="24"/>
          <w:highlight w:val="yellow"/>
        </w:rPr>
        <w:t>NF-Y</w:t>
      </w:r>
      <w:r w:rsidR="0076236B" w:rsidRPr="0076236B">
        <w:rPr>
          <w:rFonts w:ascii="Times New Roman" w:eastAsia="宋体" w:hAnsi="Times New Roman" w:cs="Times New Roman"/>
          <w:sz w:val="24"/>
          <w:szCs w:val="24"/>
          <w:highlight w:val="yellow"/>
        </w:rPr>
        <w:t xml:space="preserve"> </w:t>
      </w:r>
      <w:r w:rsidR="0076236B" w:rsidRPr="0076236B">
        <w:rPr>
          <w:rFonts w:ascii="Times New Roman" w:eastAsia="宋体" w:hAnsi="Times New Roman" w:cs="Times New Roman" w:hint="eastAsia"/>
          <w:sz w:val="24"/>
          <w:szCs w:val="24"/>
          <w:highlight w:val="yellow"/>
        </w:rPr>
        <w:t>T</w:t>
      </w:r>
      <w:r w:rsidR="0076236B" w:rsidRPr="0076236B">
        <w:rPr>
          <w:rFonts w:ascii="Times New Roman" w:eastAsia="宋体" w:hAnsi="Times New Roman" w:cs="Times New Roman"/>
          <w:sz w:val="24"/>
          <w:szCs w:val="24"/>
          <w:highlight w:val="yellow"/>
        </w:rPr>
        <w:t xml:space="preserve">Fs. We speculate that </w:t>
      </w:r>
      <w:r w:rsidR="0076236B" w:rsidRPr="0076236B">
        <w:rPr>
          <w:rFonts w:ascii="Times New Roman" w:eastAsia="宋体" w:hAnsi="Times New Roman" w:cs="Times New Roman" w:hint="eastAsia"/>
          <w:i/>
          <w:iCs/>
          <w:sz w:val="24"/>
          <w:szCs w:val="24"/>
          <w:highlight w:val="yellow"/>
        </w:rPr>
        <w:t>NF-Y</w:t>
      </w:r>
      <w:r w:rsidR="0076236B" w:rsidRPr="0076236B">
        <w:rPr>
          <w:rFonts w:ascii="Times New Roman" w:eastAsia="宋体" w:hAnsi="Times New Roman" w:cs="Times New Roman"/>
          <w:sz w:val="24"/>
          <w:szCs w:val="24"/>
          <w:highlight w:val="yellow"/>
        </w:rPr>
        <w:t xml:space="preserve"> TFs responds to stress by increasing antioxidant enzyme activity to improve grapevine resistance.</w:t>
      </w:r>
      <w:r w:rsidR="0076236B" w:rsidRPr="0076236B">
        <w:rPr>
          <w:rFonts w:ascii="Times New Roman" w:eastAsia="宋体" w:hAnsi="Times New Roman" w:cs="Times New Roman" w:hint="eastAsia"/>
          <w:sz w:val="24"/>
          <w:szCs w:val="24"/>
          <w:highlight w:val="yellow"/>
        </w:rPr>
        <w:t xml:space="preserve"> Meanwhile, the promoters of </w:t>
      </w:r>
      <w:r w:rsidR="0076236B" w:rsidRPr="0076236B">
        <w:rPr>
          <w:rFonts w:ascii="Times New Roman" w:eastAsia="宋体" w:hAnsi="Times New Roman" w:cs="Times New Roman"/>
          <w:i/>
          <w:iCs/>
          <w:sz w:val="24"/>
          <w:szCs w:val="24"/>
          <w:highlight w:val="yellow"/>
        </w:rPr>
        <w:t>NF-YA</w:t>
      </w:r>
      <w:r w:rsidR="0076236B" w:rsidRPr="0076236B">
        <w:rPr>
          <w:rFonts w:ascii="Times New Roman" w:eastAsia="宋体" w:hAnsi="Times New Roman" w:cs="Times New Roman"/>
          <w:sz w:val="24"/>
          <w:szCs w:val="24"/>
          <w:highlight w:val="yellow"/>
        </w:rPr>
        <w:t xml:space="preserve"> </w:t>
      </w:r>
      <w:r w:rsidR="0076236B" w:rsidRPr="0076236B">
        <w:rPr>
          <w:rFonts w:ascii="Times New Roman" w:eastAsia="宋体" w:hAnsi="Times New Roman" w:cs="Times New Roman" w:hint="eastAsia"/>
          <w:sz w:val="24"/>
          <w:szCs w:val="24"/>
          <w:highlight w:val="yellow"/>
        </w:rPr>
        <w:t xml:space="preserve">and </w:t>
      </w:r>
      <w:r w:rsidR="0076236B" w:rsidRPr="0076236B">
        <w:rPr>
          <w:rFonts w:ascii="Times New Roman" w:eastAsia="宋体" w:hAnsi="Times New Roman" w:cs="Times New Roman" w:hint="eastAsia"/>
          <w:i/>
          <w:iCs/>
          <w:sz w:val="24"/>
          <w:szCs w:val="24"/>
          <w:highlight w:val="yellow"/>
        </w:rPr>
        <w:t>NF-YB</w:t>
      </w:r>
      <w:r w:rsidR="0076236B" w:rsidRPr="0076236B">
        <w:rPr>
          <w:rFonts w:ascii="Times New Roman" w:eastAsia="宋体" w:hAnsi="Times New Roman" w:cs="Times New Roman" w:hint="eastAsia"/>
          <w:sz w:val="24"/>
          <w:szCs w:val="24"/>
          <w:highlight w:val="yellow"/>
        </w:rPr>
        <w:t xml:space="preserve"> subgroups TFs had more MeJA and ABA </w:t>
      </w:r>
      <w:r w:rsidR="0076236B" w:rsidRPr="0076236B">
        <w:rPr>
          <w:rFonts w:ascii="Times New Roman" w:eastAsia="宋体" w:hAnsi="Times New Roman" w:cs="Times New Roman" w:hint="eastAsia"/>
          <w:i/>
          <w:iCs/>
          <w:sz w:val="24"/>
          <w:szCs w:val="24"/>
          <w:highlight w:val="yellow"/>
        </w:rPr>
        <w:t>cis</w:t>
      </w:r>
      <w:r w:rsidR="0076236B" w:rsidRPr="0076236B">
        <w:rPr>
          <w:rFonts w:ascii="Times New Roman" w:eastAsia="宋体" w:hAnsi="Times New Roman" w:cs="Times New Roman" w:hint="eastAsia"/>
          <w:sz w:val="24"/>
          <w:szCs w:val="24"/>
          <w:highlight w:val="yellow"/>
        </w:rPr>
        <w:t>-acting elements in the</w:t>
      </w:r>
      <w:r w:rsidR="0076236B" w:rsidRPr="0076236B">
        <w:rPr>
          <w:rFonts w:ascii="Times New Roman" w:eastAsia="宋体" w:hAnsi="Times New Roman" w:cs="Times New Roman" w:hint="eastAsia"/>
          <w:i/>
          <w:iCs/>
          <w:sz w:val="24"/>
          <w:szCs w:val="24"/>
          <w:highlight w:val="yellow"/>
        </w:rPr>
        <w:t xml:space="preserve"> </w:t>
      </w:r>
      <w:r w:rsidR="0076236B" w:rsidRPr="0076236B">
        <w:rPr>
          <w:rFonts w:ascii="Times New Roman" w:eastAsia="宋体" w:hAnsi="Times New Roman" w:cs="Times New Roman"/>
          <w:i/>
          <w:iCs/>
          <w:sz w:val="24"/>
          <w:szCs w:val="24"/>
          <w:highlight w:val="yellow"/>
        </w:rPr>
        <w:t xml:space="preserve">V. </w:t>
      </w:r>
      <w:proofErr w:type="spellStart"/>
      <w:r w:rsidR="0076236B" w:rsidRPr="0076236B">
        <w:rPr>
          <w:rFonts w:ascii="Times New Roman" w:eastAsia="宋体" w:hAnsi="Times New Roman" w:cs="Times New Roman"/>
          <w:i/>
          <w:iCs/>
          <w:sz w:val="24"/>
          <w:szCs w:val="24"/>
          <w:highlight w:val="yellow"/>
        </w:rPr>
        <w:t>amurensis</w:t>
      </w:r>
      <w:proofErr w:type="spellEnd"/>
      <w:r w:rsidR="0076236B" w:rsidRPr="0076236B">
        <w:rPr>
          <w:rFonts w:ascii="Times New Roman" w:eastAsia="宋体" w:hAnsi="Times New Roman" w:cs="Times New Roman" w:hint="eastAsia"/>
          <w:sz w:val="24"/>
          <w:szCs w:val="24"/>
          <w:highlight w:val="yellow"/>
        </w:rPr>
        <w:t xml:space="preserve"> compared to </w:t>
      </w:r>
      <w:r w:rsidR="0076236B" w:rsidRPr="0076236B">
        <w:rPr>
          <w:rFonts w:ascii="Times New Roman" w:hAnsi="Times New Roman" w:cs="Times New Roman"/>
          <w:i/>
          <w:iCs/>
          <w:sz w:val="24"/>
          <w:szCs w:val="24"/>
          <w:highlight w:val="yellow"/>
        </w:rPr>
        <w:t>V. vinifera</w:t>
      </w:r>
      <w:r w:rsidR="0076236B" w:rsidRPr="0076236B">
        <w:rPr>
          <w:rFonts w:ascii="Times New Roman" w:eastAsia="宋体" w:hAnsi="Times New Roman" w:cs="Times New Roman" w:hint="eastAsia"/>
          <w:sz w:val="24"/>
          <w:szCs w:val="24"/>
          <w:highlight w:val="yellow"/>
        </w:rPr>
        <w:t>.</w:t>
      </w:r>
    </w:p>
    <w:p w14:paraId="568CD711" w14:textId="0D22EEB0" w:rsidR="00FE041B" w:rsidRPr="00557727" w:rsidRDefault="00FE041B" w:rsidP="00CC3322">
      <w:pPr>
        <w:adjustRightInd w:val="0"/>
        <w:snapToGrid w:val="0"/>
        <w:spacing w:line="360" w:lineRule="auto"/>
        <w:ind w:firstLineChars="200" w:firstLine="480"/>
        <w:rPr>
          <w:rFonts w:ascii="Times New Roman" w:eastAsia="宋体" w:hAnsi="Times New Roman" w:cs="Times New Roman"/>
          <w:sz w:val="24"/>
          <w:szCs w:val="24"/>
        </w:rPr>
      </w:pPr>
      <w:r w:rsidRPr="0076236B">
        <w:rPr>
          <w:rFonts w:ascii="Times New Roman" w:eastAsia="宋体" w:hAnsi="Times New Roman" w:cs="Times New Roman"/>
          <w:sz w:val="24"/>
          <w:szCs w:val="24"/>
          <w:highlight w:val="yellow"/>
        </w:rPr>
        <w:t xml:space="preserve">The </w:t>
      </w:r>
      <w:r w:rsidRPr="0076236B">
        <w:rPr>
          <w:rFonts w:ascii="Times New Roman" w:eastAsia="宋体" w:hAnsi="Times New Roman" w:cs="Times New Roman"/>
          <w:i/>
          <w:iCs/>
          <w:sz w:val="24"/>
          <w:szCs w:val="24"/>
          <w:highlight w:val="yellow"/>
        </w:rPr>
        <w:t xml:space="preserve">NF-Y </w:t>
      </w:r>
      <w:r w:rsidR="00A072AD" w:rsidRPr="0076236B">
        <w:rPr>
          <w:rFonts w:ascii="Times New Roman" w:eastAsia="宋体" w:hAnsi="Times New Roman" w:cs="Times New Roman" w:hint="eastAsia"/>
          <w:sz w:val="24"/>
          <w:szCs w:val="24"/>
          <w:highlight w:val="yellow"/>
        </w:rPr>
        <w:t>TF</w:t>
      </w:r>
      <w:r w:rsidRPr="0076236B">
        <w:rPr>
          <w:rFonts w:ascii="Times New Roman" w:eastAsia="宋体" w:hAnsi="Times New Roman" w:cs="Times New Roman"/>
          <w:sz w:val="24"/>
          <w:szCs w:val="24"/>
          <w:highlight w:val="yellow"/>
        </w:rPr>
        <w:t xml:space="preserve"> family plays various roles in seed germination, embryo growth and development, flowering, and stress response to elements, hormones, and high salt concentrations</w:t>
      </w:r>
      <w:r w:rsidRPr="00557727">
        <w:rPr>
          <w:rFonts w:ascii="Times New Roman" w:eastAsia="宋体" w:hAnsi="Times New Roman" w:cs="Times New Roman"/>
          <w:sz w:val="24"/>
          <w:szCs w:val="24"/>
        </w:rPr>
        <w:t xml:space="preserve"> (Yang et al. 2005).  </w:t>
      </w:r>
      <w:r w:rsidR="00CC3322" w:rsidRPr="00CC3322">
        <w:rPr>
          <w:rFonts w:ascii="Times New Roman" w:eastAsia="宋体" w:hAnsi="Times New Roman" w:cs="Times New Roman"/>
          <w:sz w:val="24"/>
          <w:szCs w:val="24"/>
        </w:rPr>
        <w:t xml:space="preserve">In this study, RT-qPCR analysis showed that many </w:t>
      </w:r>
      <w:proofErr w:type="spellStart"/>
      <w:r w:rsidR="00CC3322" w:rsidRPr="0076236B">
        <w:rPr>
          <w:rFonts w:ascii="Times New Roman" w:eastAsia="宋体" w:hAnsi="Times New Roman" w:cs="Times New Roman"/>
          <w:i/>
          <w:iCs/>
          <w:sz w:val="24"/>
          <w:szCs w:val="24"/>
          <w:highlight w:val="yellow"/>
        </w:rPr>
        <w:t>VaNF</w:t>
      </w:r>
      <w:proofErr w:type="spellEnd"/>
      <w:r w:rsidR="00CC3322" w:rsidRPr="0076236B">
        <w:rPr>
          <w:rFonts w:ascii="Times New Roman" w:eastAsia="宋体" w:hAnsi="Times New Roman" w:cs="Times New Roman"/>
          <w:i/>
          <w:iCs/>
          <w:sz w:val="24"/>
          <w:szCs w:val="24"/>
          <w:highlight w:val="yellow"/>
        </w:rPr>
        <w:t>-Y</w:t>
      </w:r>
      <w:r w:rsidR="00CC3322" w:rsidRPr="0076236B">
        <w:rPr>
          <w:rFonts w:ascii="Times New Roman" w:eastAsia="宋体" w:hAnsi="Times New Roman" w:cs="Times New Roman"/>
          <w:sz w:val="24"/>
          <w:szCs w:val="24"/>
          <w:highlight w:val="yellow"/>
        </w:rPr>
        <w:t xml:space="preserve"> and </w:t>
      </w:r>
      <w:proofErr w:type="spellStart"/>
      <w:r w:rsidR="00CC3322" w:rsidRPr="0076236B">
        <w:rPr>
          <w:rFonts w:ascii="Times New Roman" w:eastAsia="宋体" w:hAnsi="Times New Roman" w:cs="Times New Roman"/>
          <w:i/>
          <w:iCs/>
          <w:sz w:val="24"/>
          <w:szCs w:val="24"/>
          <w:highlight w:val="yellow"/>
        </w:rPr>
        <w:t>VvNF</w:t>
      </w:r>
      <w:proofErr w:type="spellEnd"/>
      <w:r w:rsidR="00CC3322" w:rsidRPr="0076236B">
        <w:rPr>
          <w:rFonts w:ascii="Times New Roman" w:eastAsia="宋体" w:hAnsi="Times New Roman" w:cs="Times New Roman"/>
          <w:i/>
          <w:iCs/>
          <w:sz w:val="24"/>
          <w:szCs w:val="24"/>
          <w:highlight w:val="yellow"/>
        </w:rPr>
        <w:t>-Y</w:t>
      </w:r>
      <w:r w:rsidR="00CC3322" w:rsidRPr="0076236B">
        <w:rPr>
          <w:rFonts w:ascii="Times New Roman" w:eastAsia="宋体" w:hAnsi="Times New Roman" w:cs="Times New Roman"/>
          <w:sz w:val="24"/>
          <w:szCs w:val="24"/>
          <w:highlight w:val="yellow"/>
        </w:rPr>
        <w:t xml:space="preserve"> TFs</w:t>
      </w:r>
      <w:r w:rsidR="00CC3322" w:rsidRPr="00CC3322">
        <w:rPr>
          <w:rFonts w:ascii="Times New Roman" w:eastAsia="宋体" w:hAnsi="Times New Roman" w:cs="Times New Roman"/>
          <w:sz w:val="24"/>
          <w:szCs w:val="24"/>
        </w:rPr>
        <w:t xml:space="preserve"> were up-regulated under drought and salt treatments at 24 h in </w:t>
      </w:r>
      <w:r w:rsidR="00CC3322" w:rsidRPr="00CC3322">
        <w:rPr>
          <w:rFonts w:ascii="Times New Roman" w:eastAsia="宋体" w:hAnsi="Times New Roman" w:cs="Times New Roman"/>
          <w:i/>
          <w:iCs/>
          <w:sz w:val="24"/>
          <w:szCs w:val="24"/>
        </w:rPr>
        <w:t xml:space="preserve">V. </w:t>
      </w:r>
      <w:proofErr w:type="spellStart"/>
      <w:r w:rsidR="00CC3322" w:rsidRPr="00CC3322">
        <w:rPr>
          <w:rFonts w:ascii="Times New Roman" w:eastAsia="宋体" w:hAnsi="Times New Roman" w:cs="Times New Roman"/>
          <w:i/>
          <w:iCs/>
          <w:sz w:val="24"/>
          <w:szCs w:val="24"/>
        </w:rPr>
        <w:t>amurensis</w:t>
      </w:r>
      <w:proofErr w:type="spellEnd"/>
      <w:r w:rsidR="00CC3322" w:rsidRPr="00CC3322">
        <w:rPr>
          <w:rFonts w:ascii="Times New Roman" w:eastAsia="宋体" w:hAnsi="Times New Roman" w:cs="Times New Roman"/>
          <w:i/>
          <w:iCs/>
          <w:sz w:val="24"/>
          <w:szCs w:val="24"/>
        </w:rPr>
        <w:t xml:space="preserve"> </w:t>
      </w:r>
      <w:r w:rsidR="00CC3322" w:rsidRPr="00CC3322">
        <w:rPr>
          <w:rFonts w:ascii="Times New Roman" w:eastAsia="宋体" w:hAnsi="Times New Roman" w:cs="Times New Roman"/>
          <w:sz w:val="24"/>
          <w:szCs w:val="24"/>
        </w:rPr>
        <w:t xml:space="preserve">and </w:t>
      </w:r>
      <w:r w:rsidR="00CC3322" w:rsidRPr="00CC3322">
        <w:rPr>
          <w:rFonts w:ascii="Times New Roman" w:eastAsia="宋体" w:hAnsi="Times New Roman" w:cs="Times New Roman"/>
          <w:i/>
          <w:iCs/>
          <w:sz w:val="24"/>
          <w:szCs w:val="24"/>
        </w:rPr>
        <w:t>V. vinifera</w:t>
      </w:r>
      <w:r w:rsidR="00CC3322" w:rsidRPr="00CC3322">
        <w:rPr>
          <w:rFonts w:ascii="Times New Roman" w:eastAsia="宋体" w:hAnsi="Times New Roman" w:cs="Times New Roman"/>
          <w:sz w:val="24"/>
          <w:szCs w:val="24"/>
        </w:rPr>
        <w:t>, respectively.</w:t>
      </w:r>
      <w:r w:rsidRPr="00557727">
        <w:rPr>
          <w:rFonts w:ascii="Times New Roman" w:eastAsia="宋体" w:hAnsi="Times New Roman" w:cs="Times New Roman"/>
          <w:sz w:val="24"/>
          <w:szCs w:val="24"/>
        </w:rPr>
        <w:t xml:space="preserve"> </w:t>
      </w:r>
      <w:proofErr w:type="gramStart"/>
      <w:r w:rsidR="00CC3322">
        <w:rPr>
          <w:rFonts w:ascii="Times New Roman" w:eastAsia="宋体" w:hAnsi="Times New Roman" w:cs="Times New Roman"/>
          <w:sz w:val="24"/>
          <w:szCs w:val="24"/>
        </w:rPr>
        <w:t>I</w:t>
      </w:r>
      <w:r w:rsidR="00CC3322">
        <w:rPr>
          <w:rFonts w:ascii="Times New Roman" w:eastAsia="宋体" w:hAnsi="Times New Roman" w:cs="Times New Roman" w:hint="eastAsia"/>
          <w:sz w:val="24"/>
          <w:szCs w:val="24"/>
        </w:rPr>
        <w:t xml:space="preserve">n </w:t>
      </w:r>
      <w:r w:rsidR="00CC3322" w:rsidRPr="00557727">
        <w:rPr>
          <w:rFonts w:ascii="Times New Roman" w:eastAsia="宋体" w:hAnsi="Times New Roman" w:cs="Times New Roman"/>
          <w:sz w:val="24"/>
          <w:szCs w:val="24"/>
        </w:rPr>
        <w:t>p</w:t>
      </w:r>
      <w:r w:rsidRPr="00557727">
        <w:rPr>
          <w:rFonts w:ascii="Times New Roman" w:eastAsia="宋体" w:hAnsi="Times New Roman" w:cs="Times New Roman"/>
          <w:sz w:val="24"/>
          <w:szCs w:val="24"/>
        </w:rPr>
        <w:t>articular</w:t>
      </w:r>
      <w:r w:rsidR="00CC3322">
        <w:rPr>
          <w:rFonts w:ascii="Times New Roman" w:eastAsia="宋体" w:hAnsi="Times New Roman" w:cs="Times New Roman" w:hint="eastAsia"/>
          <w:sz w:val="24"/>
          <w:szCs w:val="24"/>
        </w:rPr>
        <w:t>,</w:t>
      </w:r>
      <w:r w:rsidRPr="00557727">
        <w:rPr>
          <w:rFonts w:ascii="Times New Roman" w:eastAsia="宋体" w:hAnsi="Times New Roman" w:cs="Times New Roman"/>
          <w:sz w:val="24"/>
          <w:szCs w:val="24"/>
        </w:rPr>
        <w:t xml:space="preserve"> </w:t>
      </w:r>
      <w:r w:rsidRPr="00557727">
        <w:rPr>
          <w:rFonts w:ascii="Times New Roman" w:eastAsia="宋体" w:hAnsi="Times New Roman" w:cs="Times New Roman"/>
          <w:i/>
          <w:iCs/>
          <w:sz w:val="24"/>
          <w:szCs w:val="24"/>
        </w:rPr>
        <w:t>VaNF-YA6</w:t>
      </w:r>
      <w:proofErr w:type="gramEnd"/>
      <w:r w:rsidRPr="00557727">
        <w:rPr>
          <w:rFonts w:ascii="Times New Roman" w:eastAsia="宋体" w:hAnsi="Times New Roman" w:cs="Times New Roman"/>
          <w:sz w:val="24"/>
          <w:szCs w:val="24"/>
        </w:rPr>
        <w:t xml:space="preserve">, </w:t>
      </w:r>
      <w:r w:rsidRPr="00557727">
        <w:rPr>
          <w:rFonts w:ascii="Times New Roman" w:eastAsia="宋体" w:hAnsi="Times New Roman" w:cs="Times New Roman"/>
          <w:i/>
          <w:iCs/>
          <w:sz w:val="24"/>
          <w:szCs w:val="24"/>
        </w:rPr>
        <w:t>VaNF-YB5</w:t>
      </w:r>
      <w:r w:rsidRPr="00557727">
        <w:rPr>
          <w:rFonts w:ascii="Times New Roman" w:eastAsia="宋体" w:hAnsi="Times New Roman" w:cs="Times New Roman"/>
          <w:sz w:val="24"/>
          <w:szCs w:val="24"/>
        </w:rPr>
        <w:t xml:space="preserve">, </w:t>
      </w:r>
      <w:r w:rsidRPr="00557727">
        <w:rPr>
          <w:rFonts w:ascii="Times New Roman" w:eastAsia="宋体" w:hAnsi="Times New Roman" w:cs="Times New Roman"/>
          <w:i/>
          <w:iCs/>
          <w:sz w:val="24"/>
          <w:szCs w:val="24"/>
        </w:rPr>
        <w:t>VaNF-YC3</w:t>
      </w:r>
      <w:r w:rsidRPr="00557727">
        <w:rPr>
          <w:rFonts w:ascii="Times New Roman" w:eastAsia="宋体" w:hAnsi="Times New Roman" w:cs="Times New Roman"/>
          <w:sz w:val="24"/>
          <w:szCs w:val="24"/>
        </w:rPr>
        <w:t xml:space="preserve">, </w:t>
      </w:r>
      <w:r w:rsidRPr="00557727">
        <w:rPr>
          <w:rFonts w:ascii="Times New Roman" w:eastAsia="宋体" w:hAnsi="Times New Roman" w:cs="Times New Roman"/>
          <w:i/>
          <w:iCs/>
          <w:sz w:val="24"/>
          <w:szCs w:val="24"/>
        </w:rPr>
        <w:t>VvNF-YA5</w:t>
      </w:r>
      <w:r w:rsidRPr="00557727">
        <w:rPr>
          <w:rFonts w:ascii="Times New Roman" w:eastAsia="宋体" w:hAnsi="Times New Roman" w:cs="Times New Roman"/>
          <w:sz w:val="24"/>
          <w:szCs w:val="24"/>
        </w:rPr>
        <w:t xml:space="preserve">, </w:t>
      </w:r>
      <w:r w:rsidRPr="00557727">
        <w:rPr>
          <w:rFonts w:ascii="Times New Roman" w:eastAsia="宋体" w:hAnsi="Times New Roman" w:cs="Times New Roman"/>
          <w:i/>
          <w:iCs/>
          <w:sz w:val="24"/>
          <w:szCs w:val="24"/>
        </w:rPr>
        <w:t>VvNF-YB14</w:t>
      </w:r>
      <w:r w:rsidRPr="00557727">
        <w:rPr>
          <w:rFonts w:ascii="Times New Roman" w:eastAsia="宋体" w:hAnsi="Times New Roman" w:cs="Times New Roman"/>
          <w:sz w:val="24"/>
          <w:szCs w:val="24"/>
        </w:rPr>
        <w:t>,</w:t>
      </w:r>
      <w:r w:rsidRPr="00557727">
        <w:rPr>
          <w:rFonts w:ascii="Times New Roman" w:eastAsia="宋体" w:hAnsi="Times New Roman" w:cs="Times New Roman"/>
          <w:i/>
          <w:iCs/>
          <w:sz w:val="24"/>
          <w:szCs w:val="24"/>
        </w:rPr>
        <w:t xml:space="preserve"> VvNF-YC2</w:t>
      </w:r>
      <w:r w:rsidRPr="00557727">
        <w:rPr>
          <w:rFonts w:ascii="Times New Roman" w:eastAsia="宋体" w:hAnsi="Times New Roman" w:cs="Times New Roman"/>
          <w:sz w:val="24"/>
          <w:szCs w:val="24"/>
        </w:rPr>
        <w:t xml:space="preserve">, etc. </w:t>
      </w:r>
      <w:r w:rsidR="00CC3322" w:rsidRPr="0076236B">
        <w:rPr>
          <w:rFonts w:ascii="Times New Roman" w:eastAsia="宋体" w:hAnsi="Times New Roman" w:cs="Times New Roman" w:hint="eastAsia"/>
          <w:sz w:val="24"/>
          <w:szCs w:val="24"/>
          <w:highlight w:val="yellow"/>
        </w:rPr>
        <w:t>showed</w:t>
      </w:r>
      <w:r w:rsidRPr="0076236B">
        <w:rPr>
          <w:rFonts w:ascii="Times New Roman" w:eastAsia="宋体" w:hAnsi="Times New Roman" w:cs="Times New Roman"/>
          <w:sz w:val="24"/>
          <w:szCs w:val="24"/>
          <w:highlight w:val="yellow"/>
        </w:rPr>
        <w:t xml:space="preserve"> significant </w:t>
      </w:r>
      <w:r w:rsidR="004F7CD3" w:rsidRPr="0076236B">
        <w:rPr>
          <w:rFonts w:ascii="Times New Roman" w:eastAsia="宋体" w:hAnsi="Times New Roman" w:cs="Times New Roman"/>
          <w:sz w:val="24"/>
          <w:szCs w:val="24"/>
          <w:highlight w:val="yellow"/>
        </w:rPr>
        <w:t>upregulation</w:t>
      </w:r>
      <w:r w:rsidRPr="00557727">
        <w:rPr>
          <w:rFonts w:ascii="Times New Roman" w:eastAsia="宋体" w:hAnsi="Times New Roman" w:cs="Times New Roman"/>
          <w:sz w:val="24"/>
          <w:szCs w:val="24"/>
        </w:rPr>
        <w:t xml:space="preserve">. In </w:t>
      </w:r>
      <w:r w:rsidRPr="002B6C94">
        <w:rPr>
          <w:rFonts w:ascii="Times New Roman" w:eastAsia="宋体" w:hAnsi="Times New Roman" w:cs="Times New Roman"/>
          <w:i/>
          <w:iCs/>
          <w:sz w:val="24"/>
          <w:szCs w:val="24"/>
        </w:rPr>
        <w:t>Arabidopsis</w:t>
      </w:r>
      <w:r w:rsidRPr="00557727">
        <w:rPr>
          <w:rFonts w:ascii="Times New Roman" w:eastAsia="宋体" w:hAnsi="Times New Roman" w:cs="Times New Roman"/>
          <w:sz w:val="24"/>
          <w:szCs w:val="24"/>
        </w:rPr>
        <w:t>, t</w:t>
      </w:r>
      <w:r w:rsidRPr="0076236B">
        <w:rPr>
          <w:rFonts w:ascii="Times New Roman" w:eastAsia="宋体" w:hAnsi="Times New Roman" w:cs="Times New Roman"/>
          <w:sz w:val="24"/>
          <w:szCs w:val="24"/>
          <w:highlight w:val="yellow"/>
        </w:rPr>
        <w:t xml:space="preserve">he </w:t>
      </w:r>
      <w:r w:rsidRPr="0076236B">
        <w:rPr>
          <w:rFonts w:ascii="Times New Roman" w:eastAsia="宋体" w:hAnsi="Times New Roman" w:cs="Times New Roman"/>
          <w:i/>
          <w:iCs/>
          <w:sz w:val="24"/>
          <w:szCs w:val="24"/>
          <w:highlight w:val="yellow"/>
        </w:rPr>
        <w:t>AtNF-YA5</w:t>
      </w:r>
      <w:r w:rsidRPr="0076236B">
        <w:rPr>
          <w:rFonts w:ascii="Times New Roman" w:eastAsia="宋体" w:hAnsi="Times New Roman" w:cs="Times New Roman"/>
          <w:sz w:val="24"/>
          <w:szCs w:val="24"/>
          <w:highlight w:val="yellow"/>
        </w:rPr>
        <w:t xml:space="preserve"> </w:t>
      </w:r>
      <w:r w:rsidR="00CC3322" w:rsidRPr="0076236B">
        <w:rPr>
          <w:rFonts w:ascii="Times New Roman" w:eastAsia="宋体" w:hAnsi="Times New Roman" w:cs="Times New Roman"/>
          <w:sz w:val="24"/>
          <w:szCs w:val="24"/>
          <w:highlight w:val="yellow"/>
        </w:rPr>
        <w:t xml:space="preserve">expression </w:t>
      </w:r>
      <w:r w:rsidR="004F7CD3" w:rsidRPr="0076236B">
        <w:rPr>
          <w:rFonts w:ascii="Times New Roman" w:eastAsia="宋体" w:hAnsi="Times New Roman" w:cs="Times New Roman"/>
          <w:sz w:val="24"/>
          <w:szCs w:val="24"/>
          <w:highlight w:val="yellow"/>
        </w:rPr>
        <w:t>was increased</w:t>
      </w:r>
      <w:r w:rsidRPr="0076236B">
        <w:rPr>
          <w:rFonts w:ascii="Times New Roman" w:eastAsia="宋体" w:hAnsi="Times New Roman" w:cs="Times New Roman"/>
          <w:sz w:val="24"/>
          <w:szCs w:val="24"/>
          <w:highlight w:val="yellow"/>
        </w:rPr>
        <w:t>,</w:t>
      </w:r>
      <w:r w:rsidRPr="00557727">
        <w:rPr>
          <w:rFonts w:ascii="Times New Roman" w:eastAsia="宋体" w:hAnsi="Times New Roman" w:cs="Times New Roman"/>
          <w:sz w:val="24"/>
          <w:szCs w:val="24"/>
        </w:rPr>
        <w:t xml:space="preserve"> affecting plant </w:t>
      </w:r>
      <w:r w:rsidRPr="0076236B">
        <w:rPr>
          <w:rFonts w:ascii="Times New Roman" w:eastAsia="宋体" w:hAnsi="Times New Roman" w:cs="Times New Roman"/>
          <w:sz w:val="24"/>
          <w:szCs w:val="24"/>
          <w:highlight w:val="yellow"/>
        </w:rPr>
        <w:t xml:space="preserve">water </w:t>
      </w:r>
      <w:r w:rsidR="00CC3322" w:rsidRPr="0076236B">
        <w:rPr>
          <w:rFonts w:ascii="Times New Roman" w:eastAsia="宋体" w:hAnsi="Times New Roman" w:cs="Times New Roman" w:hint="eastAsia"/>
          <w:sz w:val="24"/>
          <w:szCs w:val="24"/>
          <w:highlight w:val="yellow"/>
        </w:rPr>
        <w:t>uptak</w:t>
      </w:r>
      <w:r w:rsidR="00CC3322">
        <w:rPr>
          <w:rFonts w:ascii="Times New Roman" w:eastAsia="宋体" w:hAnsi="Times New Roman" w:cs="Times New Roman" w:hint="eastAsia"/>
          <w:sz w:val="24"/>
          <w:szCs w:val="24"/>
        </w:rPr>
        <w:t>e</w:t>
      </w:r>
      <w:r w:rsidRPr="00557727">
        <w:rPr>
          <w:rFonts w:ascii="Times New Roman" w:eastAsia="宋体" w:hAnsi="Times New Roman" w:cs="Times New Roman"/>
          <w:sz w:val="24"/>
          <w:szCs w:val="24"/>
        </w:rPr>
        <w:t xml:space="preserve"> and stomata, and inducing </w:t>
      </w:r>
      <w:r w:rsidRPr="0076236B">
        <w:rPr>
          <w:rFonts w:ascii="Times New Roman" w:eastAsia="宋体" w:hAnsi="Times New Roman" w:cs="Times New Roman"/>
          <w:sz w:val="24"/>
          <w:szCs w:val="24"/>
          <w:highlight w:val="yellow"/>
        </w:rPr>
        <w:t>drought</w:t>
      </w:r>
      <w:r w:rsidR="00CC3322" w:rsidRPr="0076236B">
        <w:rPr>
          <w:rFonts w:ascii="Times New Roman" w:eastAsia="宋体" w:hAnsi="Times New Roman" w:cs="Times New Roman" w:hint="eastAsia"/>
          <w:sz w:val="24"/>
          <w:szCs w:val="24"/>
          <w:highlight w:val="yellow"/>
        </w:rPr>
        <w:t>-</w:t>
      </w:r>
      <w:r w:rsidRPr="0076236B">
        <w:rPr>
          <w:rFonts w:ascii="Times New Roman" w:eastAsia="宋体" w:hAnsi="Times New Roman" w:cs="Times New Roman"/>
          <w:sz w:val="24"/>
          <w:szCs w:val="24"/>
          <w:highlight w:val="yellow"/>
        </w:rPr>
        <w:t>related gene</w:t>
      </w:r>
      <w:r w:rsidRPr="00557727">
        <w:rPr>
          <w:rFonts w:ascii="Times New Roman" w:eastAsia="宋体" w:hAnsi="Times New Roman" w:cs="Times New Roman"/>
          <w:sz w:val="24"/>
          <w:szCs w:val="24"/>
        </w:rPr>
        <w:t xml:space="preserve"> expression through the ABA pathway (Hackenberg et al. 2012; </w:t>
      </w:r>
      <w:proofErr w:type="spellStart"/>
      <w:r w:rsidRPr="00557727">
        <w:rPr>
          <w:rFonts w:ascii="Times New Roman" w:eastAsia="宋体" w:hAnsi="Times New Roman" w:cs="Times New Roman"/>
          <w:sz w:val="24"/>
          <w:szCs w:val="24"/>
        </w:rPr>
        <w:t>Warpeha</w:t>
      </w:r>
      <w:proofErr w:type="spellEnd"/>
      <w:r w:rsidRPr="00557727">
        <w:rPr>
          <w:rFonts w:ascii="Times New Roman" w:eastAsia="宋体" w:hAnsi="Times New Roman" w:cs="Times New Roman"/>
          <w:sz w:val="24"/>
          <w:szCs w:val="24"/>
        </w:rPr>
        <w:t xml:space="preserve"> et al. 2007). In </w:t>
      </w:r>
      <w:r w:rsidR="00CC3322" w:rsidRPr="00557727">
        <w:rPr>
          <w:rFonts w:ascii="Times New Roman" w:eastAsia="宋体" w:hAnsi="Times New Roman" w:cs="Times New Roman"/>
          <w:sz w:val="24"/>
          <w:szCs w:val="24"/>
        </w:rPr>
        <w:t>s</w:t>
      </w:r>
      <w:r w:rsidRPr="00557727">
        <w:rPr>
          <w:rFonts w:ascii="Times New Roman" w:eastAsia="宋体" w:hAnsi="Times New Roman" w:cs="Times New Roman"/>
          <w:sz w:val="24"/>
          <w:szCs w:val="24"/>
        </w:rPr>
        <w:t xml:space="preserve">oybean, overexpression of </w:t>
      </w:r>
      <w:r w:rsidRPr="00557727">
        <w:rPr>
          <w:rFonts w:ascii="Times New Roman" w:eastAsia="宋体" w:hAnsi="Times New Roman" w:cs="Times New Roman"/>
          <w:i/>
          <w:iCs/>
          <w:sz w:val="24"/>
          <w:szCs w:val="24"/>
        </w:rPr>
        <w:t>GmNF-YA5</w:t>
      </w:r>
      <w:r w:rsidRPr="00557727">
        <w:rPr>
          <w:rFonts w:ascii="Times New Roman" w:eastAsia="宋体" w:hAnsi="Times New Roman" w:cs="Times New Roman"/>
          <w:sz w:val="24"/>
          <w:szCs w:val="24"/>
        </w:rPr>
        <w:t xml:space="preserve"> and </w:t>
      </w:r>
      <w:proofErr w:type="spellStart"/>
      <w:r w:rsidRPr="00557727">
        <w:rPr>
          <w:rFonts w:ascii="Times New Roman" w:eastAsia="宋体" w:hAnsi="Times New Roman" w:cs="Times New Roman"/>
          <w:i/>
          <w:iCs/>
          <w:sz w:val="24"/>
          <w:szCs w:val="24"/>
        </w:rPr>
        <w:t>GmNF-YCa</w:t>
      </w:r>
      <w:proofErr w:type="spellEnd"/>
      <w:r w:rsidRPr="00557727">
        <w:rPr>
          <w:rFonts w:ascii="Times New Roman" w:eastAsia="宋体" w:hAnsi="Times New Roman" w:cs="Times New Roman"/>
          <w:sz w:val="24"/>
          <w:szCs w:val="24"/>
        </w:rPr>
        <w:t xml:space="preserve"> also </w:t>
      </w:r>
      <w:r w:rsidR="00CC3322" w:rsidRPr="0076236B">
        <w:rPr>
          <w:rFonts w:ascii="Times New Roman" w:eastAsia="宋体" w:hAnsi="Times New Roman" w:cs="Times New Roman" w:hint="eastAsia"/>
          <w:sz w:val="24"/>
          <w:szCs w:val="24"/>
          <w:highlight w:val="yellow"/>
        </w:rPr>
        <w:t>increased</w:t>
      </w:r>
      <w:r w:rsidRPr="00557727">
        <w:rPr>
          <w:rFonts w:ascii="Times New Roman" w:eastAsia="宋体" w:hAnsi="Times New Roman" w:cs="Times New Roman"/>
          <w:sz w:val="24"/>
          <w:szCs w:val="24"/>
        </w:rPr>
        <w:t xml:space="preserve"> drought resistance through the ABA pathway (Hackenberg et al. 2012; Ma et al. 2020; </w:t>
      </w:r>
      <w:proofErr w:type="spellStart"/>
      <w:r w:rsidRPr="00557727">
        <w:rPr>
          <w:rFonts w:ascii="Times New Roman" w:eastAsia="宋体" w:hAnsi="Times New Roman" w:cs="Times New Roman"/>
          <w:sz w:val="24"/>
          <w:szCs w:val="24"/>
        </w:rPr>
        <w:t>Warpeha</w:t>
      </w:r>
      <w:proofErr w:type="spellEnd"/>
      <w:r w:rsidRPr="00557727">
        <w:rPr>
          <w:rFonts w:ascii="Times New Roman" w:eastAsia="宋体" w:hAnsi="Times New Roman" w:cs="Times New Roman"/>
          <w:sz w:val="24"/>
          <w:szCs w:val="24"/>
        </w:rPr>
        <w:t xml:space="preserve"> et al. 2007). </w:t>
      </w:r>
    </w:p>
    <w:p w14:paraId="74239D09" w14:textId="3A4EC93F" w:rsidR="00FE041B" w:rsidRPr="00557727" w:rsidRDefault="00FE041B" w:rsidP="00CC3322">
      <w:pPr>
        <w:adjustRightInd w:val="0"/>
        <w:snapToGrid w:val="0"/>
        <w:spacing w:line="360" w:lineRule="auto"/>
        <w:ind w:firstLineChars="200" w:firstLine="480"/>
        <w:rPr>
          <w:rFonts w:ascii="Times New Roman" w:eastAsia="宋体" w:hAnsi="Times New Roman" w:cs="Times New Roman"/>
          <w:sz w:val="24"/>
          <w:szCs w:val="24"/>
        </w:rPr>
      </w:pPr>
      <w:r w:rsidRPr="0087135C">
        <w:rPr>
          <w:rFonts w:ascii="Times New Roman" w:eastAsia="宋体" w:hAnsi="Times New Roman" w:cs="Times New Roman"/>
          <w:sz w:val="24"/>
          <w:szCs w:val="24"/>
        </w:rPr>
        <w:t xml:space="preserve">In the face of unfavorable </w:t>
      </w:r>
      <w:r w:rsidR="0060461F" w:rsidRPr="0076236B">
        <w:rPr>
          <w:rFonts w:ascii="Times New Roman" w:eastAsia="宋体" w:hAnsi="Times New Roman" w:cs="Times New Roman" w:hint="eastAsia"/>
          <w:sz w:val="24"/>
          <w:szCs w:val="24"/>
          <w:highlight w:val="yellow"/>
        </w:rPr>
        <w:t>conditions</w:t>
      </w:r>
      <w:r w:rsidRPr="0087135C">
        <w:rPr>
          <w:rFonts w:ascii="Times New Roman" w:eastAsia="宋体" w:hAnsi="Times New Roman" w:cs="Times New Roman"/>
          <w:sz w:val="24"/>
          <w:szCs w:val="24"/>
        </w:rPr>
        <w:t xml:space="preserve">, plants exhibit </w:t>
      </w:r>
      <w:proofErr w:type="gramStart"/>
      <w:r w:rsidRPr="0087135C">
        <w:rPr>
          <w:rFonts w:ascii="Times New Roman" w:eastAsia="宋体" w:hAnsi="Times New Roman" w:cs="Times New Roman"/>
          <w:sz w:val="24"/>
          <w:szCs w:val="24"/>
        </w:rPr>
        <w:t xml:space="preserve">a </w:t>
      </w:r>
      <w:r w:rsidR="00CF6154" w:rsidRPr="0087135C">
        <w:rPr>
          <w:rFonts w:ascii="Times New Roman" w:eastAsia="宋体" w:hAnsi="Times New Roman" w:cs="Times New Roman" w:hint="eastAsia"/>
          <w:sz w:val="24"/>
          <w:szCs w:val="24"/>
        </w:rPr>
        <w:t>number</w:t>
      </w:r>
      <w:r w:rsidRPr="0087135C">
        <w:rPr>
          <w:rFonts w:ascii="Times New Roman" w:eastAsia="宋体" w:hAnsi="Times New Roman" w:cs="Times New Roman"/>
          <w:sz w:val="24"/>
          <w:szCs w:val="24"/>
        </w:rPr>
        <w:t xml:space="preserve"> of</w:t>
      </w:r>
      <w:proofErr w:type="gramEnd"/>
      <w:r w:rsidRPr="0087135C">
        <w:rPr>
          <w:rFonts w:ascii="Times New Roman" w:eastAsia="宋体" w:hAnsi="Times New Roman" w:cs="Times New Roman"/>
          <w:sz w:val="24"/>
          <w:szCs w:val="24"/>
        </w:rPr>
        <w:t xml:space="preserve"> physiological and biochemical responses aimed at </w:t>
      </w:r>
      <w:r w:rsidR="00CF6154" w:rsidRPr="0076236B">
        <w:rPr>
          <w:rFonts w:ascii="Times New Roman" w:eastAsia="宋体" w:hAnsi="Times New Roman" w:cs="Times New Roman" w:hint="eastAsia"/>
          <w:sz w:val="24"/>
          <w:szCs w:val="24"/>
          <w:highlight w:val="yellow"/>
        </w:rPr>
        <w:t>protecting</w:t>
      </w:r>
      <w:r w:rsidRPr="0087135C">
        <w:rPr>
          <w:rFonts w:ascii="Times New Roman" w:eastAsia="宋体" w:hAnsi="Times New Roman" w:cs="Times New Roman"/>
          <w:sz w:val="24"/>
          <w:szCs w:val="24"/>
        </w:rPr>
        <w:t xml:space="preserve"> </w:t>
      </w:r>
      <w:r w:rsidRPr="00423E3D">
        <w:rPr>
          <w:rFonts w:ascii="Times New Roman" w:eastAsia="宋体" w:hAnsi="Times New Roman" w:cs="Times New Roman"/>
          <w:sz w:val="24"/>
          <w:szCs w:val="24"/>
          <w:highlight w:val="yellow"/>
        </w:rPr>
        <w:t xml:space="preserve">themselves </w:t>
      </w:r>
      <w:r w:rsidR="00CF6154" w:rsidRPr="00423E3D">
        <w:rPr>
          <w:rFonts w:ascii="Times New Roman" w:eastAsia="宋体" w:hAnsi="Times New Roman" w:cs="Times New Roman" w:hint="eastAsia"/>
          <w:sz w:val="24"/>
          <w:szCs w:val="24"/>
          <w:highlight w:val="yellow"/>
        </w:rPr>
        <w:t>from</w:t>
      </w:r>
      <w:r w:rsidRPr="00423E3D">
        <w:rPr>
          <w:rFonts w:ascii="Times New Roman" w:eastAsia="宋体" w:hAnsi="Times New Roman" w:cs="Times New Roman"/>
          <w:sz w:val="24"/>
          <w:szCs w:val="24"/>
          <w:highlight w:val="yellow"/>
        </w:rPr>
        <w:t xml:space="preserve"> the detrimental </w:t>
      </w:r>
      <w:r w:rsidR="00CF6154" w:rsidRPr="00423E3D">
        <w:rPr>
          <w:rFonts w:ascii="Times New Roman" w:eastAsia="宋体" w:hAnsi="Times New Roman" w:cs="Times New Roman" w:hint="eastAsia"/>
          <w:sz w:val="24"/>
          <w:szCs w:val="24"/>
          <w:highlight w:val="yellow"/>
        </w:rPr>
        <w:t>effects</w:t>
      </w:r>
      <w:r w:rsidRPr="00423E3D">
        <w:rPr>
          <w:rFonts w:ascii="Times New Roman" w:eastAsia="宋体" w:hAnsi="Times New Roman" w:cs="Times New Roman"/>
          <w:sz w:val="24"/>
          <w:szCs w:val="24"/>
          <w:highlight w:val="yellow"/>
        </w:rPr>
        <w:t xml:space="preserve"> of adversity.</w:t>
      </w:r>
      <w:r w:rsidRPr="0087135C">
        <w:rPr>
          <w:rFonts w:ascii="Times New Roman" w:eastAsia="宋体" w:hAnsi="Times New Roman" w:cs="Times New Roman"/>
          <w:sz w:val="24"/>
          <w:szCs w:val="24"/>
        </w:rPr>
        <w:t xml:space="preserve"> </w:t>
      </w:r>
      <w:r w:rsidR="00CF6154" w:rsidRPr="00423E3D">
        <w:rPr>
          <w:rFonts w:ascii="Times New Roman" w:eastAsia="宋体" w:hAnsi="Times New Roman" w:cs="Times New Roman"/>
          <w:sz w:val="24"/>
          <w:szCs w:val="24"/>
          <w:highlight w:val="yellow"/>
        </w:rPr>
        <w:t>K</w:t>
      </w:r>
      <w:r w:rsidR="00CF6154" w:rsidRPr="00423E3D">
        <w:rPr>
          <w:rFonts w:ascii="Times New Roman" w:eastAsia="宋体" w:hAnsi="Times New Roman" w:cs="Times New Roman" w:hint="eastAsia"/>
          <w:sz w:val="24"/>
          <w:szCs w:val="24"/>
          <w:highlight w:val="yellow"/>
        </w:rPr>
        <w:t>ey comp</w:t>
      </w:r>
      <w:r w:rsidR="00423E3D" w:rsidRPr="00423E3D">
        <w:rPr>
          <w:rFonts w:ascii="Times New Roman" w:eastAsia="宋体" w:hAnsi="Times New Roman" w:cs="Times New Roman" w:hint="eastAsia"/>
          <w:sz w:val="24"/>
          <w:szCs w:val="24"/>
          <w:highlight w:val="yellow"/>
        </w:rPr>
        <w:t>o</w:t>
      </w:r>
      <w:r w:rsidR="00CF6154" w:rsidRPr="00423E3D">
        <w:rPr>
          <w:rFonts w:ascii="Times New Roman" w:eastAsia="宋体" w:hAnsi="Times New Roman" w:cs="Times New Roman" w:hint="eastAsia"/>
          <w:sz w:val="24"/>
          <w:szCs w:val="24"/>
          <w:highlight w:val="yellow"/>
        </w:rPr>
        <w:t>unds</w:t>
      </w:r>
      <w:r w:rsidRPr="00423E3D">
        <w:rPr>
          <w:rFonts w:ascii="Times New Roman" w:eastAsia="宋体" w:hAnsi="Times New Roman" w:cs="Times New Roman"/>
          <w:sz w:val="24"/>
          <w:szCs w:val="24"/>
          <w:highlight w:val="yellow"/>
        </w:rPr>
        <w:t xml:space="preserve"> </w:t>
      </w:r>
      <w:r w:rsidR="004F7CD3" w:rsidRPr="00423E3D">
        <w:rPr>
          <w:rFonts w:ascii="Times New Roman" w:eastAsia="宋体" w:hAnsi="Times New Roman" w:cs="Times New Roman"/>
          <w:sz w:val="24"/>
          <w:szCs w:val="24"/>
          <w:highlight w:val="yellow"/>
        </w:rPr>
        <w:t>such as</w:t>
      </w:r>
      <w:r w:rsidR="004F7CD3" w:rsidRPr="0087135C">
        <w:rPr>
          <w:rFonts w:ascii="Times New Roman" w:eastAsia="宋体" w:hAnsi="Times New Roman" w:cs="Times New Roman"/>
          <w:sz w:val="24"/>
          <w:szCs w:val="24"/>
        </w:rPr>
        <w:t xml:space="preserve"> </w:t>
      </w:r>
      <w:r w:rsidRPr="0087135C">
        <w:rPr>
          <w:rFonts w:ascii="Times New Roman" w:eastAsia="宋体" w:hAnsi="Times New Roman" w:cs="Times New Roman"/>
          <w:sz w:val="24"/>
          <w:szCs w:val="24"/>
        </w:rPr>
        <w:t>MDA, proline, H</w:t>
      </w:r>
      <w:r w:rsidRPr="0087135C">
        <w:rPr>
          <w:rFonts w:ascii="Times New Roman" w:eastAsia="宋体" w:hAnsi="Times New Roman" w:cs="Times New Roman"/>
          <w:sz w:val="24"/>
          <w:szCs w:val="24"/>
          <w:vertAlign w:val="subscript"/>
        </w:rPr>
        <w:t>2</w:t>
      </w:r>
      <w:r w:rsidRPr="0087135C">
        <w:rPr>
          <w:rFonts w:ascii="Times New Roman" w:eastAsia="宋体" w:hAnsi="Times New Roman" w:cs="Times New Roman"/>
          <w:sz w:val="24"/>
          <w:szCs w:val="24"/>
        </w:rPr>
        <w:t>O</w:t>
      </w:r>
      <w:r w:rsidRPr="0087135C">
        <w:rPr>
          <w:rFonts w:ascii="Times New Roman" w:eastAsia="宋体" w:hAnsi="Times New Roman" w:cs="Times New Roman"/>
          <w:sz w:val="24"/>
          <w:szCs w:val="24"/>
          <w:vertAlign w:val="subscript"/>
        </w:rPr>
        <w:t>2</w:t>
      </w:r>
      <w:r w:rsidRPr="0087135C">
        <w:rPr>
          <w:rFonts w:ascii="Times New Roman" w:eastAsia="宋体" w:hAnsi="Times New Roman" w:cs="Times New Roman"/>
          <w:sz w:val="24"/>
          <w:szCs w:val="24"/>
        </w:rPr>
        <w:t xml:space="preserve">, and antioxidant enzymes </w:t>
      </w:r>
      <w:r w:rsidR="00CF6154" w:rsidRPr="0087135C">
        <w:rPr>
          <w:rFonts w:ascii="Times New Roman" w:eastAsia="宋体" w:hAnsi="Times New Roman" w:cs="Times New Roman" w:hint="eastAsia"/>
          <w:sz w:val="24"/>
          <w:szCs w:val="24"/>
        </w:rPr>
        <w:t>play</w:t>
      </w:r>
      <w:r w:rsidRPr="0087135C">
        <w:rPr>
          <w:rFonts w:ascii="Times New Roman" w:eastAsia="宋体" w:hAnsi="Times New Roman" w:cs="Times New Roman"/>
          <w:sz w:val="24"/>
          <w:szCs w:val="24"/>
        </w:rPr>
        <w:t xml:space="preserve"> a pivotal role in </w:t>
      </w:r>
      <w:r w:rsidR="00CF6154" w:rsidRPr="0087135C">
        <w:rPr>
          <w:rFonts w:ascii="Times New Roman" w:eastAsia="宋体" w:hAnsi="Times New Roman" w:cs="Times New Roman"/>
          <w:sz w:val="24"/>
          <w:szCs w:val="24"/>
        </w:rPr>
        <w:t xml:space="preserve">enhancing plant resilience to </w:t>
      </w:r>
      <w:r w:rsidR="00CF6154" w:rsidRPr="00423E3D">
        <w:rPr>
          <w:rFonts w:ascii="Times New Roman" w:eastAsia="宋体" w:hAnsi="Times New Roman" w:cs="Times New Roman"/>
          <w:sz w:val="24"/>
          <w:szCs w:val="24"/>
          <w:highlight w:val="yellow"/>
        </w:rPr>
        <w:t xml:space="preserve">stress-induced </w:t>
      </w:r>
      <w:r w:rsidR="00CF6154" w:rsidRPr="00423E3D">
        <w:rPr>
          <w:rFonts w:ascii="Times New Roman" w:eastAsia="宋体" w:hAnsi="Times New Roman" w:cs="Times New Roman" w:hint="eastAsia"/>
          <w:sz w:val="24"/>
          <w:szCs w:val="24"/>
          <w:highlight w:val="yellow"/>
        </w:rPr>
        <w:t>damage</w:t>
      </w:r>
      <w:r w:rsidRPr="0087135C">
        <w:rPr>
          <w:rFonts w:ascii="Times New Roman" w:eastAsia="宋体" w:hAnsi="Times New Roman" w:cs="Times New Roman"/>
          <w:sz w:val="24"/>
          <w:szCs w:val="24"/>
        </w:rPr>
        <w:t xml:space="preserve"> (</w:t>
      </w:r>
      <w:proofErr w:type="spellStart"/>
      <w:r w:rsidRPr="0087135C">
        <w:rPr>
          <w:rFonts w:ascii="Times New Roman" w:eastAsia="宋体" w:hAnsi="Times New Roman" w:cs="Times New Roman"/>
          <w:sz w:val="24"/>
          <w:szCs w:val="24"/>
        </w:rPr>
        <w:t>Kusvuran</w:t>
      </w:r>
      <w:proofErr w:type="spellEnd"/>
      <w:r w:rsidRPr="0087135C">
        <w:rPr>
          <w:rFonts w:ascii="Times New Roman" w:eastAsia="宋体" w:hAnsi="Times New Roman" w:cs="Times New Roman"/>
          <w:sz w:val="24"/>
          <w:szCs w:val="24"/>
        </w:rPr>
        <w:t xml:space="preserve"> et al. 2016; </w:t>
      </w:r>
      <w:proofErr w:type="spellStart"/>
      <w:r w:rsidRPr="0087135C">
        <w:rPr>
          <w:rFonts w:ascii="Times New Roman" w:eastAsia="宋体" w:hAnsi="Times New Roman" w:cs="Times New Roman"/>
          <w:sz w:val="24"/>
          <w:szCs w:val="24"/>
        </w:rPr>
        <w:t>Seckin</w:t>
      </w:r>
      <w:proofErr w:type="spellEnd"/>
      <w:r w:rsidRPr="0087135C">
        <w:rPr>
          <w:rFonts w:ascii="Times New Roman" w:eastAsia="宋体" w:hAnsi="Times New Roman" w:cs="Times New Roman"/>
          <w:sz w:val="24"/>
          <w:szCs w:val="24"/>
        </w:rPr>
        <w:t xml:space="preserve"> et al. 2010). To gain a deeper understanding of the functions of the </w:t>
      </w:r>
      <w:r w:rsidRPr="00423E3D">
        <w:rPr>
          <w:rFonts w:ascii="Times New Roman" w:eastAsia="宋体" w:hAnsi="Times New Roman" w:cs="Times New Roman"/>
          <w:i/>
          <w:iCs/>
          <w:sz w:val="24"/>
          <w:szCs w:val="24"/>
          <w:highlight w:val="yellow"/>
        </w:rPr>
        <w:t>VaNF-</w:t>
      </w:r>
      <w:r w:rsidRPr="00423E3D">
        <w:rPr>
          <w:rFonts w:ascii="Times New Roman" w:eastAsia="宋体" w:hAnsi="Times New Roman" w:cs="Times New Roman"/>
          <w:i/>
          <w:iCs/>
          <w:sz w:val="24"/>
          <w:szCs w:val="24"/>
          <w:highlight w:val="yellow"/>
        </w:rPr>
        <w:lastRenderedPageBreak/>
        <w:t>YA6</w:t>
      </w:r>
      <w:r w:rsidRPr="0087135C">
        <w:rPr>
          <w:rFonts w:ascii="Times New Roman" w:eastAsia="宋体" w:hAnsi="Times New Roman" w:cs="Times New Roman"/>
          <w:sz w:val="24"/>
          <w:szCs w:val="24"/>
        </w:rPr>
        <w:t xml:space="preserve"> in grape, it was cloned and </w:t>
      </w:r>
      <w:r w:rsidR="00B82F51" w:rsidRPr="00423E3D">
        <w:rPr>
          <w:rFonts w:ascii="Times New Roman" w:eastAsia="宋体" w:hAnsi="Times New Roman" w:cs="Times New Roman"/>
          <w:sz w:val="24"/>
          <w:szCs w:val="24"/>
          <w:highlight w:val="yellow"/>
        </w:rPr>
        <w:t xml:space="preserve">transformed </w:t>
      </w:r>
      <w:r w:rsidRPr="00423E3D">
        <w:rPr>
          <w:rFonts w:ascii="Times New Roman" w:eastAsia="宋体" w:hAnsi="Times New Roman" w:cs="Times New Roman"/>
          <w:sz w:val="24"/>
          <w:szCs w:val="24"/>
          <w:highlight w:val="yellow"/>
        </w:rPr>
        <w:t xml:space="preserve">into </w:t>
      </w:r>
      <w:r w:rsidRPr="00423E3D">
        <w:rPr>
          <w:rFonts w:ascii="Times New Roman" w:eastAsia="宋体" w:hAnsi="Times New Roman" w:cs="Times New Roman"/>
          <w:i/>
          <w:iCs/>
          <w:sz w:val="24"/>
          <w:szCs w:val="24"/>
          <w:highlight w:val="yellow"/>
        </w:rPr>
        <w:t>Arabidopsis</w:t>
      </w:r>
      <w:r w:rsidRPr="0087135C">
        <w:rPr>
          <w:rFonts w:ascii="Times New Roman" w:eastAsia="宋体" w:hAnsi="Times New Roman" w:cs="Times New Roman"/>
          <w:sz w:val="24"/>
          <w:szCs w:val="24"/>
        </w:rPr>
        <w:t xml:space="preserve">. </w:t>
      </w:r>
      <w:r w:rsidRPr="00423E3D">
        <w:rPr>
          <w:rFonts w:ascii="Times New Roman" w:eastAsia="宋体" w:hAnsi="Times New Roman" w:cs="Times New Roman"/>
          <w:sz w:val="24"/>
          <w:szCs w:val="24"/>
          <w:highlight w:val="yellow"/>
        </w:rPr>
        <w:t xml:space="preserve">Subsequent experiments </w:t>
      </w:r>
      <w:r w:rsidR="00CF6154" w:rsidRPr="00423E3D">
        <w:rPr>
          <w:rFonts w:ascii="Times New Roman" w:eastAsia="宋体" w:hAnsi="Times New Roman" w:cs="Times New Roman" w:hint="eastAsia"/>
          <w:sz w:val="24"/>
          <w:szCs w:val="24"/>
          <w:highlight w:val="yellow"/>
        </w:rPr>
        <w:t>show</w:t>
      </w:r>
      <w:r w:rsidRPr="00423E3D">
        <w:rPr>
          <w:rFonts w:ascii="Times New Roman" w:eastAsia="宋体" w:hAnsi="Times New Roman" w:cs="Times New Roman"/>
          <w:sz w:val="24"/>
          <w:szCs w:val="24"/>
          <w:highlight w:val="yellow"/>
        </w:rPr>
        <w:t>ed</w:t>
      </w:r>
      <w:r w:rsidRPr="0087135C">
        <w:rPr>
          <w:rFonts w:ascii="Times New Roman" w:eastAsia="宋体" w:hAnsi="Times New Roman" w:cs="Times New Roman"/>
          <w:sz w:val="24"/>
          <w:szCs w:val="24"/>
        </w:rPr>
        <w:t xml:space="preserve"> that </w:t>
      </w:r>
      <w:r w:rsidRPr="00423E3D">
        <w:rPr>
          <w:rFonts w:ascii="Times New Roman" w:eastAsia="宋体" w:hAnsi="Times New Roman" w:cs="Times New Roman"/>
          <w:sz w:val="24"/>
          <w:szCs w:val="24"/>
          <w:highlight w:val="yellow"/>
        </w:rPr>
        <w:t xml:space="preserve">WT </w:t>
      </w:r>
      <w:r w:rsidRPr="00423E3D">
        <w:rPr>
          <w:rFonts w:ascii="Times New Roman" w:eastAsia="宋体" w:hAnsi="Times New Roman" w:cs="Times New Roman"/>
          <w:i/>
          <w:iCs/>
          <w:sz w:val="24"/>
          <w:szCs w:val="24"/>
          <w:highlight w:val="yellow"/>
        </w:rPr>
        <w:t>Arabidopsis</w:t>
      </w:r>
      <w:r w:rsidRPr="0087135C">
        <w:rPr>
          <w:rFonts w:ascii="Times New Roman" w:eastAsia="宋体" w:hAnsi="Times New Roman" w:cs="Times New Roman"/>
          <w:sz w:val="24"/>
          <w:szCs w:val="24"/>
        </w:rPr>
        <w:t xml:space="preserve"> exhibited severe leaf yellowing and curling </w:t>
      </w:r>
      <w:r w:rsidRPr="00423E3D">
        <w:rPr>
          <w:rFonts w:ascii="Times New Roman" w:eastAsia="宋体" w:hAnsi="Times New Roman" w:cs="Times New Roman"/>
          <w:sz w:val="24"/>
          <w:szCs w:val="24"/>
          <w:highlight w:val="yellow"/>
        </w:rPr>
        <w:t xml:space="preserve">under high concentrations of salt and drought stress compared </w:t>
      </w:r>
      <w:r w:rsidR="00CF6154" w:rsidRPr="00423E3D">
        <w:rPr>
          <w:rFonts w:ascii="Times New Roman" w:eastAsia="宋体" w:hAnsi="Times New Roman" w:cs="Times New Roman" w:hint="eastAsia"/>
          <w:sz w:val="24"/>
          <w:szCs w:val="24"/>
          <w:highlight w:val="yellow"/>
        </w:rPr>
        <w:t>to</w:t>
      </w:r>
      <w:r w:rsidRPr="00423E3D">
        <w:rPr>
          <w:rFonts w:ascii="Times New Roman" w:eastAsia="宋体" w:hAnsi="Times New Roman" w:cs="Times New Roman"/>
          <w:sz w:val="24"/>
          <w:szCs w:val="24"/>
          <w:highlight w:val="yellow"/>
        </w:rPr>
        <w:t xml:space="preserve"> the transgenic </w:t>
      </w:r>
      <w:r w:rsidRPr="00423E3D">
        <w:rPr>
          <w:rFonts w:ascii="Times New Roman" w:eastAsia="宋体" w:hAnsi="Times New Roman" w:cs="Times New Roman"/>
          <w:i/>
          <w:iCs/>
          <w:sz w:val="24"/>
          <w:szCs w:val="24"/>
          <w:highlight w:val="yellow"/>
        </w:rPr>
        <w:t>Arabidopsis</w:t>
      </w:r>
      <w:r w:rsidRPr="00423E3D">
        <w:rPr>
          <w:rFonts w:ascii="Times New Roman" w:eastAsia="宋体" w:hAnsi="Times New Roman" w:cs="Times New Roman"/>
          <w:sz w:val="24"/>
          <w:szCs w:val="24"/>
          <w:highlight w:val="yellow"/>
        </w:rPr>
        <w:t xml:space="preserve"> lines</w:t>
      </w:r>
      <w:r w:rsidRPr="0087135C">
        <w:rPr>
          <w:rFonts w:ascii="Times New Roman" w:eastAsia="宋体" w:hAnsi="Times New Roman" w:cs="Times New Roman"/>
          <w:sz w:val="24"/>
          <w:szCs w:val="24"/>
        </w:rPr>
        <w:t xml:space="preserve">. Meanwhile, the expression levels of </w:t>
      </w:r>
      <w:r w:rsidR="00CF6154" w:rsidRPr="0087135C">
        <w:rPr>
          <w:rFonts w:ascii="Times New Roman" w:eastAsia="宋体" w:hAnsi="Times New Roman" w:cs="Times New Roman" w:hint="eastAsia"/>
          <w:sz w:val="24"/>
          <w:szCs w:val="24"/>
        </w:rPr>
        <w:t xml:space="preserve">the </w:t>
      </w:r>
      <w:r w:rsidRPr="0087135C">
        <w:rPr>
          <w:rFonts w:ascii="Times New Roman" w:eastAsia="宋体" w:hAnsi="Times New Roman" w:cs="Times New Roman"/>
          <w:sz w:val="24"/>
          <w:szCs w:val="24"/>
        </w:rPr>
        <w:t xml:space="preserve">transgenic lines </w:t>
      </w:r>
      <w:r w:rsidR="00CF6154" w:rsidRPr="00423E3D">
        <w:rPr>
          <w:rFonts w:ascii="Times New Roman" w:eastAsia="宋体" w:hAnsi="Times New Roman" w:cs="Times New Roman" w:hint="eastAsia"/>
          <w:sz w:val="24"/>
          <w:szCs w:val="24"/>
          <w:highlight w:val="yellow"/>
        </w:rPr>
        <w:t>showed</w:t>
      </w:r>
      <w:r w:rsidRPr="0087135C">
        <w:rPr>
          <w:rFonts w:ascii="Times New Roman" w:eastAsia="宋体" w:hAnsi="Times New Roman" w:cs="Times New Roman"/>
          <w:sz w:val="24"/>
          <w:szCs w:val="24"/>
        </w:rPr>
        <w:t xml:space="preserve"> </w:t>
      </w:r>
      <w:r w:rsidRPr="00423E3D">
        <w:rPr>
          <w:rFonts w:ascii="Times New Roman" w:eastAsia="宋体" w:hAnsi="Times New Roman" w:cs="Times New Roman"/>
          <w:sz w:val="24"/>
          <w:szCs w:val="24"/>
          <w:highlight w:val="yellow"/>
        </w:rPr>
        <w:t xml:space="preserve">obvious </w:t>
      </w:r>
      <w:r w:rsidR="00B82F51" w:rsidRPr="00423E3D">
        <w:rPr>
          <w:rFonts w:ascii="Times New Roman" w:eastAsia="宋体" w:hAnsi="Times New Roman" w:cs="Times New Roman"/>
          <w:sz w:val="24"/>
          <w:szCs w:val="24"/>
          <w:highlight w:val="yellow"/>
        </w:rPr>
        <w:t>upregulation</w:t>
      </w:r>
      <w:r w:rsidR="00B82F51" w:rsidRPr="0087135C">
        <w:rPr>
          <w:rFonts w:ascii="Times New Roman" w:eastAsia="宋体" w:hAnsi="Times New Roman" w:cs="Times New Roman"/>
          <w:sz w:val="24"/>
          <w:szCs w:val="24"/>
        </w:rPr>
        <w:t xml:space="preserve"> </w:t>
      </w:r>
      <w:r w:rsidRPr="0087135C">
        <w:rPr>
          <w:rFonts w:ascii="Times New Roman" w:eastAsia="宋体" w:hAnsi="Times New Roman" w:cs="Times New Roman"/>
          <w:sz w:val="24"/>
          <w:szCs w:val="24"/>
        </w:rPr>
        <w:t xml:space="preserve">under salt and drought stresses for 15 d </w:t>
      </w:r>
      <w:r w:rsidRPr="00423E3D">
        <w:rPr>
          <w:rFonts w:ascii="Times New Roman" w:eastAsia="宋体" w:hAnsi="Times New Roman" w:cs="Times New Roman"/>
          <w:sz w:val="24"/>
          <w:szCs w:val="24"/>
          <w:highlight w:val="yellow"/>
        </w:rPr>
        <w:t xml:space="preserve">compared </w:t>
      </w:r>
      <w:r w:rsidR="00CF6154" w:rsidRPr="00423E3D">
        <w:rPr>
          <w:rFonts w:ascii="Times New Roman" w:eastAsia="宋体" w:hAnsi="Times New Roman" w:cs="Times New Roman" w:hint="eastAsia"/>
          <w:sz w:val="24"/>
          <w:szCs w:val="24"/>
          <w:highlight w:val="yellow"/>
        </w:rPr>
        <w:t>to</w:t>
      </w:r>
      <w:r w:rsidRPr="0087135C">
        <w:rPr>
          <w:rFonts w:ascii="Times New Roman" w:eastAsia="宋体" w:hAnsi="Times New Roman" w:cs="Times New Roman"/>
          <w:sz w:val="24"/>
          <w:szCs w:val="24"/>
        </w:rPr>
        <w:t xml:space="preserve"> WT. </w:t>
      </w:r>
      <w:r w:rsidR="00CF6154" w:rsidRPr="00423E3D">
        <w:rPr>
          <w:rFonts w:ascii="Times New Roman" w:eastAsia="宋体" w:hAnsi="Times New Roman" w:cs="Times New Roman"/>
          <w:sz w:val="24"/>
          <w:szCs w:val="24"/>
          <w:highlight w:val="yellow"/>
        </w:rPr>
        <w:t>S</w:t>
      </w:r>
      <w:r w:rsidR="00CF6154" w:rsidRPr="00423E3D">
        <w:rPr>
          <w:rFonts w:ascii="Times New Roman" w:eastAsia="宋体" w:hAnsi="Times New Roman" w:cs="Times New Roman" w:hint="eastAsia"/>
          <w:sz w:val="24"/>
          <w:szCs w:val="24"/>
          <w:highlight w:val="yellow"/>
        </w:rPr>
        <w:t>imilarly</w:t>
      </w:r>
      <w:r w:rsidRPr="0087135C">
        <w:rPr>
          <w:rFonts w:ascii="Times New Roman" w:eastAsia="宋体" w:hAnsi="Times New Roman" w:cs="Times New Roman"/>
          <w:sz w:val="24"/>
          <w:szCs w:val="24"/>
        </w:rPr>
        <w:t xml:space="preserve">, </w:t>
      </w:r>
      <w:r w:rsidRPr="00423E3D">
        <w:rPr>
          <w:rFonts w:ascii="Times New Roman" w:eastAsia="宋体" w:hAnsi="Times New Roman" w:cs="Times New Roman"/>
          <w:sz w:val="24"/>
          <w:szCs w:val="24"/>
          <w:highlight w:val="yellow"/>
        </w:rPr>
        <w:t xml:space="preserve">overexpression of </w:t>
      </w:r>
      <w:r w:rsidRPr="00423E3D">
        <w:rPr>
          <w:rFonts w:ascii="Times New Roman" w:eastAsia="宋体" w:hAnsi="Times New Roman" w:cs="Times New Roman"/>
          <w:i/>
          <w:iCs/>
          <w:sz w:val="24"/>
          <w:szCs w:val="24"/>
          <w:highlight w:val="yellow"/>
        </w:rPr>
        <w:t>PdNF-YB7</w:t>
      </w:r>
      <w:r w:rsidRPr="0087135C">
        <w:rPr>
          <w:rFonts w:ascii="Times New Roman" w:eastAsia="宋体" w:hAnsi="Times New Roman" w:cs="Times New Roman"/>
          <w:sz w:val="24"/>
          <w:szCs w:val="24"/>
        </w:rPr>
        <w:t xml:space="preserve"> of polar </w:t>
      </w:r>
      <w:r w:rsidR="00CF6154" w:rsidRPr="00423E3D">
        <w:rPr>
          <w:rFonts w:ascii="Times New Roman" w:eastAsia="宋体" w:hAnsi="Times New Roman" w:cs="Times New Roman" w:hint="eastAsia"/>
          <w:sz w:val="24"/>
          <w:szCs w:val="24"/>
          <w:highlight w:val="yellow"/>
        </w:rPr>
        <w:t>showed</w:t>
      </w:r>
      <w:r w:rsidRPr="0087135C">
        <w:rPr>
          <w:rFonts w:ascii="Times New Roman" w:eastAsia="宋体" w:hAnsi="Times New Roman" w:cs="Times New Roman"/>
          <w:sz w:val="24"/>
          <w:szCs w:val="24"/>
        </w:rPr>
        <w:t xml:space="preserve"> increased root length and leaf area in transgenic </w:t>
      </w:r>
      <w:r w:rsidRPr="00423E3D">
        <w:rPr>
          <w:rFonts w:ascii="Times New Roman" w:eastAsia="宋体" w:hAnsi="Times New Roman" w:cs="Times New Roman"/>
          <w:i/>
          <w:iCs/>
          <w:sz w:val="24"/>
          <w:szCs w:val="24"/>
          <w:highlight w:val="yellow"/>
        </w:rPr>
        <w:t>Arabidopsis</w:t>
      </w:r>
      <w:r w:rsidRPr="0087135C">
        <w:rPr>
          <w:rFonts w:ascii="Times New Roman" w:eastAsia="宋体" w:hAnsi="Times New Roman" w:cs="Times New Roman"/>
          <w:sz w:val="24"/>
          <w:szCs w:val="24"/>
        </w:rPr>
        <w:t xml:space="preserve"> by improving water utilization and enhanc</w:t>
      </w:r>
      <w:r w:rsidR="00CF6154" w:rsidRPr="0087135C">
        <w:rPr>
          <w:rFonts w:ascii="Times New Roman" w:eastAsia="宋体" w:hAnsi="Times New Roman" w:cs="Times New Roman" w:hint="eastAsia"/>
          <w:sz w:val="24"/>
          <w:szCs w:val="24"/>
        </w:rPr>
        <w:t>ing</w:t>
      </w:r>
      <w:r w:rsidRPr="0087135C">
        <w:rPr>
          <w:rFonts w:ascii="Times New Roman" w:eastAsia="宋体" w:hAnsi="Times New Roman" w:cs="Times New Roman"/>
          <w:sz w:val="24"/>
          <w:szCs w:val="24"/>
        </w:rPr>
        <w:t xml:space="preserve"> drought resistance (Han et al. 2013). The </w:t>
      </w:r>
      <w:r w:rsidRPr="00423E3D">
        <w:rPr>
          <w:rFonts w:ascii="Times New Roman" w:eastAsia="宋体" w:hAnsi="Times New Roman" w:cs="Times New Roman"/>
          <w:i/>
          <w:iCs/>
          <w:sz w:val="24"/>
          <w:szCs w:val="24"/>
          <w:highlight w:val="yellow"/>
        </w:rPr>
        <w:t>AsNF-YC8</w:t>
      </w:r>
      <w:r w:rsidRPr="0087135C">
        <w:rPr>
          <w:rFonts w:ascii="Times New Roman" w:eastAsia="宋体" w:hAnsi="Times New Roman" w:cs="Times New Roman"/>
          <w:sz w:val="24"/>
          <w:szCs w:val="24"/>
        </w:rPr>
        <w:t xml:space="preserve"> was found to </w:t>
      </w:r>
      <w:r w:rsidR="00B82F51" w:rsidRPr="0087135C">
        <w:rPr>
          <w:rFonts w:ascii="Times New Roman" w:eastAsia="宋体" w:hAnsi="Times New Roman" w:cs="Times New Roman"/>
          <w:sz w:val="24"/>
          <w:szCs w:val="24"/>
        </w:rPr>
        <w:t>increase</w:t>
      </w:r>
      <w:r w:rsidRPr="0087135C">
        <w:rPr>
          <w:rFonts w:ascii="Times New Roman" w:eastAsia="宋体" w:hAnsi="Times New Roman" w:cs="Times New Roman"/>
          <w:sz w:val="24"/>
          <w:szCs w:val="24"/>
        </w:rPr>
        <w:t xml:space="preserve"> salt and drought tolerance in transgenic lines compared to WT tobacco (Nelson et al. 2007). </w:t>
      </w:r>
      <w:r w:rsidR="00423E3D" w:rsidRPr="00423E3D">
        <w:rPr>
          <w:rFonts w:ascii="Times New Roman" w:eastAsia="宋体" w:hAnsi="Times New Roman" w:cs="Times New Roman"/>
          <w:sz w:val="24"/>
          <w:szCs w:val="24"/>
          <w:highlight w:val="yellow"/>
        </w:rPr>
        <w:t>M</w:t>
      </w:r>
      <w:r w:rsidR="00423E3D" w:rsidRPr="00423E3D">
        <w:rPr>
          <w:rFonts w:ascii="Times New Roman" w:eastAsia="宋体" w:hAnsi="Times New Roman" w:cs="Times New Roman" w:hint="eastAsia"/>
          <w:sz w:val="24"/>
          <w:szCs w:val="24"/>
          <w:highlight w:val="yellow"/>
        </w:rPr>
        <w:t>eanwhile</w:t>
      </w:r>
      <w:r w:rsidR="00CF6154" w:rsidRPr="00423E3D">
        <w:rPr>
          <w:rFonts w:ascii="Times New Roman" w:eastAsia="宋体" w:hAnsi="Times New Roman" w:cs="Times New Roman" w:hint="eastAsia"/>
          <w:sz w:val="24"/>
          <w:szCs w:val="24"/>
          <w:highlight w:val="yellow"/>
        </w:rPr>
        <w:t>,</w:t>
      </w:r>
      <w:r w:rsidRPr="0087135C">
        <w:rPr>
          <w:rFonts w:ascii="Times New Roman" w:eastAsia="宋体" w:hAnsi="Times New Roman" w:cs="Times New Roman"/>
          <w:sz w:val="24"/>
          <w:szCs w:val="24"/>
        </w:rPr>
        <w:t xml:space="preserve"> </w:t>
      </w:r>
      <w:r w:rsidRPr="00423E3D">
        <w:rPr>
          <w:rFonts w:ascii="Times New Roman" w:eastAsia="宋体" w:hAnsi="Times New Roman" w:cs="Times New Roman"/>
          <w:i/>
          <w:iCs/>
          <w:sz w:val="24"/>
          <w:szCs w:val="24"/>
          <w:highlight w:val="yellow"/>
        </w:rPr>
        <w:t>Cdt-NF-YC1</w:t>
      </w:r>
      <w:r w:rsidRPr="0087135C">
        <w:rPr>
          <w:rFonts w:ascii="Times New Roman" w:eastAsia="宋体" w:hAnsi="Times New Roman" w:cs="Times New Roman"/>
          <w:sz w:val="24"/>
          <w:szCs w:val="24"/>
        </w:rPr>
        <w:t xml:space="preserve"> significantly improved the salt and alkali tolerance of rice (Chen et al. 2015). Additionally, the determination of H</w:t>
      </w:r>
      <w:r w:rsidRPr="0087135C">
        <w:rPr>
          <w:rFonts w:ascii="Times New Roman" w:eastAsia="宋体" w:hAnsi="Times New Roman" w:cs="Times New Roman"/>
          <w:sz w:val="24"/>
          <w:szCs w:val="24"/>
          <w:vertAlign w:val="subscript"/>
        </w:rPr>
        <w:t>2</w:t>
      </w:r>
      <w:r w:rsidRPr="0087135C">
        <w:rPr>
          <w:rFonts w:ascii="Times New Roman" w:eastAsia="宋体" w:hAnsi="Times New Roman" w:cs="Times New Roman"/>
          <w:sz w:val="24"/>
          <w:szCs w:val="24"/>
        </w:rPr>
        <w:t>O</w:t>
      </w:r>
      <w:r w:rsidRPr="0087135C">
        <w:rPr>
          <w:rFonts w:ascii="Times New Roman" w:eastAsia="宋体" w:hAnsi="Times New Roman" w:cs="Times New Roman"/>
          <w:sz w:val="24"/>
          <w:szCs w:val="24"/>
          <w:vertAlign w:val="subscript"/>
        </w:rPr>
        <w:t>2</w:t>
      </w:r>
      <w:r w:rsidRPr="0087135C">
        <w:rPr>
          <w:rFonts w:ascii="Times New Roman" w:eastAsia="宋体" w:hAnsi="Times New Roman" w:cs="Times New Roman"/>
          <w:sz w:val="24"/>
          <w:szCs w:val="24"/>
        </w:rPr>
        <w:t>, REC, and MDA content</w:t>
      </w:r>
      <w:r w:rsidR="00CF6154" w:rsidRPr="0087135C">
        <w:rPr>
          <w:rFonts w:ascii="Times New Roman" w:eastAsia="宋体" w:hAnsi="Times New Roman" w:cs="Times New Roman" w:hint="eastAsia"/>
          <w:sz w:val="24"/>
          <w:szCs w:val="24"/>
        </w:rPr>
        <w:t>s</w:t>
      </w:r>
      <w:r w:rsidRPr="0087135C">
        <w:rPr>
          <w:rFonts w:ascii="Times New Roman" w:eastAsia="宋体" w:hAnsi="Times New Roman" w:cs="Times New Roman"/>
          <w:sz w:val="24"/>
          <w:szCs w:val="24"/>
        </w:rPr>
        <w:t xml:space="preserve"> </w:t>
      </w:r>
      <w:r w:rsidR="00423E3D" w:rsidRPr="00EC056D">
        <w:rPr>
          <w:rFonts w:ascii="Times New Roman" w:eastAsia="宋体" w:hAnsi="Times New Roman" w:cs="Times New Roman"/>
          <w:sz w:val="24"/>
          <w:szCs w:val="24"/>
        </w:rPr>
        <w:t>demonstrated</w:t>
      </w:r>
      <w:r w:rsidRPr="0087135C">
        <w:rPr>
          <w:rFonts w:ascii="Times New Roman" w:eastAsia="宋体" w:hAnsi="Times New Roman" w:cs="Times New Roman"/>
          <w:sz w:val="24"/>
          <w:szCs w:val="24"/>
        </w:rPr>
        <w:t xml:space="preserve"> that the accumulation of reactive oxygen species in leaves was lower in transgenic </w:t>
      </w:r>
      <w:r w:rsidRPr="00423E3D">
        <w:rPr>
          <w:rFonts w:ascii="Times New Roman" w:eastAsia="宋体" w:hAnsi="Times New Roman" w:cs="Times New Roman"/>
          <w:i/>
          <w:iCs/>
          <w:sz w:val="24"/>
          <w:szCs w:val="24"/>
          <w:highlight w:val="yellow"/>
        </w:rPr>
        <w:t>Arabidopsis</w:t>
      </w:r>
      <w:r w:rsidRPr="00423E3D">
        <w:rPr>
          <w:rFonts w:ascii="Times New Roman" w:eastAsia="宋体" w:hAnsi="Times New Roman" w:cs="Times New Roman"/>
          <w:sz w:val="24"/>
          <w:szCs w:val="24"/>
          <w:highlight w:val="yellow"/>
        </w:rPr>
        <w:t xml:space="preserve"> lines compared to WT</w:t>
      </w:r>
      <w:r w:rsidRPr="0087135C">
        <w:rPr>
          <w:rFonts w:ascii="Times New Roman" w:eastAsia="宋体" w:hAnsi="Times New Roman" w:cs="Times New Roman"/>
          <w:sz w:val="24"/>
          <w:szCs w:val="24"/>
        </w:rPr>
        <w:t xml:space="preserve"> after salt and drought treatments. Therefore, we </w:t>
      </w:r>
      <w:r w:rsidR="0087135C" w:rsidRPr="00423E3D">
        <w:rPr>
          <w:rFonts w:ascii="Times New Roman" w:eastAsia="宋体" w:hAnsi="Times New Roman" w:cs="Times New Roman"/>
          <w:sz w:val="24"/>
          <w:szCs w:val="24"/>
          <w:highlight w:val="yellow"/>
        </w:rPr>
        <w:t>assumed</w:t>
      </w:r>
      <w:r w:rsidRPr="0087135C">
        <w:rPr>
          <w:rFonts w:ascii="Times New Roman" w:eastAsia="宋体" w:hAnsi="Times New Roman" w:cs="Times New Roman"/>
          <w:sz w:val="24"/>
          <w:szCs w:val="24"/>
        </w:rPr>
        <w:t xml:space="preserve"> that the overexpression of the </w:t>
      </w:r>
      <w:r w:rsidRPr="0087135C">
        <w:rPr>
          <w:rFonts w:ascii="Times New Roman" w:eastAsia="宋体" w:hAnsi="Times New Roman" w:cs="Times New Roman"/>
          <w:i/>
          <w:iCs/>
          <w:sz w:val="24"/>
          <w:szCs w:val="24"/>
        </w:rPr>
        <w:t>VaNF-YA6</w:t>
      </w:r>
      <w:r w:rsidRPr="0087135C">
        <w:rPr>
          <w:rFonts w:ascii="Times New Roman" w:eastAsia="宋体" w:hAnsi="Times New Roman" w:cs="Times New Roman"/>
          <w:sz w:val="24"/>
          <w:szCs w:val="24"/>
        </w:rPr>
        <w:t xml:space="preserve"> in </w:t>
      </w:r>
      <w:r w:rsidRPr="0087135C">
        <w:rPr>
          <w:rFonts w:ascii="Times New Roman" w:eastAsia="宋体" w:hAnsi="Times New Roman" w:cs="Times New Roman"/>
          <w:i/>
          <w:iCs/>
          <w:sz w:val="24"/>
          <w:szCs w:val="24"/>
        </w:rPr>
        <w:t>Arabidopsis</w:t>
      </w:r>
      <w:r w:rsidRPr="0087135C">
        <w:rPr>
          <w:rFonts w:ascii="Times New Roman" w:eastAsia="宋体" w:hAnsi="Times New Roman" w:cs="Times New Roman"/>
          <w:sz w:val="24"/>
          <w:szCs w:val="24"/>
        </w:rPr>
        <w:t xml:space="preserve"> can reduce cell membrane damage under drought stress. </w:t>
      </w:r>
      <w:r w:rsidR="00423E3D" w:rsidRPr="00423E3D">
        <w:rPr>
          <w:rFonts w:ascii="Times New Roman" w:eastAsia="宋体" w:hAnsi="Times New Roman" w:cs="Times New Roman"/>
          <w:sz w:val="24"/>
          <w:szCs w:val="24"/>
          <w:highlight w:val="yellow"/>
        </w:rPr>
        <w:t>I</w:t>
      </w:r>
      <w:r w:rsidR="00423E3D" w:rsidRPr="00423E3D">
        <w:rPr>
          <w:rFonts w:ascii="Times New Roman" w:eastAsia="宋体" w:hAnsi="Times New Roman" w:cs="Times New Roman" w:hint="eastAsia"/>
          <w:sz w:val="24"/>
          <w:szCs w:val="24"/>
          <w:highlight w:val="yellow"/>
        </w:rPr>
        <w:t>n addition,</w:t>
      </w:r>
      <w:r w:rsidR="00423E3D">
        <w:rPr>
          <w:rFonts w:ascii="Times New Roman" w:eastAsia="宋体" w:hAnsi="Times New Roman" w:cs="Times New Roman" w:hint="eastAsia"/>
          <w:sz w:val="24"/>
          <w:szCs w:val="24"/>
        </w:rPr>
        <w:t xml:space="preserve"> </w:t>
      </w:r>
      <w:r w:rsidRPr="0087135C">
        <w:rPr>
          <w:rFonts w:ascii="Times New Roman" w:eastAsia="宋体" w:hAnsi="Times New Roman" w:cs="Times New Roman"/>
          <w:sz w:val="24"/>
          <w:szCs w:val="24"/>
        </w:rPr>
        <w:t xml:space="preserve">the determination of POD, SOD, CAT activities, and proline content </w:t>
      </w:r>
      <w:r w:rsidR="002D2D07" w:rsidRPr="00423E3D">
        <w:rPr>
          <w:rFonts w:ascii="Times New Roman" w:eastAsia="宋体" w:hAnsi="Times New Roman" w:cs="Times New Roman"/>
          <w:sz w:val="24"/>
          <w:szCs w:val="24"/>
          <w:highlight w:val="yellow"/>
        </w:rPr>
        <w:t>revealed</w:t>
      </w:r>
      <w:r w:rsidR="002D2D07" w:rsidRPr="0087135C">
        <w:rPr>
          <w:rFonts w:ascii="Times New Roman" w:eastAsia="宋体" w:hAnsi="Times New Roman" w:cs="Times New Roman"/>
          <w:sz w:val="24"/>
          <w:szCs w:val="24"/>
        </w:rPr>
        <w:t xml:space="preserve"> </w:t>
      </w:r>
      <w:r w:rsidRPr="0087135C">
        <w:rPr>
          <w:rFonts w:ascii="Times New Roman" w:eastAsia="宋体" w:hAnsi="Times New Roman" w:cs="Times New Roman"/>
          <w:sz w:val="24"/>
          <w:szCs w:val="24"/>
        </w:rPr>
        <w:t xml:space="preserve">that </w:t>
      </w:r>
      <w:r w:rsidRPr="00423E3D">
        <w:rPr>
          <w:rFonts w:ascii="Times New Roman" w:eastAsia="宋体" w:hAnsi="Times New Roman" w:cs="Times New Roman"/>
          <w:sz w:val="24"/>
          <w:szCs w:val="24"/>
          <w:highlight w:val="yellow"/>
        </w:rPr>
        <w:t xml:space="preserve">transgenic </w:t>
      </w:r>
      <w:r w:rsidRPr="00423E3D">
        <w:rPr>
          <w:rFonts w:ascii="Times New Roman" w:eastAsia="宋体" w:hAnsi="Times New Roman" w:cs="Times New Roman"/>
          <w:i/>
          <w:iCs/>
          <w:sz w:val="24"/>
          <w:szCs w:val="24"/>
          <w:highlight w:val="yellow"/>
        </w:rPr>
        <w:t>Arabidopsis</w:t>
      </w:r>
      <w:r w:rsidRPr="00423E3D">
        <w:rPr>
          <w:rFonts w:ascii="Times New Roman" w:eastAsia="宋体" w:hAnsi="Times New Roman" w:cs="Times New Roman"/>
          <w:sz w:val="24"/>
          <w:szCs w:val="24"/>
          <w:highlight w:val="yellow"/>
        </w:rPr>
        <w:t xml:space="preserve"> lines exhibited higher levels of these enzyme activities and proline content than WT</w:t>
      </w:r>
      <w:r w:rsidRPr="0087135C">
        <w:rPr>
          <w:rFonts w:ascii="Times New Roman" w:eastAsia="宋体" w:hAnsi="Times New Roman" w:cs="Times New Roman"/>
          <w:sz w:val="24"/>
          <w:szCs w:val="24"/>
        </w:rPr>
        <w:t xml:space="preserve">. </w:t>
      </w:r>
      <w:r w:rsidR="0087135C" w:rsidRPr="00423E3D">
        <w:rPr>
          <w:rFonts w:ascii="Times New Roman" w:eastAsia="宋体" w:hAnsi="Times New Roman" w:cs="Times New Roman"/>
          <w:sz w:val="24"/>
          <w:szCs w:val="24"/>
          <w:highlight w:val="yellow"/>
        </w:rPr>
        <w:t>T</w:t>
      </w:r>
      <w:r w:rsidR="0087135C" w:rsidRPr="00423E3D">
        <w:rPr>
          <w:rFonts w:ascii="Times New Roman" w:eastAsia="宋体" w:hAnsi="Times New Roman" w:cs="Times New Roman" w:hint="eastAsia"/>
          <w:sz w:val="24"/>
          <w:szCs w:val="24"/>
          <w:highlight w:val="yellow"/>
        </w:rPr>
        <w:t>herefore</w:t>
      </w:r>
      <w:r w:rsidRPr="00423E3D">
        <w:rPr>
          <w:rFonts w:ascii="Times New Roman" w:eastAsia="宋体" w:hAnsi="Times New Roman" w:cs="Times New Roman"/>
          <w:sz w:val="24"/>
          <w:szCs w:val="24"/>
          <w:highlight w:val="yellow"/>
        </w:rPr>
        <w:t>,</w:t>
      </w:r>
      <w:r w:rsidRPr="0087135C">
        <w:rPr>
          <w:rFonts w:ascii="Times New Roman" w:eastAsia="宋体" w:hAnsi="Times New Roman" w:cs="Times New Roman"/>
          <w:sz w:val="24"/>
          <w:szCs w:val="24"/>
        </w:rPr>
        <w:t xml:space="preserve"> overexpression of </w:t>
      </w:r>
      <w:r w:rsidRPr="0087135C">
        <w:rPr>
          <w:rFonts w:ascii="Times New Roman" w:eastAsia="宋体" w:hAnsi="Times New Roman" w:cs="Times New Roman"/>
          <w:i/>
          <w:iCs/>
          <w:sz w:val="24"/>
          <w:szCs w:val="24"/>
        </w:rPr>
        <w:t>VaNF-YA6</w:t>
      </w:r>
      <w:r w:rsidRPr="0087135C">
        <w:rPr>
          <w:rFonts w:ascii="Times New Roman" w:eastAsia="宋体" w:hAnsi="Times New Roman" w:cs="Times New Roman"/>
          <w:sz w:val="24"/>
          <w:szCs w:val="24"/>
        </w:rPr>
        <w:t xml:space="preserve"> </w:t>
      </w:r>
      <w:r w:rsidR="0087135C" w:rsidRPr="00423E3D">
        <w:rPr>
          <w:rFonts w:ascii="Times New Roman" w:eastAsia="宋体" w:hAnsi="Times New Roman" w:cs="Times New Roman" w:hint="eastAsia"/>
          <w:sz w:val="24"/>
          <w:szCs w:val="24"/>
          <w:highlight w:val="yellow"/>
        </w:rPr>
        <w:t>appeared to</w:t>
      </w:r>
      <w:r w:rsidRPr="0087135C">
        <w:rPr>
          <w:rFonts w:ascii="Times New Roman" w:eastAsia="宋体" w:hAnsi="Times New Roman" w:cs="Times New Roman"/>
          <w:sz w:val="24"/>
          <w:szCs w:val="24"/>
        </w:rPr>
        <w:t xml:space="preserve"> enhance salt and drought tolerance in </w:t>
      </w:r>
      <w:r w:rsidRPr="00423E3D">
        <w:rPr>
          <w:rFonts w:ascii="Times New Roman" w:eastAsia="宋体" w:hAnsi="Times New Roman" w:cs="Times New Roman"/>
          <w:sz w:val="24"/>
          <w:szCs w:val="24"/>
          <w:highlight w:val="yellow"/>
        </w:rPr>
        <w:t xml:space="preserve">transgenic </w:t>
      </w:r>
      <w:r w:rsidRPr="00423E3D">
        <w:rPr>
          <w:rFonts w:ascii="Times New Roman" w:eastAsia="宋体" w:hAnsi="Times New Roman" w:cs="Times New Roman"/>
          <w:i/>
          <w:iCs/>
          <w:sz w:val="24"/>
          <w:szCs w:val="24"/>
          <w:highlight w:val="yellow"/>
        </w:rPr>
        <w:t>Arabidopsis</w:t>
      </w:r>
      <w:r w:rsidRPr="0087135C">
        <w:rPr>
          <w:rFonts w:ascii="Times New Roman" w:eastAsia="宋体" w:hAnsi="Times New Roman" w:cs="Times New Roman"/>
          <w:sz w:val="24"/>
          <w:szCs w:val="24"/>
        </w:rPr>
        <w:t xml:space="preserve">. </w:t>
      </w:r>
      <w:r w:rsidRPr="0087135C">
        <w:rPr>
          <w:rFonts w:ascii="Times New Roman" w:eastAsia="宋体" w:hAnsi="Times New Roman" w:cs="Times New Roman"/>
          <w:i/>
          <w:iCs/>
          <w:sz w:val="24"/>
          <w:szCs w:val="24"/>
        </w:rPr>
        <w:t>SiNF-YA1</w:t>
      </w:r>
      <w:r w:rsidRPr="0087135C">
        <w:rPr>
          <w:rFonts w:ascii="Times New Roman" w:eastAsia="宋体" w:hAnsi="Times New Roman" w:cs="Times New Roman"/>
          <w:sz w:val="24"/>
          <w:szCs w:val="24"/>
        </w:rPr>
        <w:t xml:space="preserve"> in millet was able to activate stress-related genes and enzyme activities, chlorophyll content, and relative water content, thereby promoting drought and salt stress resistance (Feng et al. 2015).</w:t>
      </w:r>
    </w:p>
    <w:p w14:paraId="154C57C3" w14:textId="342F2D07" w:rsidR="00FE041B" w:rsidRPr="00557727" w:rsidRDefault="0087135C" w:rsidP="00484E11">
      <w:pPr>
        <w:adjustRightInd w:val="0"/>
        <w:snapToGrid w:val="0"/>
        <w:spacing w:line="360" w:lineRule="auto"/>
        <w:ind w:firstLineChars="200" w:firstLine="480"/>
        <w:rPr>
          <w:rFonts w:ascii="Times New Roman" w:eastAsia="宋体" w:hAnsi="Times New Roman" w:cs="Times New Roman"/>
          <w:sz w:val="24"/>
          <w:szCs w:val="24"/>
        </w:rPr>
      </w:pPr>
      <w:r w:rsidRPr="0087135C">
        <w:rPr>
          <w:rFonts w:ascii="Times New Roman" w:eastAsia="宋体" w:hAnsi="Times New Roman" w:cs="Times New Roman"/>
          <w:sz w:val="24"/>
          <w:szCs w:val="24"/>
        </w:rPr>
        <w:t>In this study, a bioinformatic</w:t>
      </w:r>
      <w:r w:rsidR="00FE041B" w:rsidRPr="00557727">
        <w:rPr>
          <w:rFonts w:ascii="Times New Roman" w:eastAsia="宋体" w:hAnsi="Times New Roman" w:cs="Times New Roman"/>
          <w:sz w:val="24"/>
          <w:szCs w:val="24"/>
        </w:rPr>
        <w:t xml:space="preserve"> comparative analysis </w:t>
      </w:r>
      <w:r w:rsidRPr="00423E3D">
        <w:rPr>
          <w:rFonts w:ascii="Times New Roman" w:eastAsia="宋体" w:hAnsi="Times New Roman" w:cs="Times New Roman" w:hint="eastAsia"/>
          <w:sz w:val="24"/>
          <w:szCs w:val="24"/>
          <w:highlight w:val="yellow"/>
        </w:rPr>
        <w:t xml:space="preserve">was performed </w:t>
      </w:r>
      <w:r w:rsidR="00FE041B" w:rsidRPr="00423E3D">
        <w:rPr>
          <w:rFonts w:ascii="Times New Roman" w:eastAsia="宋体" w:hAnsi="Times New Roman" w:cs="Times New Roman"/>
          <w:sz w:val="24"/>
          <w:szCs w:val="24"/>
          <w:highlight w:val="yellow"/>
        </w:rPr>
        <w:t xml:space="preserve">on the </w:t>
      </w:r>
      <w:r w:rsidR="00FE041B" w:rsidRPr="00423E3D">
        <w:rPr>
          <w:rFonts w:ascii="Times New Roman" w:eastAsia="宋体" w:hAnsi="Times New Roman" w:cs="Times New Roman"/>
          <w:i/>
          <w:iCs/>
          <w:sz w:val="24"/>
          <w:szCs w:val="24"/>
          <w:highlight w:val="yellow"/>
        </w:rPr>
        <w:t>NF-Y</w:t>
      </w:r>
      <w:r w:rsidR="00FE041B" w:rsidRPr="00423E3D">
        <w:rPr>
          <w:rFonts w:ascii="Times New Roman" w:eastAsia="宋体" w:hAnsi="Times New Roman" w:cs="Times New Roman"/>
          <w:sz w:val="24"/>
          <w:szCs w:val="24"/>
          <w:highlight w:val="yellow"/>
        </w:rPr>
        <w:t xml:space="preserve"> </w:t>
      </w:r>
      <w:r w:rsidR="00A072AD" w:rsidRPr="00423E3D">
        <w:rPr>
          <w:rFonts w:ascii="Times New Roman" w:eastAsia="宋体" w:hAnsi="Times New Roman" w:cs="Times New Roman" w:hint="eastAsia"/>
          <w:sz w:val="24"/>
          <w:szCs w:val="24"/>
          <w:highlight w:val="yellow"/>
        </w:rPr>
        <w:t>TF</w:t>
      </w:r>
      <w:r w:rsidR="00FE041B" w:rsidRPr="00557727">
        <w:rPr>
          <w:rFonts w:ascii="Times New Roman" w:eastAsia="宋体" w:hAnsi="Times New Roman" w:cs="Times New Roman"/>
          <w:sz w:val="24"/>
          <w:szCs w:val="24"/>
        </w:rPr>
        <w:t xml:space="preserve"> family </w:t>
      </w:r>
      <w:r w:rsidR="002D13F1" w:rsidRPr="00423E3D">
        <w:rPr>
          <w:rFonts w:ascii="Times New Roman" w:eastAsia="宋体" w:hAnsi="Times New Roman" w:cs="Times New Roman" w:hint="eastAsia"/>
          <w:sz w:val="24"/>
          <w:szCs w:val="24"/>
          <w:highlight w:val="yellow"/>
        </w:rPr>
        <w:t>between</w:t>
      </w:r>
      <w:r w:rsidR="00FE041B" w:rsidRPr="00423E3D">
        <w:rPr>
          <w:rFonts w:ascii="Times New Roman" w:eastAsia="宋体" w:hAnsi="Times New Roman" w:cs="Times New Roman"/>
          <w:sz w:val="24"/>
          <w:szCs w:val="24"/>
          <w:highlight w:val="yellow"/>
        </w:rPr>
        <w:t xml:space="preserve"> </w:t>
      </w:r>
      <w:r w:rsidR="00EA6DAB" w:rsidRPr="00423E3D">
        <w:rPr>
          <w:rFonts w:ascii="Times New Roman" w:hAnsi="Times New Roman" w:cs="Times New Roman"/>
          <w:i/>
          <w:iCs/>
          <w:sz w:val="24"/>
          <w:szCs w:val="24"/>
          <w:highlight w:val="yellow"/>
        </w:rPr>
        <w:t>V. vinifera</w:t>
      </w:r>
      <w:r w:rsidR="00FE041B" w:rsidRPr="00423E3D">
        <w:rPr>
          <w:rFonts w:ascii="Times New Roman" w:eastAsia="宋体" w:hAnsi="Times New Roman" w:cs="Times New Roman"/>
          <w:sz w:val="24"/>
          <w:szCs w:val="24"/>
          <w:highlight w:val="yellow"/>
        </w:rPr>
        <w:t xml:space="preserve"> and </w:t>
      </w:r>
      <w:r w:rsidR="001415F3" w:rsidRPr="00423E3D">
        <w:rPr>
          <w:rFonts w:ascii="Times New Roman" w:hAnsi="Times New Roman" w:cs="Times New Roman"/>
          <w:i/>
          <w:iCs/>
          <w:sz w:val="24"/>
          <w:szCs w:val="24"/>
          <w:highlight w:val="yellow"/>
        </w:rPr>
        <w:t>V</w:t>
      </w:r>
      <w:r w:rsidR="001415F3" w:rsidRPr="00423E3D">
        <w:rPr>
          <w:rFonts w:ascii="Times New Roman" w:hAnsi="Times New Roman" w:cs="Times New Roman" w:hint="eastAsia"/>
          <w:i/>
          <w:iCs/>
          <w:sz w:val="24"/>
          <w:szCs w:val="24"/>
          <w:highlight w:val="yellow"/>
        </w:rPr>
        <w:t>.</w:t>
      </w:r>
      <w:r w:rsidR="001415F3" w:rsidRPr="00423E3D">
        <w:rPr>
          <w:rFonts w:ascii="Times New Roman" w:hAnsi="Times New Roman" w:cs="Times New Roman"/>
          <w:i/>
          <w:iCs/>
          <w:sz w:val="24"/>
          <w:szCs w:val="24"/>
          <w:highlight w:val="yellow"/>
        </w:rPr>
        <w:t xml:space="preserve"> </w:t>
      </w:r>
      <w:proofErr w:type="spellStart"/>
      <w:r w:rsidR="001415F3" w:rsidRPr="00423E3D">
        <w:rPr>
          <w:rFonts w:ascii="Times New Roman" w:hAnsi="Times New Roman" w:cs="Times New Roman"/>
          <w:i/>
          <w:iCs/>
          <w:sz w:val="24"/>
          <w:szCs w:val="24"/>
          <w:highlight w:val="yellow"/>
        </w:rPr>
        <w:t>amurensis</w:t>
      </w:r>
      <w:proofErr w:type="spellEnd"/>
      <w:r w:rsidR="00FE041B" w:rsidRPr="00557727">
        <w:rPr>
          <w:rFonts w:ascii="Times New Roman" w:eastAsia="宋体" w:hAnsi="Times New Roman" w:cs="Times New Roman"/>
          <w:sz w:val="24"/>
          <w:szCs w:val="24"/>
        </w:rPr>
        <w:t xml:space="preserve">. A total of 27 and 26 </w:t>
      </w:r>
      <w:r w:rsidR="00FE041B" w:rsidRPr="00423E3D">
        <w:rPr>
          <w:rFonts w:ascii="Times New Roman" w:eastAsia="宋体" w:hAnsi="Times New Roman" w:cs="Times New Roman"/>
          <w:i/>
          <w:iCs/>
          <w:sz w:val="24"/>
          <w:szCs w:val="24"/>
          <w:highlight w:val="yellow"/>
        </w:rPr>
        <w:t>NF-Y</w:t>
      </w:r>
      <w:r w:rsidR="00FE041B" w:rsidRPr="00423E3D">
        <w:rPr>
          <w:rFonts w:ascii="Times New Roman" w:eastAsia="宋体" w:hAnsi="Times New Roman" w:cs="Times New Roman"/>
          <w:sz w:val="24"/>
          <w:szCs w:val="24"/>
          <w:highlight w:val="yellow"/>
        </w:rPr>
        <w:t xml:space="preserve"> </w:t>
      </w:r>
      <w:r w:rsidR="00A072AD" w:rsidRPr="00423E3D">
        <w:rPr>
          <w:rFonts w:ascii="Times New Roman" w:eastAsia="宋体" w:hAnsi="Times New Roman" w:cs="Times New Roman" w:hint="eastAsia"/>
          <w:sz w:val="24"/>
          <w:szCs w:val="24"/>
          <w:highlight w:val="yellow"/>
        </w:rPr>
        <w:t>TF</w:t>
      </w:r>
      <w:r w:rsidR="00FE041B" w:rsidRPr="00557727">
        <w:rPr>
          <w:rFonts w:ascii="Times New Roman" w:eastAsia="宋体" w:hAnsi="Times New Roman" w:cs="Times New Roman"/>
          <w:sz w:val="24"/>
          <w:szCs w:val="24"/>
        </w:rPr>
        <w:t xml:space="preserve"> members were identified from </w:t>
      </w:r>
      <w:r w:rsidR="00EA6DAB" w:rsidRPr="00423E3D">
        <w:rPr>
          <w:rFonts w:ascii="Times New Roman" w:hAnsi="Times New Roman" w:cs="Times New Roman"/>
          <w:i/>
          <w:iCs/>
          <w:sz w:val="24"/>
          <w:szCs w:val="24"/>
          <w:highlight w:val="yellow"/>
        </w:rPr>
        <w:t>V. vinifera</w:t>
      </w:r>
      <w:r w:rsidR="00FE041B" w:rsidRPr="00557727">
        <w:rPr>
          <w:rFonts w:ascii="Times New Roman" w:eastAsia="宋体" w:hAnsi="Times New Roman" w:cs="Times New Roman"/>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00FE041B" w:rsidRPr="00557727">
        <w:rPr>
          <w:rFonts w:ascii="Times New Roman" w:eastAsia="宋体" w:hAnsi="Times New Roman" w:cs="Times New Roman"/>
          <w:sz w:val="24"/>
          <w:szCs w:val="24"/>
        </w:rPr>
        <w:t xml:space="preserve">, respectively, </w:t>
      </w:r>
      <w:r w:rsidR="00423E3D" w:rsidRPr="00423E3D">
        <w:rPr>
          <w:rFonts w:ascii="Times New Roman" w:eastAsia="宋体" w:hAnsi="Times New Roman" w:cs="Times New Roman" w:hint="eastAsia"/>
          <w:sz w:val="24"/>
          <w:szCs w:val="24"/>
          <w:highlight w:val="yellow"/>
        </w:rPr>
        <w:t>and</w:t>
      </w:r>
      <w:r w:rsidR="00423E3D">
        <w:rPr>
          <w:rFonts w:ascii="Times New Roman" w:eastAsia="宋体" w:hAnsi="Times New Roman" w:cs="Times New Roman" w:hint="eastAsia"/>
          <w:sz w:val="24"/>
          <w:szCs w:val="24"/>
        </w:rPr>
        <w:t xml:space="preserve"> </w:t>
      </w:r>
      <w:r w:rsidR="00FE041B" w:rsidRPr="00557727">
        <w:rPr>
          <w:rFonts w:ascii="Times New Roman" w:eastAsia="宋体" w:hAnsi="Times New Roman" w:cs="Times New Roman"/>
          <w:sz w:val="24"/>
          <w:szCs w:val="24"/>
        </w:rPr>
        <w:t xml:space="preserve">divided into 3 subfamilies. </w:t>
      </w:r>
      <w:r w:rsidR="003616AF" w:rsidRPr="00423E3D">
        <w:rPr>
          <w:rFonts w:ascii="Times New Roman" w:eastAsia="宋体" w:hAnsi="Times New Roman" w:cs="Times New Roman"/>
          <w:sz w:val="24"/>
          <w:szCs w:val="24"/>
          <w:highlight w:val="yellow"/>
        </w:rPr>
        <w:t>I</w:t>
      </w:r>
      <w:r w:rsidR="003616AF" w:rsidRPr="00423E3D">
        <w:rPr>
          <w:rFonts w:ascii="Times New Roman" w:eastAsia="宋体" w:hAnsi="Times New Roman" w:cs="Times New Roman" w:hint="eastAsia"/>
          <w:sz w:val="24"/>
          <w:szCs w:val="24"/>
          <w:highlight w:val="yellow"/>
        </w:rPr>
        <w:t xml:space="preserve">nterestingly, </w:t>
      </w:r>
      <w:r w:rsidR="003C2C5A" w:rsidRPr="00423E3D">
        <w:rPr>
          <w:rFonts w:ascii="Times New Roman" w:eastAsia="宋体" w:hAnsi="Times New Roman" w:cs="Times New Roman" w:hint="eastAsia"/>
          <w:sz w:val="24"/>
          <w:szCs w:val="24"/>
          <w:highlight w:val="yellow"/>
        </w:rPr>
        <w:t xml:space="preserve">the </w:t>
      </w:r>
      <w:r w:rsidR="003616AF" w:rsidRPr="00423E3D">
        <w:rPr>
          <w:rFonts w:ascii="Times New Roman" w:eastAsia="宋体" w:hAnsi="Times New Roman" w:cs="Times New Roman"/>
          <w:sz w:val="24"/>
          <w:szCs w:val="24"/>
          <w:highlight w:val="yellow"/>
        </w:rPr>
        <w:t>c</w:t>
      </w:r>
      <w:r w:rsidR="00FE041B" w:rsidRPr="00423E3D">
        <w:rPr>
          <w:rFonts w:ascii="Times New Roman" w:eastAsia="宋体" w:hAnsi="Times New Roman" w:cs="Times New Roman"/>
          <w:sz w:val="24"/>
          <w:szCs w:val="24"/>
          <w:highlight w:val="yellow"/>
        </w:rPr>
        <w:t>onserv</w:t>
      </w:r>
      <w:r w:rsidRPr="00423E3D">
        <w:rPr>
          <w:rFonts w:ascii="Times New Roman" w:eastAsia="宋体" w:hAnsi="Times New Roman" w:cs="Times New Roman" w:hint="eastAsia"/>
          <w:sz w:val="24"/>
          <w:szCs w:val="24"/>
          <w:highlight w:val="yellow"/>
        </w:rPr>
        <w:t>ed</w:t>
      </w:r>
      <w:r w:rsidR="00FE041B" w:rsidRPr="00423E3D">
        <w:rPr>
          <w:rFonts w:ascii="Times New Roman" w:eastAsia="宋体" w:hAnsi="Times New Roman" w:cs="Times New Roman"/>
          <w:sz w:val="24"/>
          <w:szCs w:val="24"/>
          <w:highlight w:val="yellow"/>
        </w:rPr>
        <w:t xml:space="preserve"> </w:t>
      </w:r>
      <w:r w:rsidR="003616AF" w:rsidRPr="00423E3D">
        <w:rPr>
          <w:rFonts w:ascii="Times New Roman" w:eastAsia="宋体" w:hAnsi="Times New Roman" w:cs="Times New Roman" w:hint="eastAsia"/>
          <w:sz w:val="24"/>
          <w:szCs w:val="24"/>
          <w:highlight w:val="yellow"/>
        </w:rPr>
        <w:t xml:space="preserve">five </w:t>
      </w:r>
      <w:r w:rsidR="00FE041B" w:rsidRPr="00423E3D">
        <w:rPr>
          <w:rFonts w:ascii="Times New Roman" w:eastAsia="宋体" w:hAnsi="Times New Roman" w:cs="Times New Roman"/>
          <w:sz w:val="24"/>
          <w:szCs w:val="24"/>
          <w:highlight w:val="yellow"/>
        </w:rPr>
        <w:t>motif analysis show</w:t>
      </w:r>
      <w:r w:rsidR="002D13F1" w:rsidRPr="00423E3D">
        <w:rPr>
          <w:rFonts w:ascii="Times New Roman" w:eastAsia="宋体" w:hAnsi="Times New Roman" w:cs="Times New Roman" w:hint="eastAsia"/>
          <w:sz w:val="24"/>
          <w:szCs w:val="24"/>
          <w:highlight w:val="yellow"/>
        </w:rPr>
        <w:t>ed</w:t>
      </w:r>
      <w:r w:rsidR="00FE041B" w:rsidRPr="00423E3D">
        <w:rPr>
          <w:rFonts w:ascii="Times New Roman" w:eastAsia="宋体" w:hAnsi="Times New Roman" w:cs="Times New Roman"/>
          <w:sz w:val="24"/>
          <w:szCs w:val="24"/>
          <w:highlight w:val="yellow"/>
        </w:rPr>
        <w:t xml:space="preserve"> that NF-YB </w:t>
      </w:r>
      <w:r w:rsidR="003616AF" w:rsidRPr="00423E3D">
        <w:rPr>
          <w:rFonts w:ascii="Times New Roman" w:eastAsia="宋体" w:hAnsi="Times New Roman" w:cs="Times New Roman" w:hint="eastAsia"/>
          <w:sz w:val="24"/>
          <w:szCs w:val="24"/>
          <w:highlight w:val="yellow"/>
        </w:rPr>
        <w:t>protein sequences</w:t>
      </w:r>
      <w:r w:rsidR="00FE041B" w:rsidRPr="00423E3D">
        <w:rPr>
          <w:rFonts w:ascii="Times New Roman" w:eastAsia="宋体" w:hAnsi="Times New Roman" w:cs="Times New Roman"/>
          <w:sz w:val="24"/>
          <w:szCs w:val="24"/>
          <w:highlight w:val="yellow"/>
        </w:rPr>
        <w:t xml:space="preserve"> ha</w:t>
      </w:r>
      <w:r w:rsidR="002D13F1" w:rsidRPr="00423E3D">
        <w:rPr>
          <w:rFonts w:ascii="Times New Roman" w:eastAsia="宋体" w:hAnsi="Times New Roman" w:cs="Times New Roman" w:hint="eastAsia"/>
          <w:sz w:val="24"/>
          <w:szCs w:val="24"/>
          <w:highlight w:val="yellow"/>
        </w:rPr>
        <w:t>d</w:t>
      </w:r>
      <w:r w:rsidR="00FE041B" w:rsidRPr="00423E3D">
        <w:rPr>
          <w:rFonts w:ascii="Times New Roman" w:eastAsia="宋体" w:hAnsi="Times New Roman" w:cs="Times New Roman"/>
          <w:sz w:val="24"/>
          <w:szCs w:val="24"/>
          <w:highlight w:val="yellow"/>
        </w:rPr>
        <w:t xml:space="preserve"> higher </w:t>
      </w:r>
      <w:r w:rsidR="00B82F51" w:rsidRPr="00423E3D">
        <w:rPr>
          <w:rFonts w:ascii="Times New Roman" w:eastAsia="宋体" w:hAnsi="Times New Roman" w:cs="Times New Roman"/>
          <w:sz w:val="24"/>
          <w:szCs w:val="24"/>
          <w:highlight w:val="yellow"/>
        </w:rPr>
        <w:t>conservation</w:t>
      </w:r>
      <w:r w:rsidR="003616AF" w:rsidRPr="00423E3D">
        <w:rPr>
          <w:rFonts w:ascii="Times New Roman" w:eastAsia="宋体" w:hAnsi="Times New Roman" w:cs="Times New Roman" w:hint="eastAsia"/>
          <w:sz w:val="24"/>
          <w:szCs w:val="24"/>
          <w:highlight w:val="yellow"/>
        </w:rPr>
        <w:t xml:space="preserve">, </w:t>
      </w:r>
      <w:r w:rsidR="003616AF" w:rsidRPr="00423E3D">
        <w:rPr>
          <w:rFonts w:ascii="Times New Roman" w:eastAsia="宋体" w:hAnsi="Times New Roman" w:cs="Times New Roman"/>
          <w:sz w:val="24"/>
          <w:szCs w:val="24"/>
          <w:highlight w:val="yellow"/>
        </w:rPr>
        <w:t>whereas</w:t>
      </w:r>
      <w:r w:rsidR="003616AF" w:rsidRPr="00423E3D">
        <w:rPr>
          <w:rFonts w:ascii="Times New Roman" w:eastAsia="宋体" w:hAnsi="Times New Roman" w:cs="Times New Roman" w:hint="eastAsia"/>
          <w:sz w:val="24"/>
          <w:szCs w:val="24"/>
          <w:highlight w:val="yellow"/>
        </w:rPr>
        <w:t xml:space="preserve"> the </w:t>
      </w:r>
      <w:r w:rsidR="003616AF" w:rsidRPr="00423E3D">
        <w:rPr>
          <w:rFonts w:ascii="Times New Roman" w:eastAsia="宋体" w:hAnsi="Times New Roman" w:cs="Times New Roman"/>
          <w:sz w:val="24"/>
          <w:szCs w:val="24"/>
          <w:highlight w:val="yellow"/>
        </w:rPr>
        <w:t>amino acid sequences</w:t>
      </w:r>
      <w:r w:rsidR="003616AF" w:rsidRPr="00423E3D">
        <w:rPr>
          <w:rFonts w:ascii="Times New Roman" w:eastAsia="宋体" w:hAnsi="Times New Roman" w:cs="Times New Roman" w:hint="eastAsia"/>
          <w:sz w:val="24"/>
          <w:szCs w:val="24"/>
          <w:highlight w:val="yellow"/>
        </w:rPr>
        <w:t xml:space="preserve"> of</w:t>
      </w:r>
      <w:r w:rsidR="003616AF" w:rsidRPr="00423E3D">
        <w:rPr>
          <w:rFonts w:ascii="Times New Roman" w:eastAsia="宋体" w:hAnsi="Times New Roman" w:cs="Times New Roman"/>
          <w:sz w:val="24"/>
          <w:szCs w:val="24"/>
          <w:highlight w:val="yellow"/>
        </w:rPr>
        <w:t xml:space="preserve"> NF-YA and NF-YC </w:t>
      </w:r>
      <w:r w:rsidR="006C7BB7" w:rsidRPr="00423E3D">
        <w:rPr>
          <w:rFonts w:ascii="Times New Roman" w:eastAsia="宋体" w:hAnsi="Times New Roman" w:cs="Times New Roman" w:hint="eastAsia"/>
          <w:sz w:val="24"/>
          <w:szCs w:val="24"/>
          <w:highlight w:val="yellow"/>
        </w:rPr>
        <w:t xml:space="preserve">sequences </w:t>
      </w:r>
      <w:r w:rsidR="003C2C5A" w:rsidRPr="00423E3D">
        <w:rPr>
          <w:rFonts w:ascii="Times New Roman" w:eastAsia="宋体" w:hAnsi="Times New Roman" w:cs="Times New Roman" w:hint="eastAsia"/>
          <w:sz w:val="24"/>
          <w:szCs w:val="24"/>
          <w:highlight w:val="yellow"/>
        </w:rPr>
        <w:t>showed</w:t>
      </w:r>
      <w:r w:rsidR="003616AF" w:rsidRPr="00423E3D">
        <w:rPr>
          <w:rFonts w:ascii="Times New Roman" w:eastAsia="宋体" w:hAnsi="Times New Roman" w:cs="Times New Roman"/>
          <w:sz w:val="24"/>
          <w:szCs w:val="24"/>
          <w:highlight w:val="yellow"/>
        </w:rPr>
        <w:t xml:space="preserve"> varying degrees of </w:t>
      </w:r>
      <w:r w:rsidR="003616AF" w:rsidRPr="00423E3D">
        <w:rPr>
          <w:rFonts w:ascii="Times New Roman" w:eastAsia="宋体" w:hAnsi="Times New Roman" w:cs="Times New Roman" w:hint="eastAsia"/>
          <w:sz w:val="24"/>
          <w:szCs w:val="24"/>
          <w:highlight w:val="yellow"/>
        </w:rPr>
        <w:t>loss</w:t>
      </w:r>
      <w:r w:rsidR="003616AF" w:rsidRPr="00423E3D">
        <w:rPr>
          <w:rFonts w:ascii="Times New Roman" w:eastAsia="宋体" w:hAnsi="Times New Roman" w:cs="Times New Roman"/>
          <w:sz w:val="24"/>
          <w:szCs w:val="24"/>
          <w:highlight w:val="yellow"/>
        </w:rPr>
        <w:t xml:space="preserve"> and gain in both species. Thus, these </w:t>
      </w:r>
      <w:r w:rsidR="003616AF" w:rsidRPr="00423E3D">
        <w:rPr>
          <w:rFonts w:ascii="Times New Roman" w:eastAsia="宋体" w:hAnsi="Times New Roman" w:cs="Times New Roman" w:hint="eastAsia"/>
          <w:sz w:val="24"/>
          <w:szCs w:val="24"/>
          <w:highlight w:val="yellow"/>
        </w:rPr>
        <w:t>sequences</w:t>
      </w:r>
      <w:r w:rsidR="003616AF" w:rsidRPr="00423E3D">
        <w:rPr>
          <w:rFonts w:ascii="Times New Roman" w:eastAsia="宋体" w:hAnsi="Times New Roman" w:cs="Times New Roman"/>
          <w:sz w:val="24"/>
          <w:szCs w:val="24"/>
          <w:highlight w:val="yellow"/>
        </w:rPr>
        <w:t xml:space="preserve"> may be closely related to the functions </w:t>
      </w:r>
      <w:r w:rsidR="003C2C5A" w:rsidRPr="00423E3D">
        <w:rPr>
          <w:rFonts w:ascii="Times New Roman" w:eastAsia="宋体" w:hAnsi="Times New Roman" w:cs="Times New Roman" w:hint="eastAsia"/>
          <w:sz w:val="24"/>
          <w:szCs w:val="24"/>
          <w:highlight w:val="yellow"/>
        </w:rPr>
        <w:t xml:space="preserve">performed </w:t>
      </w:r>
      <w:r w:rsidR="003616AF" w:rsidRPr="00423E3D">
        <w:rPr>
          <w:rFonts w:ascii="Times New Roman" w:eastAsia="宋体" w:hAnsi="Times New Roman" w:cs="Times New Roman"/>
          <w:sz w:val="24"/>
          <w:szCs w:val="24"/>
          <w:highlight w:val="yellow"/>
        </w:rPr>
        <w:t>by grape</w:t>
      </w:r>
      <w:r w:rsidR="003C2C5A" w:rsidRPr="00423E3D">
        <w:rPr>
          <w:rFonts w:ascii="Times New Roman" w:eastAsia="宋体" w:hAnsi="Times New Roman" w:cs="Times New Roman" w:hint="eastAsia"/>
          <w:sz w:val="24"/>
          <w:szCs w:val="24"/>
          <w:highlight w:val="yellow"/>
        </w:rPr>
        <w:t>vine</w:t>
      </w:r>
      <w:r w:rsidR="003616AF" w:rsidRPr="00423E3D">
        <w:rPr>
          <w:rFonts w:ascii="Times New Roman" w:eastAsia="宋体" w:hAnsi="Times New Roman" w:cs="Times New Roman"/>
          <w:sz w:val="24"/>
          <w:szCs w:val="24"/>
          <w:highlight w:val="yellow"/>
        </w:rPr>
        <w:t>.</w:t>
      </w:r>
      <w:r w:rsidR="00FE041B" w:rsidRPr="00557727">
        <w:rPr>
          <w:rFonts w:ascii="Times New Roman" w:eastAsia="宋体" w:hAnsi="Times New Roman" w:cs="Times New Roman"/>
          <w:sz w:val="24"/>
          <w:szCs w:val="24"/>
        </w:rPr>
        <w:t xml:space="preserve"> Under NaCl and PEG treatment, </w:t>
      </w:r>
      <w:r w:rsidR="00E80267">
        <w:rPr>
          <w:rFonts w:ascii="Times New Roman" w:eastAsia="宋体" w:hAnsi="Times New Roman" w:cs="Times New Roman" w:hint="eastAsia"/>
          <w:sz w:val="24"/>
          <w:szCs w:val="24"/>
        </w:rPr>
        <w:t xml:space="preserve">the expression levels of </w:t>
      </w:r>
      <w:r w:rsidR="00FE041B" w:rsidRPr="00557727">
        <w:rPr>
          <w:rFonts w:ascii="Times New Roman" w:eastAsia="宋体" w:hAnsi="Times New Roman" w:cs="Times New Roman"/>
          <w:i/>
          <w:iCs/>
          <w:sz w:val="24"/>
          <w:szCs w:val="24"/>
        </w:rPr>
        <w:t>VaNF-YA6</w:t>
      </w:r>
      <w:r w:rsidR="00FE041B" w:rsidRPr="00557727">
        <w:rPr>
          <w:rFonts w:ascii="Times New Roman" w:eastAsia="宋体" w:hAnsi="Times New Roman" w:cs="Times New Roman"/>
          <w:sz w:val="24"/>
          <w:szCs w:val="24"/>
        </w:rPr>
        <w:t>,</w:t>
      </w:r>
      <w:r w:rsidR="00FE041B" w:rsidRPr="00557727">
        <w:rPr>
          <w:rFonts w:ascii="Times New Roman" w:eastAsia="宋体" w:hAnsi="Times New Roman" w:cs="Times New Roman"/>
          <w:i/>
          <w:iCs/>
          <w:sz w:val="24"/>
          <w:szCs w:val="24"/>
        </w:rPr>
        <w:t xml:space="preserve"> VaNF-YB5</w:t>
      </w:r>
      <w:r w:rsidR="00FE041B" w:rsidRPr="00557727">
        <w:rPr>
          <w:rFonts w:ascii="Times New Roman" w:eastAsia="宋体" w:hAnsi="Times New Roman" w:cs="Times New Roman"/>
          <w:sz w:val="24"/>
          <w:szCs w:val="24"/>
        </w:rPr>
        <w:t xml:space="preserve">, </w:t>
      </w:r>
      <w:r w:rsidR="00FE041B" w:rsidRPr="00557727">
        <w:rPr>
          <w:rFonts w:ascii="Times New Roman" w:eastAsia="宋体" w:hAnsi="Times New Roman" w:cs="Times New Roman"/>
          <w:i/>
          <w:iCs/>
          <w:sz w:val="24"/>
          <w:szCs w:val="24"/>
        </w:rPr>
        <w:t>VaNF-YC3</w:t>
      </w:r>
      <w:r w:rsidR="00FE041B" w:rsidRPr="00557727">
        <w:rPr>
          <w:rFonts w:ascii="Times New Roman" w:eastAsia="宋体" w:hAnsi="Times New Roman" w:cs="Times New Roman"/>
          <w:sz w:val="24"/>
          <w:szCs w:val="24"/>
        </w:rPr>
        <w:t xml:space="preserve">, </w:t>
      </w:r>
      <w:r w:rsidR="00FE041B" w:rsidRPr="00557727">
        <w:rPr>
          <w:rFonts w:ascii="Times New Roman" w:eastAsia="宋体" w:hAnsi="Times New Roman" w:cs="Times New Roman"/>
          <w:i/>
          <w:iCs/>
          <w:sz w:val="24"/>
          <w:szCs w:val="24"/>
        </w:rPr>
        <w:t>VvNF-YA5</w:t>
      </w:r>
      <w:r w:rsidR="00FE041B" w:rsidRPr="00557727">
        <w:rPr>
          <w:rFonts w:ascii="Times New Roman" w:eastAsia="宋体" w:hAnsi="Times New Roman" w:cs="Times New Roman"/>
          <w:sz w:val="24"/>
          <w:szCs w:val="24"/>
        </w:rPr>
        <w:t xml:space="preserve">, </w:t>
      </w:r>
      <w:r w:rsidR="00FE041B" w:rsidRPr="00557727">
        <w:rPr>
          <w:rFonts w:ascii="Times New Roman" w:eastAsia="宋体" w:hAnsi="Times New Roman" w:cs="Times New Roman"/>
          <w:i/>
          <w:iCs/>
          <w:sz w:val="24"/>
          <w:szCs w:val="24"/>
        </w:rPr>
        <w:t>VvNF-YB14</w:t>
      </w:r>
      <w:r w:rsidR="00FE041B" w:rsidRPr="00557727">
        <w:rPr>
          <w:rFonts w:ascii="Times New Roman" w:eastAsia="宋体" w:hAnsi="Times New Roman" w:cs="Times New Roman"/>
          <w:sz w:val="24"/>
          <w:szCs w:val="24"/>
        </w:rPr>
        <w:t xml:space="preserve">, </w:t>
      </w:r>
      <w:r w:rsidR="00423E3D" w:rsidRPr="00557727">
        <w:rPr>
          <w:rFonts w:ascii="Times New Roman" w:eastAsia="宋体" w:hAnsi="Times New Roman" w:cs="Times New Roman"/>
          <w:sz w:val="24"/>
          <w:szCs w:val="24"/>
        </w:rPr>
        <w:t>and</w:t>
      </w:r>
      <w:r w:rsidR="00423E3D" w:rsidRPr="00557727">
        <w:rPr>
          <w:rFonts w:ascii="Times New Roman" w:eastAsia="宋体" w:hAnsi="Times New Roman" w:cs="Times New Roman"/>
          <w:i/>
          <w:iCs/>
          <w:sz w:val="24"/>
          <w:szCs w:val="24"/>
        </w:rPr>
        <w:t xml:space="preserve"> </w:t>
      </w:r>
      <w:r w:rsidR="00FE041B" w:rsidRPr="00557727">
        <w:rPr>
          <w:rFonts w:ascii="Times New Roman" w:eastAsia="宋体" w:hAnsi="Times New Roman" w:cs="Times New Roman"/>
          <w:i/>
          <w:iCs/>
          <w:sz w:val="24"/>
          <w:szCs w:val="24"/>
        </w:rPr>
        <w:t>VvNF-YC2</w:t>
      </w:r>
      <w:r w:rsidR="00FE041B" w:rsidRPr="00557727">
        <w:rPr>
          <w:rFonts w:ascii="Times New Roman" w:eastAsia="宋体" w:hAnsi="Times New Roman" w:cs="Times New Roman"/>
          <w:sz w:val="24"/>
          <w:szCs w:val="24"/>
        </w:rPr>
        <w:t xml:space="preserve"> members were significantly upregulated. </w:t>
      </w:r>
      <w:r w:rsidR="00E80267">
        <w:rPr>
          <w:rFonts w:ascii="Times New Roman" w:eastAsia="宋体" w:hAnsi="Times New Roman" w:cs="Times New Roman"/>
          <w:sz w:val="24"/>
          <w:szCs w:val="24"/>
        </w:rPr>
        <w:t>M</w:t>
      </w:r>
      <w:r w:rsidR="00E80267">
        <w:rPr>
          <w:rFonts w:ascii="Times New Roman" w:eastAsia="宋体" w:hAnsi="Times New Roman" w:cs="Times New Roman" w:hint="eastAsia"/>
          <w:sz w:val="24"/>
          <w:szCs w:val="24"/>
        </w:rPr>
        <w:t>eanwhile</w:t>
      </w:r>
      <w:r w:rsidR="00FE041B" w:rsidRPr="00557727">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 xml:space="preserve">the </w:t>
      </w:r>
      <w:r w:rsidR="00FE041B" w:rsidRPr="00557727">
        <w:rPr>
          <w:rFonts w:ascii="Times New Roman" w:eastAsia="宋体" w:hAnsi="Times New Roman" w:cs="Times New Roman"/>
          <w:sz w:val="24"/>
          <w:szCs w:val="24"/>
        </w:rPr>
        <w:t xml:space="preserve">subcellular localization of </w:t>
      </w:r>
      <w:r w:rsidR="00FE041B" w:rsidRPr="00557727">
        <w:rPr>
          <w:rFonts w:ascii="Times New Roman" w:eastAsia="宋体" w:hAnsi="Times New Roman" w:cs="Times New Roman"/>
          <w:i/>
          <w:iCs/>
          <w:sz w:val="24"/>
          <w:szCs w:val="24"/>
        </w:rPr>
        <w:t>VaNF-YA6-GFP</w:t>
      </w:r>
      <w:r w:rsidR="00FE041B" w:rsidRPr="00557727">
        <w:rPr>
          <w:rFonts w:ascii="Times New Roman" w:eastAsia="宋体" w:hAnsi="Times New Roman" w:cs="Times New Roman"/>
          <w:sz w:val="24"/>
          <w:szCs w:val="24"/>
        </w:rPr>
        <w:t xml:space="preserve"> in tobacco leaves was mainly located in the nucleus, and overexpression of</w:t>
      </w:r>
      <w:r w:rsidR="00FE041B" w:rsidRPr="00557727">
        <w:rPr>
          <w:rFonts w:ascii="Times New Roman" w:eastAsia="宋体" w:hAnsi="Times New Roman" w:cs="Times New Roman"/>
          <w:i/>
          <w:iCs/>
          <w:sz w:val="24"/>
          <w:szCs w:val="24"/>
        </w:rPr>
        <w:t xml:space="preserve"> VaNF-YA6</w:t>
      </w:r>
      <w:r w:rsidR="00FE041B" w:rsidRPr="00557727">
        <w:rPr>
          <w:rFonts w:ascii="Times New Roman" w:eastAsia="宋体" w:hAnsi="Times New Roman" w:cs="Times New Roman"/>
          <w:sz w:val="24"/>
          <w:szCs w:val="24"/>
        </w:rPr>
        <w:t xml:space="preserve"> improved the tolerance to salt and drought </w:t>
      </w:r>
      <w:r>
        <w:rPr>
          <w:rFonts w:ascii="Times New Roman" w:eastAsia="宋体" w:hAnsi="Times New Roman" w:cs="Times New Roman"/>
          <w:sz w:val="24"/>
          <w:szCs w:val="24"/>
        </w:rPr>
        <w:t>tolerance</w:t>
      </w:r>
      <w:r>
        <w:rPr>
          <w:rFonts w:ascii="Times New Roman" w:eastAsia="宋体" w:hAnsi="Times New Roman" w:cs="Times New Roman" w:hint="eastAsia"/>
          <w:sz w:val="24"/>
          <w:szCs w:val="24"/>
        </w:rPr>
        <w:t xml:space="preserve"> </w:t>
      </w:r>
      <w:r w:rsidR="00B82F51" w:rsidRPr="00557727">
        <w:rPr>
          <w:rFonts w:ascii="Times New Roman" w:eastAsia="宋体" w:hAnsi="Times New Roman" w:cs="Times New Roman"/>
          <w:sz w:val="24"/>
          <w:szCs w:val="24"/>
        </w:rPr>
        <w:t xml:space="preserve">in </w:t>
      </w:r>
      <w:r w:rsidR="00B82F51" w:rsidRPr="00557727">
        <w:rPr>
          <w:rFonts w:ascii="Times New Roman" w:eastAsia="宋体" w:hAnsi="Times New Roman" w:cs="Times New Roman"/>
          <w:i/>
          <w:iCs/>
          <w:sz w:val="24"/>
          <w:szCs w:val="24"/>
        </w:rPr>
        <w:t>Arabidopsis</w:t>
      </w:r>
      <w:r w:rsidR="00681CD6">
        <w:rPr>
          <w:rFonts w:ascii="Times New Roman" w:eastAsia="宋体" w:hAnsi="Times New Roman" w:cs="Times New Roman" w:hint="eastAsia"/>
          <w:sz w:val="24"/>
          <w:szCs w:val="24"/>
        </w:rPr>
        <w:t xml:space="preserve"> </w:t>
      </w:r>
      <w:r w:rsidR="00681CD6" w:rsidRPr="00681CD6">
        <w:rPr>
          <w:rFonts w:ascii="Times New Roman" w:eastAsia="宋体" w:hAnsi="Times New Roman" w:cs="Times New Roman" w:hint="eastAsia"/>
          <w:sz w:val="24"/>
          <w:szCs w:val="24"/>
          <w:highlight w:val="yellow"/>
        </w:rPr>
        <w:t>by improving</w:t>
      </w:r>
      <w:r w:rsidR="00681CD6" w:rsidRPr="00681CD6">
        <w:rPr>
          <w:highlight w:val="yellow"/>
        </w:rPr>
        <w:t xml:space="preserve"> </w:t>
      </w:r>
      <w:r w:rsidR="00681CD6" w:rsidRPr="00681CD6">
        <w:rPr>
          <w:rFonts w:ascii="Times New Roman" w:eastAsia="宋体" w:hAnsi="Times New Roman" w:cs="Times New Roman"/>
          <w:sz w:val="24"/>
          <w:szCs w:val="24"/>
          <w:highlight w:val="yellow"/>
        </w:rPr>
        <w:t>enzyme activities</w:t>
      </w:r>
      <w:r w:rsidR="00681CD6" w:rsidRPr="00681CD6">
        <w:rPr>
          <w:rFonts w:ascii="Times New Roman" w:eastAsia="宋体" w:hAnsi="Times New Roman" w:cs="Times New Roman" w:hint="eastAsia"/>
          <w:sz w:val="24"/>
          <w:szCs w:val="24"/>
          <w:highlight w:val="yellow"/>
        </w:rPr>
        <w:t xml:space="preserve"> and other </w:t>
      </w:r>
      <w:r w:rsidR="00681CD6" w:rsidRPr="00681CD6">
        <w:rPr>
          <w:rFonts w:ascii="Times New Roman" w:eastAsia="宋体" w:hAnsi="Times New Roman" w:cs="Times New Roman"/>
          <w:sz w:val="24"/>
          <w:szCs w:val="24"/>
          <w:highlight w:val="yellow"/>
        </w:rPr>
        <w:t>protective substance</w:t>
      </w:r>
      <w:r w:rsidR="00681CD6" w:rsidRPr="00681CD6">
        <w:rPr>
          <w:rFonts w:ascii="Times New Roman" w:eastAsia="宋体" w:hAnsi="Times New Roman" w:cs="Times New Roman" w:hint="eastAsia"/>
          <w:sz w:val="24"/>
          <w:szCs w:val="24"/>
          <w:highlight w:val="yellow"/>
        </w:rPr>
        <w:t xml:space="preserve"> contents</w:t>
      </w:r>
      <w:r w:rsidR="00FE041B" w:rsidRPr="00681CD6">
        <w:rPr>
          <w:rFonts w:ascii="Times New Roman" w:eastAsia="宋体" w:hAnsi="Times New Roman" w:cs="Times New Roman"/>
          <w:sz w:val="24"/>
          <w:szCs w:val="24"/>
          <w:highlight w:val="yellow"/>
        </w:rPr>
        <w:t>.</w:t>
      </w:r>
    </w:p>
    <w:p w14:paraId="2F730C84" w14:textId="77777777"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lastRenderedPageBreak/>
        <w:t>Statements and Declarations</w:t>
      </w:r>
    </w:p>
    <w:p w14:paraId="6F1714B7" w14:textId="0AD2D4CE" w:rsidR="00FE041B" w:rsidRPr="00557727" w:rsidRDefault="00FE041B" w:rsidP="00484E11">
      <w:pPr>
        <w:spacing w:line="360" w:lineRule="auto"/>
        <w:ind w:firstLineChars="200" w:firstLine="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The authors declare that they have no known competing financial interests or personal relationships that could have appeared to influence the work reported in this paper.</w:t>
      </w:r>
    </w:p>
    <w:p w14:paraId="63829B67" w14:textId="77777777"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Funding</w:t>
      </w:r>
    </w:p>
    <w:p w14:paraId="5B58E032" w14:textId="7416E09C" w:rsidR="00FE041B" w:rsidRPr="00557727" w:rsidRDefault="00FE041B" w:rsidP="00484E11">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sz w:val="24"/>
          <w:szCs w:val="24"/>
        </w:rPr>
        <w:t>This work was supported by the Key Projects of National Natural Science Foundation in Gansu Province (22JR5RA831), the 2022 Modern Silk</w:t>
      </w:r>
      <w:r w:rsidRPr="00557727">
        <w:rPr>
          <w:rFonts w:ascii="Times New Roman" w:eastAsia="宋体" w:hAnsi="Times New Roman" w:cs="Times New Roman" w:hint="eastAsia"/>
          <w:sz w:val="24"/>
          <w:szCs w:val="24"/>
        </w:rPr>
        <w:t xml:space="preserve"> </w:t>
      </w:r>
      <w:r w:rsidRPr="00557727">
        <w:rPr>
          <w:rFonts w:ascii="Times New Roman" w:eastAsia="宋体" w:hAnsi="Times New Roman" w:cs="Times New Roman"/>
          <w:sz w:val="24"/>
          <w:szCs w:val="24"/>
        </w:rPr>
        <w:t>Road Cold and Drought Agricultural Science and Technology Support Project</w:t>
      </w:r>
      <w:r w:rsidRPr="00557727">
        <w:rPr>
          <w:rFonts w:ascii="Times New Roman" w:eastAsia="宋体" w:hAnsi="Times New Roman" w:cs="Times New Roman" w:hint="eastAsia"/>
          <w:sz w:val="24"/>
          <w:szCs w:val="24"/>
        </w:rPr>
        <w:t xml:space="preserve"> </w:t>
      </w:r>
      <w:r w:rsidRPr="00557727">
        <w:rPr>
          <w:rFonts w:ascii="Times New Roman" w:eastAsia="宋体" w:hAnsi="Times New Roman" w:cs="Times New Roman"/>
          <w:sz w:val="24"/>
          <w:szCs w:val="24"/>
        </w:rPr>
        <w:t>(GSLK-2022-4), and Excellent Doctoral Project</w:t>
      </w:r>
      <w:r w:rsidRPr="00557727">
        <w:rPr>
          <w:rFonts w:ascii="Times New Roman" w:eastAsia="宋体" w:hAnsi="Times New Roman" w:cs="Times New Roman" w:hint="eastAsia"/>
          <w:sz w:val="24"/>
          <w:szCs w:val="24"/>
        </w:rPr>
        <w:t xml:space="preserve"> </w:t>
      </w:r>
      <w:r w:rsidRPr="00557727">
        <w:rPr>
          <w:rFonts w:ascii="Times New Roman" w:eastAsia="宋体" w:hAnsi="Times New Roman" w:cs="Times New Roman"/>
          <w:sz w:val="24"/>
          <w:szCs w:val="24"/>
        </w:rPr>
        <w:t>of Gansu Province (22JR5RA845).</w:t>
      </w:r>
    </w:p>
    <w:p w14:paraId="7B9DD752" w14:textId="77777777"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Author Contribution Statement</w:t>
      </w:r>
    </w:p>
    <w:p w14:paraId="323AA8F5" w14:textId="013B91A7" w:rsidR="00FE041B" w:rsidRPr="00484E11" w:rsidRDefault="00FE041B" w:rsidP="00484E11">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sz w:val="24"/>
          <w:szCs w:val="24"/>
        </w:rPr>
        <w:t xml:space="preserve">Shixiong Lu designed the experiments, coordinated, and organized the whole research activities. </w:t>
      </w:r>
      <w:proofErr w:type="spellStart"/>
      <w:r w:rsidRPr="00557727">
        <w:rPr>
          <w:rFonts w:ascii="Times New Roman" w:eastAsia="宋体" w:hAnsi="Times New Roman" w:cs="Times New Roman"/>
          <w:sz w:val="24"/>
          <w:szCs w:val="24"/>
        </w:rPr>
        <w:t>Xueting</w:t>
      </w:r>
      <w:proofErr w:type="spellEnd"/>
      <w:r w:rsidRPr="00557727">
        <w:rPr>
          <w:rFonts w:ascii="Times New Roman" w:eastAsia="宋体" w:hAnsi="Times New Roman" w:cs="Times New Roman"/>
          <w:sz w:val="24"/>
          <w:szCs w:val="24"/>
        </w:rPr>
        <w:t xml:space="preserve"> Zhou, Xu Huang, </w:t>
      </w:r>
      <w:proofErr w:type="spellStart"/>
      <w:r w:rsidRPr="00557727">
        <w:rPr>
          <w:rFonts w:ascii="Times New Roman" w:eastAsia="宋体" w:hAnsi="Times New Roman" w:cs="Times New Roman"/>
          <w:sz w:val="24"/>
          <w:szCs w:val="24"/>
        </w:rPr>
        <w:t>B</w:t>
      </w:r>
      <w:r w:rsidRPr="00557727">
        <w:rPr>
          <w:rFonts w:ascii="Times New Roman" w:eastAsia="宋体" w:hAnsi="Times New Roman" w:cs="Times New Roman" w:hint="eastAsia"/>
          <w:sz w:val="24"/>
          <w:szCs w:val="24"/>
        </w:rPr>
        <w:t>ao</w:t>
      </w:r>
      <w:r w:rsidRPr="00557727">
        <w:rPr>
          <w:rFonts w:ascii="Times New Roman" w:eastAsia="宋体" w:hAnsi="Times New Roman" w:cs="Times New Roman"/>
          <w:sz w:val="24"/>
          <w:szCs w:val="24"/>
        </w:rPr>
        <w:t>zhen</w:t>
      </w:r>
      <w:proofErr w:type="spellEnd"/>
      <w:r w:rsidRPr="00557727">
        <w:rPr>
          <w:rFonts w:ascii="Times New Roman" w:eastAsia="宋体" w:hAnsi="Times New Roman" w:cs="Times New Roman"/>
          <w:sz w:val="24"/>
          <w:szCs w:val="24"/>
        </w:rPr>
        <w:t xml:space="preserve"> Zeng, Huimin Gou, </w:t>
      </w:r>
      <w:proofErr w:type="spellStart"/>
      <w:r w:rsidRPr="00557727">
        <w:rPr>
          <w:rFonts w:ascii="Times New Roman" w:eastAsia="宋体" w:hAnsi="Times New Roman" w:cs="Times New Roman"/>
          <w:sz w:val="24"/>
          <w:szCs w:val="24"/>
        </w:rPr>
        <w:t>Zonghuan</w:t>
      </w:r>
      <w:proofErr w:type="spellEnd"/>
      <w:r w:rsidRPr="00557727">
        <w:rPr>
          <w:rFonts w:ascii="Times New Roman" w:eastAsia="宋体" w:hAnsi="Times New Roman" w:cs="Times New Roman"/>
          <w:sz w:val="24"/>
          <w:szCs w:val="24"/>
        </w:rPr>
        <w:t xml:space="preserve"> Ma, and Shixiong Lu participated in most of the experiments and data collection. </w:t>
      </w:r>
      <w:proofErr w:type="spellStart"/>
      <w:r w:rsidRPr="00557727">
        <w:rPr>
          <w:rFonts w:ascii="Times New Roman" w:eastAsia="宋体" w:hAnsi="Times New Roman" w:cs="Times New Roman"/>
          <w:sz w:val="24"/>
          <w:szCs w:val="24"/>
        </w:rPr>
        <w:t>Xueting</w:t>
      </w:r>
      <w:proofErr w:type="spellEnd"/>
      <w:r w:rsidRPr="00557727">
        <w:rPr>
          <w:rFonts w:ascii="Times New Roman" w:eastAsia="宋体" w:hAnsi="Times New Roman" w:cs="Times New Roman"/>
          <w:sz w:val="24"/>
          <w:szCs w:val="24"/>
        </w:rPr>
        <w:t xml:space="preserve"> Zhou and Xu Huang provided technical assistance to Shixiong Lu. Shixiong Lu wrote the manuscript with contributions from all the authors. Shixiong Lu and Xu Huang drew all the figures and tables. </w:t>
      </w:r>
      <w:proofErr w:type="spellStart"/>
      <w:r w:rsidRPr="00557727">
        <w:rPr>
          <w:rFonts w:ascii="Times New Roman" w:eastAsia="宋体" w:hAnsi="Times New Roman" w:cs="Times New Roman"/>
          <w:sz w:val="24"/>
          <w:szCs w:val="24"/>
        </w:rPr>
        <w:t>Baihong</w:t>
      </w:r>
      <w:proofErr w:type="spellEnd"/>
      <w:r w:rsidRPr="00557727">
        <w:rPr>
          <w:rFonts w:ascii="Times New Roman" w:eastAsia="宋体" w:hAnsi="Times New Roman" w:cs="Times New Roman"/>
          <w:sz w:val="24"/>
          <w:szCs w:val="24"/>
        </w:rPr>
        <w:t xml:space="preserve"> Chen and Juan Mao revised the manuscript. All authors read, reviewed, and approved the final manuscript.</w:t>
      </w:r>
    </w:p>
    <w:p w14:paraId="0F709074" w14:textId="77777777" w:rsidR="00FE041B" w:rsidRPr="00557727" w:rsidRDefault="00FE041B" w:rsidP="00FE041B">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b/>
          <w:bCs/>
          <w:sz w:val="24"/>
          <w:szCs w:val="24"/>
        </w:rPr>
        <w:t>Acknowledgments</w:t>
      </w:r>
    </w:p>
    <w:p w14:paraId="6C62769F" w14:textId="77777777" w:rsidR="00FE041B" w:rsidRPr="00557727" w:rsidRDefault="00FE041B" w:rsidP="00484E11">
      <w:pPr>
        <w:adjustRightInd w:val="0"/>
        <w:snapToGrid w:val="0"/>
        <w:spacing w:line="360" w:lineRule="auto"/>
        <w:ind w:firstLineChars="200" w:firstLine="480"/>
        <w:rPr>
          <w:rFonts w:ascii="Times New Roman" w:eastAsia="宋体" w:hAnsi="Times New Roman" w:cs="Times New Roman"/>
          <w:sz w:val="24"/>
          <w:szCs w:val="24"/>
        </w:rPr>
      </w:pPr>
      <w:r w:rsidRPr="00557727">
        <w:rPr>
          <w:rFonts w:ascii="Times New Roman" w:eastAsia="宋体" w:hAnsi="Times New Roman" w:cs="Times New Roman"/>
          <w:sz w:val="24"/>
          <w:szCs w:val="24"/>
        </w:rPr>
        <w:t>The authors were thankful to the Key Projects of National Natural Science Foundation in Gansu Province (22JR5RA831), the 2022 Modern Silk</w:t>
      </w:r>
      <w:r w:rsidRPr="00557727">
        <w:rPr>
          <w:rFonts w:ascii="Times New Roman" w:eastAsia="宋体" w:hAnsi="Times New Roman" w:cs="Times New Roman" w:hint="eastAsia"/>
          <w:sz w:val="24"/>
          <w:szCs w:val="24"/>
        </w:rPr>
        <w:t xml:space="preserve"> </w:t>
      </w:r>
      <w:r w:rsidRPr="00557727">
        <w:rPr>
          <w:rFonts w:ascii="Times New Roman" w:eastAsia="宋体" w:hAnsi="Times New Roman" w:cs="Times New Roman"/>
          <w:sz w:val="24"/>
          <w:szCs w:val="24"/>
        </w:rPr>
        <w:t>Road Cold and Drought Agricultural Science and Technology Support Project</w:t>
      </w:r>
      <w:r w:rsidRPr="00557727">
        <w:rPr>
          <w:rFonts w:ascii="Times New Roman" w:eastAsia="宋体" w:hAnsi="Times New Roman" w:cs="Times New Roman" w:hint="eastAsia"/>
          <w:sz w:val="24"/>
          <w:szCs w:val="24"/>
        </w:rPr>
        <w:t xml:space="preserve"> </w:t>
      </w:r>
      <w:r w:rsidRPr="00557727">
        <w:rPr>
          <w:rFonts w:ascii="Times New Roman" w:eastAsia="宋体" w:hAnsi="Times New Roman" w:cs="Times New Roman"/>
          <w:sz w:val="24"/>
          <w:szCs w:val="24"/>
        </w:rPr>
        <w:t>(GSLK-2022-4), and Excellent Doctoral Project</w:t>
      </w:r>
      <w:r w:rsidRPr="00557727">
        <w:rPr>
          <w:rFonts w:ascii="Times New Roman" w:eastAsia="宋体" w:hAnsi="Times New Roman" w:cs="Times New Roman" w:hint="eastAsia"/>
          <w:sz w:val="24"/>
          <w:szCs w:val="24"/>
        </w:rPr>
        <w:t xml:space="preserve"> </w:t>
      </w:r>
      <w:r w:rsidRPr="00557727">
        <w:rPr>
          <w:rFonts w:ascii="Times New Roman" w:eastAsia="宋体" w:hAnsi="Times New Roman" w:cs="Times New Roman"/>
          <w:sz w:val="24"/>
          <w:szCs w:val="24"/>
        </w:rPr>
        <w:t>of Gansu Province (22JR5RA845). The authors would also like to thank all authors for their help and the funding agencies for financing the experimental cost for this work.</w:t>
      </w:r>
    </w:p>
    <w:p w14:paraId="1C546F74" w14:textId="77777777" w:rsidR="00221EAC" w:rsidRPr="00557727" w:rsidRDefault="00221EAC" w:rsidP="00EC056D">
      <w:pPr>
        <w:adjustRightInd w:val="0"/>
        <w:snapToGrid w:val="0"/>
        <w:spacing w:line="360" w:lineRule="auto"/>
        <w:rPr>
          <w:rFonts w:ascii="Times New Roman" w:eastAsia="宋体" w:hAnsi="Times New Roman" w:cs="Times New Roman"/>
          <w:sz w:val="24"/>
          <w:szCs w:val="24"/>
        </w:rPr>
      </w:pPr>
    </w:p>
    <w:p w14:paraId="1D6FE65A" w14:textId="77777777" w:rsidR="00DD3160" w:rsidRPr="00557727" w:rsidRDefault="00DD3160" w:rsidP="00EC056D">
      <w:pPr>
        <w:adjustRightInd w:val="0"/>
        <w:snapToGrid w:val="0"/>
        <w:spacing w:line="360" w:lineRule="auto"/>
        <w:rPr>
          <w:rFonts w:ascii="Times New Roman" w:eastAsia="宋体" w:hAnsi="Times New Roman" w:cs="Times New Roman"/>
          <w:sz w:val="24"/>
          <w:szCs w:val="24"/>
        </w:rPr>
      </w:pPr>
    </w:p>
    <w:p w14:paraId="512147AA" w14:textId="77777777" w:rsidR="00DD3160" w:rsidRDefault="00DD3160" w:rsidP="00EC056D">
      <w:pPr>
        <w:adjustRightInd w:val="0"/>
        <w:snapToGrid w:val="0"/>
        <w:spacing w:line="360" w:lineRule="auto"/>
        <w:rPr>
          <w:rFonts w:ascii="Times New Roman" w:eastAsia="宋体" w:hAnsi="Times New Roman" w:cs="Times New Roman"/>
          <w:sz w:val="24"/>
          <w:szCs w:val="24"/>
        </w:rPr>
      </w:pPr>
    </w:p>
    <w:p w14:paraId="62DB8E13" w14:textId="77777777" w:rsidR="00484E11" w:rsidRDefault="00484E11" w:rsidP="00EC056D">
      <w:pPr>
        <w:adjustRightInd w:val="0"/>
        <w:snapToGrid w:val="0"/>
        <w:spacing w:line="360" w:lineRule="auto"/>
        <w:rPr>
          <w:rFonts w:ascii="Times New Roman" w:eastAsia="宋体" w:hAnsi="Times New Roman" w:cs="Times New Roman"/>
          <w:sz w:val="24"/>
          <w:szCs w:val="24"/>
        </w:rPr>
      </w:pPr>
    </w:p>
    <w:p w14:paraId="4C9B426F" w14:textId="77777777" w:rsidR="00484E11" w:rsidRDefault="00484E11" w:rsidP="00EC056D">
      <w:pPr>
        <w:adjustRightInd w:val="0"/>
        <w:snapToGrid w:val="0"/>
        <w:spacing w:line="360" w:lineRule="auto"/>
        <w:rPr>
          <w:rFonts w:ascii="Times New Roman" w:eastAsia="宋体" w:hAnsi="Times New Roman" w:cs="Times New Roman"/>
          <w:sz w:val="24"/>
          <w:szCs w:val="24"/>
        </w:rPr>
      </w:pPr>
    </w:p>
    <w:p w14:paraId="2C7BC753" w14:textId="77777777" w:rsidR="00484E11" w:rsidRDefault="00484E11" w:rsidP="00EC056D">
      <w:pPr>
        <w:adjustRightInd w:val="0"/>
        <w:snapToGrid w:val="0"/>
        <w:spacing w:line="360" w:lineRule="auto"/>
        <w:rPr>
          <w:rFonts w:ascii="Times New Roman" w:eastAsia="宋体" w:hAnsi="Times New Roman" w:cs="Times New Roman"/>
          <w:sz w:val="24"/>
          <w:szCs w:val="24"/>
        </w:rPr>
      </w:pPr>
    </w:p>
    <w:p w14:paraId="3465463A" w14:textId="77777777" w:rsidR="00484E11" w:rsidRDefault="00484E11" w:rsidP="00EC056D">
      <w:pPr>
        <w:adjustRightInd w:val="0"/>
        <w:snapToGrid w:val="0"/>
        <w:spacing w:line="360" w:lineRule="auto"/>
        <w:rPr>
          <w:rFonts w:ascii="Times New Roman" w:eastAsia="宋体" w:hAnsi="Times New Roman" w:cs="Times New Roman"/>
          <w:sz w:val="24"/>
          <w:szCs w:val="24"/>
        </w:rPr>
      </w:pPr>
    </w:p>
    <w:p w14:paraId="39942924" w14:textId="77777777" w:rsidR="00484E11" w:rsidRDefault="00484E11" w:rsidP="00EC056D">
      <w:pPr>
        <w:adjustRightInd w:val="0"/>
        <w:snapToGrid w:val="0"/>
        <w:spacing w:line="360" w:lineRule="auto"/>
        <w:rPr>
          <w:rFonts w:ascii="Times New Roman" w:eastAsia="宋体" w:hAnsi="Times New Roman" w:cs="Times New Roman"/>
          <w:sz w:val="24"/>
          <w:szCs w:val="24"/>
        </w:rPr>
      </w:pPr>
    </w:p>
    <w:p w14:paraId="5B0A3420" w14:textId="77777777" w:rsidR="00484E11" w:rsidRPr="00557727" w:rsidRDefault="00484E11" w:rsidP="00EC056D">
      <w:pPr>
        <w:adjustRightInd w:val="0"/>
        <w:snapToGrid w:val="0"/>
        <w:spacing w:line="360" w:lineRule="auto"/>
        <w:rPr>
          <w:rFonts w:ascii="Times New Roman" w:eastAsia="宋体" w:hAnsi="Times New Roman" w:cs="Times New Roman"/>
          <w:sz w:val="24"/>
          <w:szCs w:val="24"/>
        </w:rPr>
      </w:pPr>
    </w:p>
    <w:p w14:paraId="06FC167B" w14:textId="02169E8E" w:rsidR="002857B8" w:rsidRPr="00557727" w:rsidRDefault="00BA3333" w:rsidP="00BA3333">
      <w:pPr>
        <w:adjustRightInd w:val="0"/>
        <w:snapToGrid w:val="0"/>
        <w:spacing w:line="360" w:lineRule="auto"/>
        <w:rPr>
          <w:rFonts w:ascii="Times New Roman" w:eastAsia="宋体" w:hAnsi="Times New Roman" w:cs="Times New Roman"/>
          <w:b/>
          <w:bCs/>
          <w:sz w:val="24"/>
          <w:szCs w:val="24"/>
        </w:rPr>
      </w:pPr>
      <w:r w:rsidRPr="00557727">
        <w:rPr>
          <w:rFonts w:ascii="Times New Roman" w:eastAsia="宋体" w:hAnsi="Times New Roman" w:cs="Times New Roman" w:hint="eastAsia"/>
          <w:b/>
          <w:bCs/>
          <w:sz w:val="24"/>
          <w:szCs w:val="24"/>
        </w:rPr>
        <w:lastRenderedPageBreak/>
        <w:t>Re</w:t>
      </w:r>
      <w:r w:rsidRPr="00557727">
        <w:rPr>
          <w:rFonts w:ascii="Times New Roman" w:eastAsia="宋体" w:hAnsi="Times New Roman" w:cs="Times New Roman"/>
          <w:b/>
          <w:bCs/>
          <w:sz w:val="24"/>
          <w:szCs w:val="24"/>
        </w:rPr>
        <w:t>ferences</w:t>
      </w:r>
    </w:p>
    <w:p w14:paraId="7F83D293"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Alam MM, Tanaka T, Nakamura H, Ichikawa H, Kobayashi K, Yaeno T, Yamaoka N, Shimomoto K, Takayama K, Nishina H, Nishiguchi M (2015) Overexpression of a rice heme activator protein gene (</w:t>
      </w:r>
      <w:r w:rsidRPr="00557727">
        <w:rPr>
          <w:rFonts w:ascii="Times New Roman" w:eastAsia="宋体" w:hAnsi="Times New Roman" w:cs="Times New Roman"/>
          <w:i/>
          <w:iCs/>
          <w:noProof/>
          <w:sz w:val="24"/>
          <w:szCs w:val="24"/>
        </w:rPr>
        <w:t>OsHAP2E</w:t>
      </w:r>
      <w:r w:rsidRPr="00557727">
        <w:rPr>
          <w:rFonts w:ascii="Times New Roman" w:eastAsia="宋体" w:hAnsi="Times New Roman" w:cs="Times New Roman"/>
          <w:noProof/>
          <w:sz w:val="24"/>
          <w:szCs w:val="24"/>
        </w:rPr>
        <w:t>) confers resistance to pathogens, salinity and drought, and increases photosynthesis and tiller number. Plant Biotechnol J 13: 85-96.</w:t>
      </w:r>
    </w:p>
    <w:p w14:paraId="7F324131"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Antonio Leyva-Gonzalez M, Ibarra-Laclette E, Cruz-Ramirez A, Herrera-Estrella L (2012) Functional and transcriptome analysis reveals an acclimatization strategy for abiotic stress tolerance mediated by Arabidopsis </w:t>
      </w:r>
      <w:r w:rsidRPr="00557727">
        <w:rPr>
          <w:rFonts w:ascii="Times New Roman" w:eastAsia="宋体" w:hAnsi="Times New Roman" w:cs="Times New Roman"/>
          <w:i/>
          <w:iCs/>
          <w:noProof/>
          <w:sz w:val="24"/>
          <w:szCs w:val="24"/>
        </w:rPr>
        <w:t>NF-YA</w:t>
      </w:r>
      <w:r w:rsidRPr="00557727">
        <w:rPr>
          <w:rFonts w:ascii="Times New Roman" w:eastAsia="宋体" w:hAnsi="Times New Roman" w:cs="Times New Roman"/>
          <w:noProof/>
          <w:sz w:val="24"/>
          <w:szCs w:val="24"/>
        </w:rPr>
        <w:t xml:space="preserve"> family members. Plos One 7: 1-18.</w:t>
      </w:r>
    </w:p>
    <w:p w14:paraId="45FBF54E"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Ballif J, Endo S, Kotani M, MacAdam J, Wu Y (2011) Over-expression of </w:t>
      </w:r>
      <w:r w:rsidRPr="00557727">
        <w:rPr>
          <w:rFonts w:ascii="Times New Roman" w:eastAsia="宋体" w:hAnsi="Times New Roman" w:cs="Times New Roman"/>
          <w:i/>
          <w:iCs/>
          <w:noProof/>
          <w:sz w:val="24"/>
          <w:szCs w:val="24"/>
        </w:rPr>
        <w:t xml:space="preserve">HAP3b </w:t>
      </w:r>
      <w:r w:rsidRPr="00557727">
        <w:rPr>
          <w:rFonts w:ascii="Times New Roman" w:eastAsia="宋体" w:hAnsi="Times New Roman" w:cs="Times New Roman"/>
          <w:noProof/>
          <w:sz w:val="24"/>
          <w:szCs w:val="24"/>
        </w:rPr>
        <w:t>enhances primary root elongation in Arabidopsis. Plant Physiol Bioch 49: 579-583.</w:t>
      </w:r>
    </w:p>
    <w:p w14:paraId="6DFE7897"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Bhattacharjee B, Hallan V (2023) NF-YB family transcription factors in Arabidopsis: Structure, phylogeny, and expression analysis in biotic and abiotic stresses. Front Microbiol 13: 1067427.</w:t>
      </w:r>
    </w:p>
    <w:p w14:paraId="56652F17"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Calvenzani V, Testoni B, Gusmaroli G, Lorenzo M, Gnesutta N, Petroni K, Mantovani R, Tonelli C (2012) Interactions and CCAAT-binding of </w:t>
      </w:r>
      <w:r w:rsidRPr="00557727">
        <w:rPr>
          <w:rFonts w:ascii="Times New Roman" w:eastAsia="宋体" w:hAnsi="Times New Roman" w:cs="Times New Roman"/>
          <w:i/>
          <w:iCs/>
          <w:noProof/>
          <w:sz w:val="24"/>
          <w:szCs w:val="24"/>
        </w:rPr>
        <w:t>Arabidopsis thaliana</w:t>
      </w:r>
      <w:r w:rsidRPr="00557727">
        <w:rPr>
          <w:rFonts w:ascii="Times New Roman" w:eastAsia="宋体" w:hAnsi="Times New Roman" w:cs="Times New Roman"/>
          <w:noProof/>
          <w:sz w:val="24"/>
          <w:szCs w:val="24"/>
        </w:rPr>
        <w:t xml:space="preserve"> NF-Y subunits. Plos One 7: 1.</w:t>
      </w:r>
    </w:p>
    <w:p w14:paraId="02CC777A"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Cao S, Kumimoto RW, Siriwardana CL, Risinger JR, Holt BF (2011) III, Identification and characterization of NF-Y transcription factor families in the monocot model plant </w:t>
      </w:r>
      <w:r w:rsidRPr="00557727">
        <w:rPr>
          <w:rFonts w:ascii="Times New Roman" w:eastAsia="宋体" w:hAnsi="Times New Roman" w:cs="Times New Roman"/>
          <w:i/>
          <w:iCs/>
          <w:noProof/>
          <w:sz w:val="24"/>
          <w:szCs w:val="24"/>
        </w:rPr>
        <w:t>Brachypodium distachyon</w:t>
      </w:r>
      <w:r w:rsidRPr="00557727">
        <w:rPr>
          <w:rFonts w:ascii="Times New Roman" w:eastAsia="宋体" w:hAnsi="Times New Roman" w:cs="Times New Roman"/>
          <w:noProof/>
          <w:sz w:val="24"/>
          <w:szCs w:val="24"/>
        </w:rPr>
        <w:t>. Plos One 6: 2011.</w:t>
      </w:r>
    </w:p>
    <w:p w14:paraId="791028EE"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Chen C, Chen H, Zhang Y, Thomas HR, Frank MH, He Y, Xia R (2020) TBtools: An Integrative Toolkit Developed for Interactive Analyses of Big Biological Data. Mol Plant 13: 1194-1202.</w:t>
      </w:r>
    </w:p>
    <w:p w14:paraId="7BFF39B5"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Chen M, Zhao Y, Zhuo C, Lu S, Guo Z (2015) Overexpression of a NF‐YC transcription factor from bermudagrass confers tolerance to drought and salinity in transgenic rice. Plant Biotechnol J 13: 482-491.</w:t>
      </w:r>
    </w:p>
    <w:p w14:paraId="0955C048"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Dai JH, Hu AQ, Zhang JS, Liao WH, Ma HY, Wu JZ, Yu Y, Cao SJ (2021) </w:t>
      </w:r>
      <w:r w:rsidRPr="00557727">
        <w:rPr>
          <w:rFonts w:ascii="Times New Roman" w:eastAsia="宋体" w:hAnsi="Times New Roman" w:cs="Times New Roman"/>
          <w:i/>
          <w:iCs/>
          <w:noProof/>
          <w:sz w:val="24"/>
          <w:szCs w:val="24"/>
        </w:rPr>
        <w:t>NF–YB</w:t>
      </w:r>
      <w:r w:rsidRPr="00557727">
        <w:rPr>
          <w:rFonts w:ascii="Times New Roman" w:eastAsia="宋体" w:hAnsi="Times New Roman" w:cs="Times New Roman"/>
          <w:noProof/>
          <w:sz w:val="24"/>
          <w:szCs w:val="24"/>
        </w:rPr>
        <w:t xml:space="preserve"> mediated active responses of plant growth under salt and temperature stress in </w:t>
      </w:r>
      <w:r w:rsidRPr="00557727">
        <w:rPr>
          <w:rFonts w:ascii="Times New Roman" w:eastAsia="宋体" w:hAnsi="Times New Roman" w:cs="Times New Roman"/>
          <w:i/>
          <w:iCs/>
          <w:noProof/>
          <w:sz w:val="24"/>
          <w:szCs w:val="24"/>
        </w:rPr>
        <w:t>Eucalyptus grandis</w:t>
      </w:r>
      <w:r w:rsidRPr="00557727">
        <w:rPr>
          <w:rFonts w:ascii="Times New Roman" w:eastAsia="宋体" w:hAnsi="Times New Roman" w:cs="Times New Roman"/>
          <w:noProof/>
          <w:sz w:val="24"/>
          <w:szCs w:val="24"/>
        </w:rPr>
        <w:t>. Plants-Basel 10: 1107.</w:t>
      </w:r>
    </w:p>
    <w:p w14:paraId="39BE3072"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Du Q, Lv W, Guo Y, Yang J, Wang S, Li WX (2022) MIR164b represses iron uptake by regulating the NAC domain transcription factor5-Nuclear Factor Y, Subunit A8 module in Arabidopsis. Plant Physiol 189: 1095-1109.</w:t>
      </w:r>
    </w:p>
    <w:p w14:paraId="50555849"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Feng ZJ, He GH, Zheng WJ, Lu PP, Chen M, Gong YM, Ma YZ, Xu ZS (2015) Foxtail </w:t>
      </w:r>
      <w:r w:rsidRPr="00557727">
        <w:rPr>
          <w:rFonts w:ascii="Times New Roman" w:eastAsia="宋体" w:hAnsi="Times New Roman" w:cs="Times New Roman"/>
          <w:noProof/>
          <w:sz w:val="24"/>
          <w:szCs w:val="24"/>
        </w:rPr>
        <w:lastRenderedPageBreak/>
        <w:t>Millet NF-Y Families: Genome-Wide Survey and Evolution Analyses Identified Two Functional Genes Important in Abiotic Stresses. Front Plant Sci 6: 1142.</w:t>
      </w:r>
    </w:p>
    <w:p w14:paraId="7528BE4F"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Frontini M, Imbriano C, Manni I, Mantovani R (2004) Cell cycle regulation of NF-YC nuclear localization. Cell cycle 3: 217-22.</w:t>
      </w:r>
    </w:p>
    <w:p w14:paraId="3719DC14"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Gusmaroli G, Tonelli C, Mantovani R (2001) Regulation of the CCAAT-Binding NF-Y subunits in </w:t>
      </w:r>
      <w:r w:rsidRPr="00557727">
        <w:rPr>
          <w:rFonts w:ascii="Times New Roman" w:eastAsia="宋体" w:hAnsi="Times New Roman" w:cs="Times New Roman"/>
          <w:i/>
          <w:iCs/>
          <w:noProof/>
          <w:sz w:val="24"/>
          <w:szCs w:val="24"/>
        </w:rPr>
        <w:t>Arabidopsis thaliana</w:t>
      </w:r>
      <w:r w:rsidRPr="00557727">
        <w:rPr>
          <w:rFonts w:ascii="Times New Roman" w:eastAsia="宋体" w:hAnsi="Times New Roman" w:cs="Times New Roman"/>
          <w:noProof/>
          <w:sz w:val="24"/>
          <w:szCs w:val="24"/>
        </w:rPr>
        <w:t>. Gene 264: 173-85.</w:t>
      </w:r>
    </w:p>
    <w:p w14:paraId="761CBD02"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Hackenberg D, Wu Y, Voigt A, Adams R, Schramm P, Grimm B (2012) Studies on Differential Nuclear Translocation Mechanism and Assembly of the Three Subunits of the </w:t>
      </w:r>
      <w:r w:rsidRPr="00557727">
        <w:rPr>
          <w:rFonts w:ascii="Times New Roman" w:eastAsia="宋体" w:hAnsi="Times New Roman" w:cs="Times New Roman"/>
          <w:i/>
          <w:iCs/>
          <w:noProof/>
          <w:sz w:val="24"/>
          <w:szCs w:val="24"/>
        </w:rPr>
        <w:t>Arabidopsis thaliana</w:t>
      </w:r>
      <w:r w:rsidRPr="00557727">
        <w:rPr>
          <w:rFonts w:ascii="Times New Roman" w:eastAsia="宋体" w:hAnsi="Times New Roman" w:cs="Times New Roman"/>
          <w:noProof/>
          <w:sz w:val="24"/>
          <w:szCs w:val="24"/>
        </w:rPr>
        <w:t xml:space="preserve"> Transcription Factor </w:t>
      </w:r>
      <w:r w:rsidRPr="00557727">
        <w:rPr>
          <w:rFonts w:ascii="Times New Roman" w:eastAsia="宋体" w:hAnsi="Times New Roman" w:cs="Times New Roman"/>
          <w:i/>
          <w:iCs/>
          <w:noProof/>
          <w:sz w:val="24"/>
          <w:szCs w:val="24"/>
        </w:rPr>
        <w:t>NF-Y</w:t>
      </w:r>
      <w:r w:rsidRPr="00557727">
        <w:rPr>
          <w:rFonts w:ascii="Times New Roman" w:eastAsia="宋体" w:hAnsi="Times New Roman" w:cs="Times New Roman"/>
          <w:noProof/>
          <w:sz w:val="24"/>
          <w:szCs w:val="24"/>
        </w:rPr>
        <w:t>. Mol Plant 5: 876-888.</w:t>
      </w:r>
    </w:p>
    <w:p w14:paraId="478BFC73"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Han X, Tang S, An Y, Zheng DC, Xia XL, Yin WL (2013) Overexpression of the poplar NF–YB7 transcription factor confers drought tolerance and improves water-use efficiency in Arabidopsis. J Exp Bot 64: 4589-4601.</w:t>
      </w:r>
    </w:p>
    <w:p w14:paraId="60609208"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Hou X, Zhou J, Liu C, Liu L, Shen L, Yu H (2014) Nuclear factor Y-mediated H3K27me3 demethylation of the SOC1 locus orchestrates flowering responses of Arabidopsis. Nat Commun 5:</w:t>
      </w:r>
      <w:r w:rsidRPr="00557727">
        <w:t xml:space="preserve"> </w:t>
      </w:r>
      <w:r w:rsidRPr="00557727">
        <w:rPr>
          <w:rFonts w:ascii="Times New Roman" w:eastAsia="宋体" w:hAnsi="Times New Roman" w:cs="Times New Roman"/>
          <w:noProof/>
          <w:sz w:val="24"/>
          <w:szCs w:val="24"/>
        </w:rPr>
        <w:t>4601.</w:t>
      </w:r>
    </w:p>
    <w:p w14:paraId="73CF16F8"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Hu R, Yin M, Song A, Guan Z, Fang W, Chen F, Jiang J (2023) Genome-Wide Identification and Analysis of NF–Y Gene Family Reveal Its Potential Roles in Stress-Resistance in Chrysanthemum. Horticulturae 9: 70.</w:t>
      </w:r>
    </w:p>
    <w:p w14:paraId="6AB10EAB"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Jiang Z, Wang Y, Li W, Wang Y, Liu X, Ou X, Su W, Song S, Chen R (2023) Genome-Wide Identification of the NF-Y Gene Family and Their Involvement in Bolting and Flowering in Flowering Chinese Cabbage. Int J Mol Sci 24: 11898.</w:t>
      </w:r>
    </w:p>
    <w:p w14:paraId="258CA996"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Junker A, Moenke G, Rutten T, Keilwagen J, Seifert M, Tuyet Minh Nguyen T, Renou JP, Balzergue S, Viehoever P, Haehnel U, Ludwig-Mueller J, Altschmied L, Conrad U, Weisshaar B, Baeumlein H (2012) Elongation-related functions of LEAFY COTYLEDON1 during the development of </w:t>
      </w:r>
      <w:r w:rsidRPr="00557727">
        <w:rPr>
          <w:rFonts w:ascii="Times New Roman" w:eastAsia="宋体" w:hAnsi="Times New Roman" w:cs="Times New Roman"/>
          <w:i/>
          <w:iCs/>
          <w:noProof/>
          <w:sz w:val="24"/>
          <w:szCs w:val="24"/>
        </w:rPr>
        <w:t>Arabidopsis thaliana</w:t>
      </w:r>
      <w:r w:rsidRPr="00557727">
        <w:rPr>
          <w:rFonts w:ascii="Times New Roman" w:eastAsia="宋体" w:hAnsi="Times New Roman" w:cs="Times New Roman"/>
          <w:noProof/>
          <w:sz w:val="24"/>
          <w:szCs w:val="24"/>
        </w:rPr>
        <w:t>. Plant J 71: 427-442.</w:t>
      </w:r>
    </w:p>
    <w:p w14:paraId="2052B5D0"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Kahle J, Baake M, Doenecke D, Albig W (2005) Subunits of the heterotrimeric transcription factor </w:t>
      </w:r>
      <w:r w:rsidRPr="00557727">
        <w:rPr>
          <w:rFonts w:ascii="Times New Roman" w:eastAsia="宋体" w:hAnsi="Times New Roman" w:cs="Times New Roman"/>
          <w:i/>
          <w:iCs/>
          <w:noProof/>
          <w:sz w:val="24"/>
          <w:szCs w:val="24"/>
        </w:rPr>
        <w:t>NF-Y</w:t>
      </w:r>
      <w:r w:rsidRPr="00557727">
        <w:rPr>
          <w:rFonts w:ascii="Times New Roman" w:eastAsia="宋体" w:hAnsi="Times New Roman" w:cs="Times New Roman"/>
          <w:noProof/>
          <w:sz w:val="24"/>
          <w:szCs w:val="24"/>
        </w:rPr>
        <w:t xml:space="preserve"> are imported into the nucleus by distinct pathways involving importin beta and importin 13. Mol Cell Biol 25(13): 5339-54.</w:t>
      </w:r>
    </w:p>
    <w:p w14:paraId="2015A9A2"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Kim IS, Sinha S, De Crombrugghe B, Maity SN (1996) Determination of functional domains in the C subunit of the CCAAT-binding factor (</w:t>
      </w:r>
      <w:r w:rsidRPr="00557727">
        <w:rPr>
          <w:rFonts w:ascii="Times New Roman" w:eastAsia="宋体" w:hAnsi="Times New Roman" w:cs="Times New Roman"/>
          <w:i/>
          <w:iCs/>
          <w:noProof/>
          <w:sz w:val="24"/>
          <w:szCs w:val="24"/>
        </w:rPr>
        <w:t>CBF</w:t>
      </w:r>
      <w:r w:rsidRPr="00557727">
        <w:rPr>
          <w:rFonts w:ascii="Times New Roman" w:eastAsia="宋体" w:hAnsi="Times New Roman" w:cs="Times New Roman"/>
          <w:noProof/>
          <w:sz w:val="24"/>
          <w:szCs w:val="24"/>
        </w:rPr>
        <w:t xml:space="preserve">) necessary for formation of a CBF-DNA complex: CBF-B interacts simultaneously with both the CBF-A and CBF-C subunits to form a heterotrimeric CBF molecule. Mol Cell Biol </w:t>
      </w:r>
      <w:r w:rsidRPr="00557727">
        <w:rPr>
          <w:rFonts w:ascii="Times New Roman" w:eastAsia="宋体" w:hAnsi="Times New Roman" w:cs="Times New Roman"/>
          <w:noProof/>
          <w:sz w:val="24"/>
          <w:szCs w:val="24"/>
        </w:rPr>
        <w:lastRenderedPageBreak/>
        <w:t>16: 4003-4013.</w:t>
      </w:r>
    </w:p>
    <w:p w14:paraId="7A1960BF"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Koch MA, Haubold B, Mitchell-Olds T (2000) Comparative evolutionary analysis of chalcone synthase and alcohol dehydrogenase loci in Arabidopsis, Arabis, and related genera (</w:t>
      </w:r>
      <w:r w:rsidRPr="00557727">
        <w:rPr>
          <w:rFonts w:ascii="Times New Roman" w:eastAsia="宋体" w:hAnsi="Times New Roman" w:cs="Times New Roman"/>
          <w:i/>
          <w:iCs/>
          <w:noProof/>
          <w:sz w:val="24"/>
          <w:szCs w:val="24"/>
        </w:rPr>
        <w:t>Brassicaceae</w:t>
      </w:r>
      <w:r w:rsidRPr="00557727">
        <w:rPr>
          <w:rFonts w:ascii="Times New Roman" w:eastAsia="宋体" w:hAnsi="Times New Roman" w:cs="Times New Roman"/>
          <w:noProof/>
          <w:sz w:val="24"/>
          <w:szCs w:val="24"/>
        </w:rPr>
        <w:t>). Mol Biol Evol 17: 1483-1498.</w:t>
      </w:r>
    </w:p>
    <w:p w14:paraId="3AA188BB"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Kusvuran S, Kiran S, Ellialtioglu SS  (2016) Antioxidant Enzyme Activities and Abiotic Stress Tolerance Relationship in Vegetable Crops. Abiotic and Biotic Stress in Plants-Recent Advances and Future Perspectives 21: 481-506.</w:t>
      </w:r>
    </w:p>
    <w:p w14:paraId="620745D3"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Kwong RW, Bui AQ, Lee H, Kwong LW, Fischer RL, Goldberg RB, Harada JJ (2003) LEAFY COTYLEDON1-LIKE defines a class of regulators essential for embryo development. Plant cell 15: 5-18.</w:t>
      </w:r>
    </w:p>
    <w:p w14:paraId="4C0E8BF7"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Laloum T, De Mita S, Games P, Baudin M, Niebel A (2013) CCAAT-box binding transcription factors in plants: Y so many?. Trends Plant Sci 18: 157-166.</w:t>
      </w:r>
    </w:p>
    <w:p w14:paraId="651C542D"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Lee H, Fischer RL, Goldberg RB, Harada JJ (2003) Arabidopsis LEAFY COTYLEDON1 represents a functionally specialized subunit of the CCAAT binding transcription factor. P Natl Acad Sci USA 100: 2152-2156.</w:t>
      </w:r>
    </w:p>
    <w:p w14:paraId="0AD62D33"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Li M, Du Q, Li J, Wang H, Xiao H, Wang J (2023) Genome-Wide Identification and Chilling Stress Analysis of the NF-Y Gene Family in Melon. Int J Mol Sci 24: 6934.</w:t>
      </w:r>
    </w:p>
    <w:p w14:paraId="5590B1C0"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Li M, Li G, Liu W, Dong X, Zhang A (2019) Genome-wide analysis of the NF-Y gene family in peach (</w:t>
      </w:r>
      <w:r w:rsidRPr="00557727">
        <w:rPr>
          <w:rFonts w:ascii="Times New Roman" w:eastAsia="宋体" w:hAnsi="Times New Roman" w:cs="Times New Roman"/>
          <w:i/>
          <w:iCs/>
          <w:noProof/>
          <w:sz w:val="24"/>
          <w:szCs w:val="24"/>
        </w:rPr>
        <w:t>Prunus persica</w:t>
      </w:r>
      <w:r w:rsidRPr="00557727">
        <w:rPr>
          <w:rFonts w:ascii="Times New Roman" w:eastAsia="宋体" w:hAnsi="Times New Roman" w:cs="Times New Roman"/>
          <w:noProof/>
          <w:sz w:val="24"/>
          <w:szCs w:val="24"/>
        </w:rPr>
        <w:t xml:space="preserve"> L.). BMC Genomics 20: 612.</w:t>
      </w:r>
    </w:p>
    <w:p w14:paraId="2B0003BE"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Li S, Li K, Ju Z, Cao D, Fu D, Zhu H, Zhu B, Luo Y (2016) Genome-wide analysis of tomato </w:t>
      </w:r>
      <w:r w:rsidRPr="00557727">
        <w:rPr>
          <w:rFonts w:ascii="Times New Roman" w:eastAsia="宋体" w:hAnsi="Times New Roman" w:cs="Times New Roman"/>
          <w:i/>
          <w:iCs/>
          <w:noProof/>
          <w:sz w:val="24"/>
          <w:szCs w:val="24"/>
        </w:rPr>
        <w:t>NF-Y</w:t>
      </w:r>
      <w:r w:rsidRPr="00557727">
        <w:rPr>
          <w:rFonts w:ascii="Times New Roman" w:eastAsia="宋体" w:hAnsi="Times New Roman" w:cs="Times New Roman"/>
          <w:noProof/>
          <w:sz w:val="24"/>
          <w:szCs w:val="24"/>
        </w:rPr>
        <w:t xml:space="preserve"> factors and their role in fruit ripening. BMC Genomics 17: 36.</w:t>
      </w:r>
    </w:p>
    <w:p w14:paraId="3A9C6691"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Li S, Zhang N, Zhu X, Ma R, Liu S, Wang X, Yang J, Si H (2021) Genome-wide analysis of NF-y genes in potato and functional identification of </w:t>
      </w:r>
      <w:r w:rsidRPr="00557727">
        <w:rPr>
          <w:rFonts w:ascii="Times New Roman" w:eastAsia="宋体" w:hAnsi="Times New Roman" w:cs="Times New Roman"/>
          <w:i/>
          <w:iCs/>
          <w:noProof/>
          <w:sz w:val="24"/>
          <w:szCs w:val="24"/>
        </w:rPr>
        <w:t>StNF-YC9</w:t>
      </w:r>
      <w:r w:rsidRPr="00557727">
        <w:rPr>
          <w:rFonts w:ascii="Times New Roman" w:eastAsia="宋体" w:hAnsi="Times New Roman" w:cs="Times New Roman"/>
          <w:noProof/>
          <w:sz w:val="24"/>
          <w:szCs w:val="24"/>
        </w:rPr>
        <w:t xml:space="preserve"> in drought tolerance. Front Plant Sci 12: 749688.</w:t>
      </w:r>
    </w:p>
    <w:p w14:paraId="1D179AA6"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Li WX, Oono Y, Zhu J, He XJ, Wu JM, Iida K, Lu XY, Cui X, Jin H, Zhu JK (2008) The Arabidopsis </w:t>
      </w:r>
      <w:r w:rsidRPr="00557727">
        <w:rPr>
          <w:rFonts w:ascii="Times New Roman" w:eastAsia="宋体" w:hAnsi="Times New Roman" w:cs="Times New Roman"/>
          <w:i/>
          <w:iCs/>
          <w:noProof/>
          <w:sz w:val="24"/>
          <w:szCs w:val="24"/>
        </w:rPr>
        <w:t>NFYA5</w:t>
      </w:r>
      <w:r w:rsidRPr="00557727">
        <w:rPr>
          <w:rFonts w:ascii="Times New Roman" w:eastAsia="宋体" w:hAnsi="Times New Roman" w:cs="Times New Roman"/>
          <w:noProof/>
          <w:sz w:val="24"/>
          <w:szCs w:val="24"/>
        </w:rPr>
        <w:t xml:space="preserve"> transcription factor is regulated transcriptionally and posttranscriptionally to promote drought resistance. Plant cell 20: 2238-2251.</w:t>
      </w:r>
    </w:p>
    <w:p w14:paraId="2D94A135"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Liu R, Wu M, Liu HL, Gao YM, Chen J, Yan HW, Xiang Y (2021) Genome-wide identification and expression analysis of the NF-Y transcription factor family in Populus. Physiol Plantarum 171: 309-327.</w:t>
      </w:r>
    </w:p>
    <w:p w14:paraId="39F92BFF"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Lu L, Wei W, Tao JJ, Lu X, Bian XH, Hu Y, Cheng T, Yin CC, Zhang WK, Chen SY, Zhang JS (2021) Nuclear factor Y subunit GmNFYA competes with GmHDA13 for interaction with GmFVE to positively regulate salt tolerance in soybean. Plant </w:t>
      </w:r>
      <w:r w:rsidRPr="00557727">
        <w:rPr>
          <w:rFonts w:ascii="Times New Roman" w:eastAsia="宋体" w:hAnsi="Times New Roman" w:cs="Times New Roman"/>
          <w:noProof/>
          <w:sz w:val="24"/>
          <w:szCs w:val="24"/>
        </w:rPr>
        <w:lastRenderedPageBreak/>
        <w:t>Biotechnol J 19: 2362-2379.</w:t>
      </w:r>
    </w:p>
    <w:p w14:paraId="2719A2E4"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Ma XJ, Yu TF, Li XH, Cao XY, Ma J, Chen J, Zhou YB, Chen M, Ma YZ, Zhang JH, Xu ZS (2020) Overexpression of </w:t>
      </w:r>
      <w:r w:rsidRPr="00557727">
        <w:rPr>
          <w:rFonts w:ascii="Times New Roman" w:eastAsia="宋体" w:hAnsi="Times New Roman" w:cs="Times New Roman"/>
          <w:i/>
          <w:iCs/>
          <w:noProof/>
          <w:sz w:val="24"/>
          <w:szCs w:val="24"/>
        </w:rPr>
        <w:t>GmNFYA5</w:t>
      </w:r>
      <w:r w:rsidRPr="00557727">
        <w:rPr>
          <w:rFonts w:ascii="Times New Roman" w:eastAsia="宋体" w:hAnsi="Times New Roman" w:cs="Times New Roman"/>
          <w:noProof/>
          <w:sz w:val="24"/>
          <w:szCs w:val="24"/>
        </w:rPr>
        <w:t xml:space="preserve"> confers drought tolerance to transgenic Arabidopsis and soybean plants. BMC Plant Biol 20: 123.</w:t>
      </w:r>
    </w:p>
    <w:p w14:paraId="1D8AC2B9"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Maity SN, De Crombrugghe B (1992) Biochemical analysis of the B subunit of the heteromeric CCAAT-binding factor. A DNA-binding domain and a subunit interaction domain are specified by two separate segments. J Korean Soc Appl Bi 267: 8286-8292.</w:t>
      </w:r>
    </w:p>
    <w:p w14:paraId="6F5CE807"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Malviya N, Jaiswal P, Yadav D (2016) Genome–wide characterization of Nuclear Factor Y (NF-Y) gene family of sorghum [</w:t>
      </w:r>
      <w:r w:rsidRPr="00557727">
        <w:rPr>
          <w:rFonts w:ascii="Times New Roman" w:eastAsia="宋体" w:hAnsi="Times New Roman" w:cs="Times New Roman"/>
          <w:i/>
          <w:iCs/>
          <w:noProof/>
          <w:sz w:val="24"/>
          <w:szCs w:val="24"/>
        </w:rPr>
        <w:t>Sorghum bicolor</w:t>
      </w:r>
      <w:r w:rsidRPr="00557727">
        <w:rPr>
          <w:rFonts w:ascii="Times New Roman" w:eastAsia="宋体" w:hAnsi="Times New Roman" w:cs="Times New Roman"/>
          <w:noProof/>
          <w:sz w:val="24"/>
          <w:szCs w:val="24"/>
        </w:rPr>
        <w:t xml:space="preserve"> (L.) Moench]: a bioinformatics approach. Physiol Mol Biol Pla 22: 33-49.</w:t>
      </w:r>
    </w:p>
    <w:p w14:paraId="5A3E56EB"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Miyoshi K, Ito Y, Serizawa A, Kurata N (2003) </w:t>
      </w:r>
      <w:r w:rsidRPr="00557727">
        <w:rPr>
          <w:rFonts w:ascii="Times New Roman" w:eastAsia="宋体" w:hAnsi="Times New Roman" w:cs="Times New Roman"/>
          <w:i/>
          <w:iCs/>
          <w:noProof/>
          <w:sz w:val="24"/>
          <w:szCs w:val="24"/>
        </w:rPr>
        <w:t>OsHAP3</w:t>
      </w:r>
      <w:r w:rsidRPr="00557727">
        <w:rPr>
          <w:rFonts w:ascii="Times New Roman" w:eastAsia="宋体" w:hAnsi="Times New Roman" w:cs="Times New Roman"/>
          <w:noProof/>
          <w:sz w:val="24"/>
          <w:szCs w:val="24"/>
        </w:rPr>
        <w:t xml:space="preserve"> genes regulate chloroplast biogenesis in rice. Plant J 36: 532-540.</w:t>
      </w:r>
    </w:p>
    <w:p w14:paraId="2499514F"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Mu J, Tan H, Hong S, Liang Y, Zuo J (2013) Arabidopsis transcription factor genes </w:t>
      </w:r>
      <w:r w:rsidRPr="00557727">
        <w:rPr>
          <w:rFonts w:ascii="Times New Roman" w:eastAsia="宋体" w:hAnsi="Times New Roman" w:cs="Times New Roman"/>
          <w:i/>
          <w:iCs/>
          <w:noProof/>
          <w:sz w:val="24"/>
          <w:szCs w:val="24"/>
        </w:rPr>
        <w:t>NF-YA1</w:t>
      </w:r>
      <w:r w:rsidRPr="00557727">
        <w:rPr>
          <w:rFonts w:ascii="Times New Roman" w:eastAsia="宋体" w:hAnsi="Times New Roman" w:cs="Times New Roman"/>
          <w:noProof/>
          <w:sz w:val="24"/>
          <w:szCs w:val="24"/>
        </w:rPr>
        <w:t xml:space="preserve">, </w:t>
      </w:r>
      <w:r w:rsidRPr="00557727">
        <w:rPr>
          <w:rFonts w:ascii="Times New Roman" w:eastAsia="宋体" w:hAnsi="Times New Roman" w:cs="Times New Roman"/>
          <w:i/>
          <w:iCs/>
          <w:noProof/>
          <w:sz w:val="24"/>
          <w:szCs w:val="24"/>
        </w:rPr>
        <w:t>5</w:t>
      </w:r>
      <w:r w:rsidRPr="00557727">
        <w:rPr>
          <w:rFonts w:ascii="Times New Roman" w:eastAsia="宋体" w:hAnsi="Times New Roman" w:cs="Times New Roman"/>
          <w:noProof/>
          <w:sz w:val="24"/>
          <w:szCs w:val="24"/>
        </w:rPr>
        <w:t>,</w:t>
      </w:r>
      <w:r w:rsidRPr="00557727">
        <w:rPr>
          <w:rFonts w:ascii="Times New Roman" w:eastAsia="宋体" w:hAnsi="Times New Roman" w:cs="Times New Roman"/>
          <w:i/>
          <w:iCs/>
          <w:noProof/>
          <w:sz w:val="24"/>
          <w:szCs w:val="24"/>
        </w:rPr>
        <w:t xml:space="preserve"> 6</w:t>
      </w:r>
      <w:r w:rsidRPr="00557727">
        <w:rPr>
          <w:rFonts w:ascii="Times New Roman" w:eastAsia="宋体" w:hAnsi="Times New Roman" w:cs="Times New Roman"/>
          <w:noProof/>
          <w:sz w:val="24"/>
          <w:szCs w:val="24"/>
        </w:rPr>
        <w:t xml:space="preserve">, and </w:t>
      </w:r>
      <w:r w:rsidRPr="00557727">
        <w:rPr>
          <w:rFonts w:ascii="Times New Roman" w:eastAsia="宋体" w:hAnsi="Times New Roman" w:cs="Times New Roman"/>
          <w:i/>
          <w:iCs/>
          <w:noProof/>
          <w:sz w:val="24"/>
          <w:szCs w:val="24"/>
        </w:rPr>
        <w:t>9</w:t>
      </w:r>
      <w:r w:rsidRPr="00557727">
        <w:rPr>
          <w:rFonts w:ascii="Times New Roman" w:eastAsia="宋体" w:hAnsi="Times New Roman" w:cs="Times New Roman"/>
          <w:noProof/>
          <w:sz w:val="24"/>
          <w:szCs w:val="24"/>
        </w:rPr>
        <w:t xml:space="preserve"> play redundant roles in male gametogenesis, embryogenesis, and seed development. Mol Plant 6: 188-201.</w:t>
      </w:r>
    </w:p>
    <w:p w14:paraId="28D118AB"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Myers ZA, Holt BF (2018) III, NUCLEAR FACTOR-Y: still complex after all these years?</w:t>
      </w:r>
      <w:r w:rsidRPr="00557727">
        <w:rPr>
          <w:rFonts w:ascii="Times New Roman" w:eastAsia="宋体" w:hAnsi="Times New Roman" w:cs="Times New Roman" w:hint="eastAsia"/>
          <w:noProof/>
          <w:sz w:val="24"/>
          <w:szCs w:val="24"/>
        </w:rPr>
        <w:t>.</w:t>
      </w:r>
      <w:r w:rsidRPr="00557727">
        <w:rPr>
          <w:rFonts w:ascii="Times New Roman" w:eastAsia="宋体" w:hAnsi="Times New Roman" w:cs="Times New Roman"/>
          <w:noProof/>
          <w:sz w:val="24"/>
          <w:szCs w:val="24"/>
        </w:rPr>
        <w:t xml:space="preserve"> Curr Opin Plant Biol 45: 96-102.</w:t>
      </w:r>
    </w:p>
    <w:p w14:paraId="78AC3135"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Nelson DE, Repetti PP, Adams TR, Creelman RA, Wu J, Warner DC, Anstrom DC, Bensen RJ, Castiglioni PP, Donnarummo MG, Hinchey BS, Kumimoto RW, Maszle DR, Canales RD, Krolikowski KA, Dotson SB, Gutterson N, Ratcliffe OJ, Heard JE (2007) Plant nuclear factor Y (NF-Y) B subunits confer drought tolerance and lead to improved corn yields on water-limited acres. P Natl Acad Sci USA 104: 16450-16455.</w:t>
      </w:r>
    </w:p>
    <w:p w14:paraId="00E8BD56"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Niu B, Deng H, Li T, Sharma S, Yun Q, Li Q, Zhiguo E, Chen C (2020) OsbZIP76 interacts with OsNF-YBs and regulates endosperm cellularization in rice (</w:t>
      </w:r>
      <w:r w:rsidRPr="00557727">
        <w:rPr>
          <w:rFonts w:ascii="Times New Roman" w:eastAsia="宋体" w:hAnsi="Times New Roman" w:cs="Times New Roman"/>
          <w:i/>
          <w:iCs/>
          <w:noProof/>
          <w:sz w:val="24"/>
          <w:szCs w:val="24"/>
        </w:rPr>
        <w:t>Oryza sativa</w:t>
      </w:r>
      <w:r w:rsidRPr="00557727">
        <w:rPr>
          <w:rFonts w:ascii="Times New Roman" w:eastAsia="宋体" w:hAnsi="Times New Roman" w:cs="Times New Roman"/>
          <w:noProof/>
          <w:sz w:val="24"/>
          <w:szCs w:val="24"/>
        </w:rPr>
        <w:t>). J Integr Plant Biol 62: 1983-1996.</w:t>
      </w:r>
    </w:p>
    <w:p w14:paraId="7BB4421D"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Panahi B, Mohammadi SA, Ruzicka K, Holaso HA, Mehrjerdi MZ (2019)  Genome-wide identification and co-expression network analysis of nuclear factor-Y in barley revealed potential functions in salt stress. Physiol Mol Biol Pla 25: 485-495.</w:t>
      </w:r>
    </w:p>
    <w:p w14:paraId="4D594361"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Panzade KP, Kale SS, Manoj ML, Kothawale SP, Damse DN (2022) Genome-Wide Genome-Wide Analysis and Expression Profile of Nuclear Factor Y (NF-Y) Gene Family in </w:t>
      </w:r>
      <w:r w:rsidRPr="00557727">
        <w:rPr>
          <w:rFonts w:ascii="Times New Roman" w:eastAsia="宋体" w:hAnsi="Times New Roman" w:cs="Times New Roman"/>
          <w:i/>
          <w:iCs/>
          <w:noProof/>
          <w:sz w:val="24"/>
          <w:szCs w:val="24"/>
        </w:rPr>
        <w:t>Z. jujuba</w:t>
      </w:r>
      <w:r w:rsidRPr="00557727">
        <w:rPr>
          <w:rFonts w:ascii="Times New Roman" w:eastAsia="宋体" w:hAnsi="Times New Roman" w:cs="Times New Roman"/>
          <w:noProof/>
          <w:sz w:val="24"/>
          <w:szCs w:val="24"/>
        </w:rPr>
        <w:t>. Appl Biochem Biotech 194: 1373-1389.</w:t>
      </w:r>
    </w:p>
    <w:p w14:paraId="747AB461"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Qu B, He X, Wang J, Zhao Y, Teng W, Shao A, Zhao X, Ma W, Wang J, Li B, Li Z, </w:t>
      </w:r>
      <w:r w:rsidRPr="00557727">
        <w:rPr>
          <w:rFonts w:ascii="Times New Roman" w:eastAsia="宋体" w:hAnsi="Times New Roman" w:cs="Times New Roman"/>
          <w:noProof/>
          <w:sz w:val="24"/>
          <w:szCs w:val="24"/>
        </w:rPr>
        <w:lastRenderedPageBreak/>
        <w:t xml:space="preserve">Tong Y (2015) A wheat </w:t>
      </w:r>
      <w:r w:rsidRPr="00557727">
        <w:rPr>
          <w:rFonts w:ascii="Times New Roman" w:eastAsia="宋体" w:hAnsi="Times New Roman" w:cs="Times New Roman"/>
          <w:i/>
          <w:iCs/>
          <w:noProof/>
          <w:sz w:val="24"/>
          <w:szCs w:val="24"/>
        </w:rPr>
        <w:t>CCAAT Box-Binding</w:t>
      </w:r>
      <w:r w:rsidRPr="00557727">
        <w:rPr>
          <w:rFonts w:ascii="Times New Roman" w:eastAsia="宋体" w:hAnsi="Times New Roman" w:cs="Times New Roman"/>
          <w:noProof/>
          <w:sz w:val="24"/>
          <w:szCs w:val="24"/>
        </w:rPr>
        <w:t xml:space="preserve"> Transcription Factor Increases the Grain Yield of Wheat with Less Fertilizer Input. Plant Physiol 167: 411-423.</w:t>
      </w:r>
    </w:p>
    <w:p w14:paraId="2266ECC5"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Qu Y, Wang Y, Zhu J, Zhang Y, Hou H (2021) Genomic Organization, Phylogenetic Comparison, and Differential Expression of the Nuclear Factor-Y Gene Family in Apple (</w:t>
      </w:r>
      <w:r w:rsidRPr="00557727">
        <w:rPr>
          <w:rFonts w:ascii="Times New Roman" w:eastAsia="宋体" w:hAnsi="Times New Roman" w:cs="Times New Roman"/>
          <w:i/>
          <w:iCs/>
          <w:noProof/>
          <w:sz w:val="24"/>
          <w:szCs w:val="24"/>
        </w:rPr>
        <w:t>Malus Domestica</w:t>
      </w:r>
      <w:r w:rsidRPr="00557727">
        <w:rPr>
          <w:rFonts w:ascii="Times New Roman" w:eastAsia="宋体" w:hAnsi="Times New Roman" w:cs="Times New Roman"/>
          <w:noProof/>
          <w:sz w:val="24"/>
          <w:szCs w:val="24"/>
        </w:rPr>
        <w:t>). Plants-Basel 10: E16.</w:t>
      </w:r>
    </w:p>
    <w:p w14:paraId="6195FB09"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Quach TN, Nguyen HTM, Valliyodan B, Joshi T, Xu D, Nguyen HT (2015) Genome-wide expression analysis of soybean </w:t>
      </w:r>
      <w:r w:rsidRPr="00557727">
        <w:rPr>
          <w:rFonts w:ascii="Times New Roman" w:eastAsia="宋体" w:hAnsi="Times New Roman" w:cs="Times New Roman"/>
          <w:i/>
          <w:iCs/>
          <w:noProof/>
          <w:sz w:val="24"/>
          <w:szCs w:val="24"/>
        </w:rPr>
        <w:t>NF-Y</w:t>
      </w:r>
      <w:r w:rsidRPr="00557727">
        <w:rPr>
          <w:rFonts w:ascii="Times New Roman" w:eastAsia="宋体" w:hAnsi="Times New Roman" w:cs="Times New Roman"/>
          <w:noProof/>
          <w:sz w:val="24"/>
          <w:szCs w:val="24"/>
        </w:rPr>
        <w:t xml:space="preserve"> genes reveals potential function in development and drought response. Mol Genet Genomics 290: 1095-1115.</w:t>
      </w:r>
    </w:p>
    <w:p w14:paraId="51CC6E52"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Ren C, Zhang Z, Wang Y, Li S, Liang Z (2016) Genome-wide identification and characterization of the NF-Y gene family in grape (</w:t>
      </w:r>
      <w:r w:rsidRPr="00557727">
        <w:rPr>
          <w:rFonts w:ascii="Times New Roman" w:eastAsia="宋体" w:hAnsi="Times New Roman" w:cs="Times New Roman"/>
          <w:i/>
          <w:iCs/>
          <w:noProof/>
          <w:sz w:val="24"/>
          <w:szCs w:val="24"/>
        </w:rPr>
        <w:t>Vitis vinifera</w:t>
      </w:r>
      <w:r w:rsidRPr="00557727">
        <w:rPr>
          <w:rFonts w:ascii="Times New Roman" w:eastAsia="宋体" w:hAnsi="Times New Roman" w:cs="Times New Roman"/>
          <w:noProof/>
          <w:sz w:val="24"/>
          <w:szCs w:val="24"/>
        </w:rPr>
        <w:t xml:space="preserve"> L.). BMC Genomics 17: 605.</w:t>
      </w:r>
    </w:p>
    <w:p w14:paraId="2AB128C4"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Seckin B, Turkan I, Sekmen AH, Ozfidan C (2010) The role of antioxidant defense systems at differential salt tolerance of </w:t>
      </w:r>
      <w:r w:rsidRPr="00557727">
        <w:rPr>
          <w:rFonts w:ascii="Times New Roman" w:eastAsia="宋体" w:hAnsi="Times New Roman" w:cs="Times New Roman"/>
          <w:i/>
          <w:iCs/>
          <w:noProof/>
          <w:sz w:val="24"/>
          <w:szCs w:val="24"/>
        </w:rPr>
        <w:t xml:space="preserve">Hordeum marinum </w:t>
      </w:r>
      <w:r w:rsidRPr="00557727">
        <w:rPr>
          <w:rFonts w:ascii="Times New Roman" w:eastAsia="宋体" w:hAnsi="Times New Roman" w:cs="Times New Roman"/>
          <w:noProof/>
          <w:sz w:val="24"/>
          <w:szCs w:val="24"/>
        </w:rPr>
        <w:t>Huds. (</w:t>
      </w:r>
      <w:r w:rsidRPr="00557727">
        <w:rPr>
          <w:rFonts w:ascii="Times New Roman" w:eastAsia="宋体" w:hAnsi="Times New Roman" w:cs="Times New Roman"/>
          <w:i/>
          <w:iCs/>
          <w:noProof/>
          <w:sz w:val="24"/>
          <w:szCs w:val="24"/>
        </w:rPr>
        <w:t>sea barley grass</w:t>
      </w:r>
      <w:r w:rsidRPr="00557727">
        <w:rPr>
          <w:rFonts w:ascii="Times New Roman" w:eastAsia="宋体" w:hAnsi="Times New Roman" w:cs="Times New Roman"/>
          <w:noProof/>
          <w:sz w:val="24"/>
          <w:szCs w:val="24"/>
        </w:rPr>
        <w:t xml:space="preserve">) and </w:t>
      </w:r>
      <w:r w:rsidRPr="00557727">
        <w:rPr>
          <w:rFonts w:ascii="Times New Roman" w:eastAsia="宋体" w:hAnsi="Times New Roman" w:cs="Times New Roman"/>
          <w:i/>
          <w:iCs/>
          <w:noProof/>
          <w:sz w:val="24"/>
          <w:szCs w:val="24"/>
        </w:rPr>
        <w:t>Hordeum vulgare</w:t>
      </w:r>
      <w:r w:rsidRPr="00557727">
        <w:rPr>
          <w:rFonts w:ascii="Times New Roman" w:eastAsia="宋体" w:hAnsi="Times New Roman" w:cs="Times New Roman"/>
          <w:noProof/>
          <w:sz w:val="24"/>
          <w:szCs w:val="24"/>
        </w:rPr>
        <w:t xml:space="preserve"> L. (cultivated barley). Environ Exp Bot 69: 76-85.</w:t>
      </w:r>
    </w:p>
    <w:p w14:paraId="6975AD09"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Siefers N, Dang KK, Kumimoto RW, Bynum WET, Tayrose G, Holt BF (2009) Tissue-specific expression patterns of Arabidopsis </w:t>
      </w:r>
      <w:r w:rsidRPr="00557727">
        <w:rPr>
          <w:rFonts w:ascii="Times New Roman" w:eastAsia="宋体" w:hAnsi="Times New Roman" w:cs="Times New Roman"/>
          <w:i/>
          <w:iCs/>
          <w:noProof/>
          <w:sz w:val="24"/>
          <w:szCs w:val="24"/>
        </w:rPr>
        <w:t>NF-Y</w:t>
      </w:r>
      <w:r w:rsidRPr="00557727">
        <w:rPr>
          <w:rFonts w:ascii="Times New Roman" w:eastAsia="宋体" w:hAnsi="Times New Roman" w:cs="Times New Roman"/>
          <w:noProof/>
          <w:sz w:val="24"/>
          <w:szCs w:val="24"/>
        </w:rPr>
        <w:t xml:space="preserve"> transcription factors suggest potential for extensive combinatorial complexity. Plant physiol 149: 625-641.</w:t>
      </w:r>
    </w:p>
    <w:p w14:paraId="627C1732"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Sinha S, Kim IS, Sohn KY, De Crombrugghe B, Maity SN (1996) Three classes of mutations in the A subunit of the CCAAT-binding factor CBF delineate functional domains involved in the three-step assembly of the CBF-DNA complex. Mol Cell Biol 16: 328-337.</w:t>
      </w:r>
    </w:p>
    <w:p w14:paraId="4D92CCB4"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Sinha S, Maity SN, Lu J, De Crombrugghe B (1995) Recombinant rat CBF-C, the third subunit of CBF/NFY, allows formation of a protein-DNA complex with CBF-A and CBF-B and with yeast HAP2 and HAP3. P Natl Acad Sci USA 92: 1624-1628.</w:t>
      </w:r>
    </w:p>
    <w:p w14:paraId="13C3F2AE"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Stephenson TJ, McIntyre CL, Collet C, Xue GP (2007) Genome-wide identification and expression analysis of the NF-Y family of transcription factors in</w:t>
      </w:r>
      <w:r w:rsidRPr="00557727">
        <w:rPr>
          <w:rFonts w:ascii="Times New Roman" w:eastAsia="宋体" w:hAnsi="Times New Roman" w:cs="Times New Roman"/>
          <w:i/>
          <w:iCs/>
          <w:noProof/>
          <w:sz w:val="24"/>
          <w:szCs w:val="24"/>
        </w:rPr>
        <w:t xml:space="preserve"> Triticum aestivum</w:t>
      </w:r>
      <w:r w:rsidRPr="00557727">
        <w:rPr>
          <w:rFonts w:ascii="Times New Roman" w:eastAsia="宋体" w:hAnsi="Times New Roman" w:cs="Times New Roman"/>
          <w:noProof/>
          <w:sz w:val="24"/>
          <w:szCs w:val="24"/>
        </w:rPr>
        <w:t>. Plant Mol Biol 65: 77-92.</w:t>
      </w:r>
    </w:p>
    <w:p w14:paraId="5F41B628"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Stephenson TJ, McIntyre CL, Collet C, Xue GP (2010) </w:t>
      </w:r>
      <w:r w:rsidRPr="00557727">
        <w:rPr>
          <w:rFonts w:ascii="Times New Roman" w:eastAsia="宋体" w:hAnsi="Times New Roman" w:cs="Times New Roman"/>
          <w:i/>
          <w:iCs/>
          <w:noProof/>
          <w:sz w:val="24"/>
          <w:szCs w:val="24"/>
        </w:rPr>
        <w:t>TaNF-YC11</w:t>
      </w:r>
      <w:r w:rsidRPr="00557727">
        <w:rPr>
          <w:rFonts w:ascii="Times New Roman" w:eastAsia="宋体" w:hAnsi="Times New Roman" w:cs="Times New Roman"/>
          <w:noProof/>
          <w:sz w:val="24"/>
          <w:szCs w:val="24"/>
        </w:rPr>
        <w:t xml:space="preserve">, one of the light-upregulated NF-YC members in </w:t>
      </w:r>
      <w:r w:rsidRPr="00557727">
        <w:rPr>
          <w:rFonts w:ascii="Times New Roman" w:eastAsia="宋体" w:hAnsi="Times New Roman" w:cs="Times New Roman"/>
          <w:i/>
          <w:iCs/>
          <w:noProof/>
          <w:sz w:val="24"/>
          <w:szCs w:val="24"/>
        </w:rPr>
        <w:t>Triticum aestivum</w:t>
      </w:r>
      <w:r w:rsidRPr="00557727">
        <w:rPr>
          <w:rFonts w:ascii="Times New Roman" w:eastAsia="宋体" w:hAnsi="Times New Roman" w:cs="Times New Roman"/>
          <w:noProof/>
          <w:sz w:val="24"/>
          <w:szCs w:val="24"/>
        </w:rPr>
        <w:t>, is co-regulated with photosynthesis-related genes. Funct Integr Genomic 10: 265-276.</w:t>
      </w:r>
    </w:p>
    <w:p w14:paraId="76F5F82A"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Stephenson TJ, McIntyre CL, Collet C, Xue GP (2011) </w:t>
      </w:r>
      <w:r w:rsidRPr="00557727">
        <w:rPr>
          <w:rFonts w:ascii="Times New Roman" w:eastAsia="宋体" w:hAnsi="Times New Roman" w:cs="Times New Roman"/>
          <w:i/>
          <w:iCs/>
          <w:noProof/>
          <w:sz w:val="24"/>
          <w:szCs w:val="24"/>
        </w:rPr>
        <w:t>TaNF-YB3</w:t>
      </w:r>
      <w:r w:rsidRPr="00557727">
        <w:rPr>
          <w:rFonts w:ascii="Times New Roman" w:eastAsia="宋体" w:hAnsi="Times New Roman" w:cs="Times New Roman"/>
          <w:noProof/>
          <w:sz w:val="24"/>
          <w:szCs w:val="24"/>
        </w:rPr>
        <w:t xml:space="preserve"> is involved in the regulation of photosynthesis genes in </w:t>
      </w:r>
      <w:r w:rsidRPr="00557727">
        <w:rPr>
          <w:rFonts w:ascii="Times New Roman" w:eastAsia="宋体" w:hAnsi="Times New Roman" w:cs="Times New Roman"/>
          <w:i/>
          <w:iCs/>
          <w:noProof/>
          <w:sz w:val="24"/>
          <w:szCs w:val="24"/>
        </w:rPr>
        <w:t>Triticum aestivum</w:t>
      </w:r>
      <w:r w:rsidRPr="00557727">
        <w:rPr>
          <w:rFonts w:ascii="Times New Roman" w:eastAsia="宋体" w:hAnsi="Times New Roman" w:cs="Times New Roman"/>
          <w:noProof/>
          <w:sz w:val="24"/>
          <w:szCs w:val="24"/>
        </w:rPr>
        <w:t>. Funct Integr Genomic 11: 327-340.</w:t>
      </w:r>
    </w:p>
    <w:p w14:paraId="553E6914"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Thirumurugan T, Ito Y, Kubo T, Serizawa A, Kurata N (2008) Identification, </w:t>
      </w:r>
      <w:r w:rsidRPr="00557727">
        <w:rPr>
          <w:rFonts w:ascii="Times New Roman" w:eastAsia="宋体" w:hAnsi="Times New Roman" w:cs="Times New Roman"/>
          <w:noProof/>
          <w:sz w:val="24"/>
          <w:szCs w:val="24"/>
        </w:rPr>
        <w:lastRenderedPageBreak/>
        <w:t>characterization and interaction of HAP family genes in rice. Mol Genet Genomics 279: 279-289.</w:t>
      </w:r>
    </w:p>
    <w:p w14:paraId="56520DFD"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Wang T, Wei Q, Wang Z, Liu W, Zhao X, Ma C, Gao J, Xu Y, Hong B (2022) </w:t>
      </w:r>
      <w:r w:rsidRPr="00557727">
        <w:rPr>
          <w:rFonts w:ascii="Times New Roman" w:eastAsia="宋体" w:hAnsi="Times New Roman" w:cs="Times New Roman"/>
          <w:i/>
          <w:iCs/>
          <w:noProof/>
          <w:sz w:val="24"/>
          <w:szCs w:val="24"/>
        </w:rPr>
        <w:t xml:space="preserve">CmNF-YB8 </w:t>
      </w:r>
      <w:r w:rsidRPr="00557727">
        <w:rPr>
          <w:rFonts w:ascii="Times New Roman" w:eastAsia="宋体" w:hAnsi="Times New Roman" w:cs="Times New Roman"/>
          <w:noProof/>
          <w:sz w:val="24"/>
          <w:szCs w:val="24"/>
        </w:rPr>
        <w:t>affects drought resistance in chrysanthemum by altering stomatal status and leaf cuticle thickness. J Integr Plant Biol 64: 741-755.</w:t>
      </w:r>
    </w:p>
    <w:p w14:paraId="24EF8811"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Wang Y, Xu W, Chen Z, Han B, Haque ME, Liu A (2018) Gene structure, expression pattern and interaction of Nuclear Factor-Y family in castor bean (</w:t>
      </w:r>
      <w:r w:rsidRPr="00557727">
        <w:rPr>
          <w:rFonts w:ascii="Times New Roman" w:eastAsia="宋体" w:hAnsi="Times New Roman" w:cs="Times New Roman"/>
          <w:i/>
          <w:iCs/>
          <w:noProof/>
          <w:sz w:val="24"/>
          <w:szCs w:val="24"/>
        </w:rPr>
        <w:t>Ricinus communis</w:t>
      </w:r>
      <w:r w:rsidRPr="00557727">
        <w:rPr>
          <w:rFonts w:ascii="Times New Roman" w:eastAsia="宋体" w:hAnsi="Times New Roman" w:cs="Times New Roman"/>
          <w:noProof/>
          <w:sz w:val="24"/>
          <w:szCs w:val="24"/>
        </w:rPr>
        <w:t>). Planta 247: 559-572.</w:t>
      </w:r>
    </w:p>
    <w:p w14:paraId="1443AFE6"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Warpeha KM, Upadhyay S, Yeh J, Adamiak J, Hawkins SI, Lapik YR, Anderson MB, Kaufman LS (2007) The GCR1, GPA1, PRN1, NF-Y signal chain mediates both blue light and abscisic acid responses in Arabidopsis. Plant physiol 143: 1590-1600.</w:t>
      </w:r>
    </w:p>
    <w:p w14:paraId="03BFB51E"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Wei X, Xu J, Guo H, Jiang L, Chen S, Yu C, Zhou Z, Hu P, Zhai H, Wan J (2010) </w:t>
      </w:r>
      <w:r w:rsidRPr="00557727">
        <w:rPr>
          <w:rFonts w:ascii="Times New Roman" w:eastAsia="宋体" w:hAnsi="Times New Roman" w:cs="Times New Roman"/>
          <w:i/>
          <w:iCs/>
          <w:noProof/>
          <w:sz w:val="24"/>
          <w:szCs w:val="24"/>
        </w:rPr>
        <w:t>DTH8</w:t>
      </w:r>
      <w:r w:rsidRPr="00557727">
        <w:rPr>
          <w:rFonts w:ascii="Times New Roman" w:eastAsia="宋体" w:hAnsi="Times New Roman" w:cs="Times New Roman"/>
          <w:noProof/>
          <w:sz w:val="24"/>
          <w:szCs w:val="24"/>
        </w:rPr>
        <w:t xml:space="preserve"> suppresses flowering in rice, influencing plant height and yield potential simultaneously. Plant Physiol 153: 1747-1758.</w:t>
      </w:r>
    </w:p>
    <w:p w14:paraId="6C93F9F7"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Xing Y, Zhang S, Olesen JT, Rich A, Guarente L (1994) Subunit interaction in the CCAAT-binding heteromeric complex is mediated by a very short alpha-helix in HAP2. P Natl Acad Sci USA 91: 3009-3013.</w:t>
      </w:r>
    </w:p>
    <w:p w14:paraId="03E9702C"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Xuanyuan G, Lian Q, Jia R, Du M, Kang L, Pu Y, Zhang Z, Qi J, Zhao J (2022) Genome-wide screening and identification of nuclear factor-Y family genes and exploration their function on regulating abiotic and biotic stress in potato (</w:t>
      </w:r>
      <w:r w:rsidRPr="00557727">
        <w:rPr>
          <w:rFonts w:ascii="Times New Roman" w:eastAsia="宋体" w:hAnsi="Times New Roman" w:cs="Times New Roman"/>
          <w:i/>
          <w:iCs/>
          <w:noProof/>
          <w:sz w:val="24"/>
          <w:szCs w:val="24"/>
        </w:rPr>
        <w:t>Solanum tuberosum</w:t>
      </w:r>
      <w:r w:rsidRPr="00557727">
        <w:rPr>
          <w:rFonts w:ascii="Times New Roman" w:eastAsia="宋体" w:hAnsi="Times New Roman" w:cs="Times New Roman"/>
          <w:noProof/>
          <w:sz w:val="24"/>
          <w:szCs w:val="24"/>
        </w:rPr>
        <w:t xml:space="preserve"> L.). Gene 812: 146089.</w:t>
      </w:r>
    </w:p>
    <w:p w14:paraId="2D80E9C7"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Yamamoto A, Kagaya Y, Toyoshima R, Kagaya M, Takeda S, Hattori T (2009) Arabidopsis NF-YB subunits </w:t>
      </w:r>
      <w:r w:rsidRPr="00557727">
        <w:rPr>
          <w:rFonts w:ascii="Times New Roman" w:eastAsia="宋体" w:hAnsi="Times New Roman" w:cs="Times New Roman"/>
          <w:i/>
          <w:iCs/>
          <w:noProof/>
          <w:sz w:val="24"/>
          <w:szCs w:val="24"/>
        </w:rPr>
        <w:t>LEC1</w:t>
      </w:r>
      <w:r w:rsidRPr="00557727">
        <w:rPr>
          <w:rFonts w:ascii="Times New Roman" w:eastAsia="宋体" w:hAnsi="Times New Roman" w:cs="Times New Roman"/>
          <w:noProof/>
          <w:sz w:val="24"/>
          <w:szCs w:val="24"/>
        </w:rPr>
        <w:t xml:space="preserve"> and </w:t>
      </w:r>
      <w:r w:rsidRPr="00557727">
        <w:rPr>
          <w:rFonts w:ascii="Times New Roman" w:eastAsia="宋体" w:hAnsi="Times New Roman" w:cs="Times New Roman"/>
          <w:i/>
          <w:iCs/>
          <w:noProof/>
          <w:sz w:val="24"/>
          <w:szCs w:val="24"/>
        </w:rPr>
        <w:t>LEC1-LIKE</w:t>
      </w:r>
      <w:r w:rsidRPr="00557727">
        <w:rPr>
          <w:rFonts w:ascii="Times New Roman" w:eastAsia="宋体" w:hAnsi="Times New Roman" w:cs="Times New Roman"/>
          <w:noProof/>
          <w:sz w:val="24"/>
          <w:szCs w:val="24"/>
        </w:rPr>
        <w:t xml:space="preserve"> activate transcription by interacting with seed-specific ABRE-binding factors. Plant J 58: 843-856.</w:t>
      </w:r>
    </w:p>
    <w:p w14:paraId="45954E0F"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Yan H, Wu F, Jiang G, Xiao L, Li Z, Duan X, Jiang Y (2019) Genome-wide identification, characterization and expression analysis of NF-Y gene family in relation to fruit ripening in banana. Postharvest Biol Tec 151:  98-110.</w:t>
      </w:r>
    </w:p>
    <w:p w14:paraId="0BE07C54"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Yang J, Xie Z, Glover BJ (2005) Asymmetric evolution of duplicate genes encoding the CCAAT-binding factor </w:t>
      </w:r>
      <w:r w:rsidRPr="00557727">
        <w:rPr>
          <w:rFonts w:ascii="Times New Roman" w:eastAsia="宋体" w:hAnsi="Times New Roman" w:cs="Times New Roman"/>
          <w:i/>
          <w:iCs/>
          <w:noProof/>
          <w:sz w:val="24"/>
          <w:szCs w:val="24"/>
        </w:rPr>
        <w:t>NF-Y</w:t>
      </w:r>
      <w:r w:rsidRPr="00557727">
        <w:rPr>
          <w:rFonts w:ascii="Times New Roman" w:eastAsia="宋体" w:hAnsi="Times New Roman" w:cs="Times New Roman"/>
          <w:noProof/>
          <w:sz w:val="24"/>
          <w:szCs w:val="24"/>
        </w:rPr>
        <w:t xml:space="preserve"> in plant genomes. New phytol 165: 623-631.</w:t>
      </w:r>
    </w:p>
    <w:p w14:paraId="3E0E650D"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Yu TF, Liu Y, Fu JD, Ma J, Fang ZW, Chen J, Zheng L, Lu ZW, Zhou YB, Chen M, Xu ZS, Ma YZ (2021) The </w:t>
      </w:r>
      <w:r w:rsidRPr="00557727">
        <w:rPr>
          <w:rFonts w:ascii="Times New Roman" w:eastAsia="宋体" w:hAnsi="Times New Roman" w:cs="Times New Roman"/>
          <w:i/>
          <w:iCs/>
          <w:noProof/>
          <w:sz w:val="24"/>
          <w:szCs w:val="24"/>
        </w:rPr>
        <w:t>NF-Y-PYR</w:t>
      </w:r>
      <w:r w:rsidRPr="00557727">
        <w:rPr>
          <w:rFonts w:ascii="Times New Roman" w:eastAsia="宋体" w:hAnsi="Times New Roman" w:cs="Times New Roman"/>
          <w:noProof/>
          <w:sz w:val="24"/>
          <w:szCs w:val="24"/>
        </w:rPr>
        <w:t xml:space="preserve"> module integrates the abscisic acid signal pathway to regulate plant stress tolerance. Plant Biotechnol J 19: 2589-2605.</w:t>
      </w:r>
    </w:p>
    <w:p w14:paraId="494788F3"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Yu Y, Bai Y, Wang P, Wang Y, Wan H, Liu C, Ni Z (2020) Soybean nuclear factor YA10 </w:t>
      </w:r>
      <w:r w:rsidRPr="00557727">
        <w:rPr>
          <w:rFonts w:ascii="Times New Roman" w:eastAsia="宋体" w:hAnsi="Times New Roman" w:cs="Times New Roman"/>
          <w:noProof/>
          <w:sz w:val="24"/>
          <w:szCs w:val="24"/>
        </w:rPr>
        <w:lastRenderedPageBreak/>
        <w:t xml:space="preserve">positively regulates drought resistance in transgenic </w:t>
      </w:r>
      <w:r w:rsidRPr="00557727">
        <w:rPr>
          <w:rFonts w:ascii="Times New Roman" w:eastAsia="宋体" w:hAnsi="Times New Roman" w:cs="Times New Roman"/>
          <w:i/>
          <w:iCs/>
          <w:noProof/>
          <w:sz w:val="24"/>
          <w:szCs w:val="24"/>
        </w:rPr>
        <w:t>Arabidopsis thaliana</w:t>
      </w:r>
      <w:r w:rsidRPr="00557727">
        <w:rPr>
          <w:rFonts w:ascii="Times New Roman" w:eastAsia="宋体" w:hAnsi="Times New Roman" w:cs="Times New Roman"/>
          <w:noProof/>
          <w:sz w:val="24"/>
          <w:szCs w:val="24"/>
        </w:rPr>
        <w:t>. Environ Exp Bot 180: 104249.</w:t>
      </w:r>
    </w:p>
    <w:p w14:paraId="585DBB53"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Zhang C, Qian Q, Huang X, Zhang W, Liu X, Hou X (2021) NF‐YCs modulate histone variant H2A. Z deposition to regulate photomorphogenic growth in Arabidopsis. J Integr Plant Biol 63: 1120-1132.</w:t>
      </w:r>
    </w:p>
    <w:p w14:paraId="1EE85252"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Zhang L, Yung WS, Sun W, Li MW, Huang M (2022) Genome‐wide characterization of nuclear factor Y transcription factors in </w:t>
      </w:r>
      <w:r w:rsidRPr="00557727">
        <w:rPr>
          <w:rFonts w:ascii="Times New Roman" w:eastAsia="宋体" w:hAnsi="Times New Roman" w:cs="Times New Roman"/>
          <w:i/>
          <w:iCs/>
          <w:noProof/>
          <w:sz w:val="24"/>
          <w:szCs w:val="24"/>
        </w:rPr>
        <w:t>Fagopyrum tataricum</w:t>
      </w:r>
      <w:r w:rsidRPr="00557727">
        <w:rPr>
          <w:rFonts w:ascii="Times New Roman" w:eastAsia="宋体" w:hAnsi="Times New Roman" w:cs="Times New Roman"/>
          <w:noProof/>
          <w:sz w:val="24"/>
          <w:szCs w:val="24"/>
        </w:rPr>
        <w:t>. Physiol Plantarum 174: e13668.</w:t>
      </w:r>
    </w:p>
    <w:p w14:paraId="51AACE3B" w14:textId="77777777" w:rsidR="00A47182" w:rsidRPr="00557727" w:rsidRDefault="00A47182" w:rsidP="00220CB4">
      <w:pPr>
        <w:adjustRightInd w:val="0"/>
        <w:snapToGrid w:val="0"/>
        <w:spacing w:line="360" w:lineRule="auto"/>
        <w:ind w:left="480" w:hangingChars="200" w:hanging="480"/>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Zhao B, Ge L, Liang R, Li W, Ruan K, Lin H, Jin Y (2009) Members of miR-169 family are induced by high salinity and transiently inhibit the </w:t>
      </w:r>
      <w:r w:rsidRPr="00557727">
        <w:rPr>
          <w:rFonts w:ascii="Times New Roman" w:eastAsia="宋体" w:hAnsi="Times New Roman" w:cs="Times New Roman"/>
          <w:i/>
          <w:iCs/>
          <w:noProof/>
          <w:sz w:val="24"/>
          <w:szCs w:val="24"/>
        </w:rPr>
        <w:t>NF-YA</w:t>
      </w:r>
      <w:r w:rsidRPr="00557727">
        <w:rPr>
          <w:rFonts w:ascii="Times New Roman" w:eastAsia="宋体" w:hAnsi="Times New Roman" w:cs="Times New Roman"/>
          <w:noProof/>
          <w:sz w:val="24"/>
          <w:szCs w:val="24"/>
        </w:rPr>
        <w:t xml:space="preserve"> transcription factor. BMC Mol Biol 10: 29.</w:t>
      </w:r>
    </w:p>
    <w:p w14:paraId="1A10291F" w14:textId="77777777" w:rsidR="000E4343" w:rsidRPr="00557727" w:rsidRDefault="000E4343" w:rsidP="00D122C2">
      <w:pPr>
        <w:adjustRightInd w:val="0"/>
        <w:snapToGrid w:val="0"/>
        <w:spacing w:line="360" w:lineRule="auto"/>
        <w:rPr>
          <w:rFonts w:ascii="Times New Roman" w:eastAsia="宋体" w:hAnsi="Times New Roman" w:cs="Times New Roman"/>
          <w:noProof/>
          <w:sz w:val="24"/>
          <w:szCs w:val="24"/>
        </w:rPr>
      </w:pPr>
    </w:p>
    <w:p w14:paraId="19725447" w14:textId="77777777" w:rsidR="000E4343" w:rsidRPr="00557727" w:rsidRDefault="000E4343" w:rsidP="00D122C2">
      <w:pPr>
        <w:adjustRightInd w:val="0"/>
        <w:snapToGrid w:val="0"/>
        <w:spacing w:line="360" w:lineRule="auto"/>
        <w:rPr>
          <w:rFonts w:ascii="Times New Roman" w:eastAsia="宋体" w:hAnsi="Times New Roman" w:cs="Times New Roman"/>
          <w:noProof/>
          <w:sz w:val="24"/>
          <w:szCs w:val="24"/>
        </w:rPr>
      </w:pPr>
    </w:p>
    <w:p w14:paraId="79C93636" w14:textId="77777777" w:rsidR="000E4343" w:rsidRPr="00557727" w:rsidRDefault="000E4343" w:rsidP="00D122C2">
      <w:pPr>
        <w:adjustRightInd w:val="0"/>
        <w:snapToGrid w:val="0"/>
        <w:spacing w:line="360" w:lineRule="auto"/>
        <w:rPr>
          <w:rFonts w:ascii="Times New Roman" w:eastAsia="宋体" w:hAnsi="Times New Roman" w:cs="Times New Roman"/>
          <w:noProof/>
          <w:sz w:val="24"/>
          <w:szCs w:val="24"/>
        </w:rPr>
      </w:pPr>
    </w:p>
    <w:p w14:paraId="08B46F7E" w14:textId="77777777" w:rsidR="000E4343" w:rsidRPr="00557727" w:rsidRDefault="000E4343" w:rsidP="00D122C2">
      <w:pPr>
        <w:adjustRightInd w:val="0"/>
        <w:snapToGrid w:val="0"/>
        <w:spacing w:line="360" w:lineRule="auto"/>
        <w:rPr>
          <w:rFonts w:ascii="Times New Roman" w:eastAsia="宋体" w:hAnsi="Times New Roman" w:cs="Times New Roman"/>
          <w:noProof/>
          <w:sz w:val="24"/>
          <w:szCs w:val="24"/>
        </w:rPr>
      </w:pPr>
    </w:p>
    <w:p w14:paraId="246A5B86" w14:textId="77777777" w:rsidR="00F955D6" w:rsidRPr="00557727" w:rsidRDefault="00F955D6" w:rsidP="00D122C2">
      <w:pPr>
        <w:adjustRightInd w:val="0"/>
        <w:snapToGrid w:val="0"/>
        <w:spacing w:line="360" w:lineRule="auto"/>
        <w:rPr>
          <w:rFonts w:ascii="Times New Roman" w:eastAsia="宋体" w:hAnsi="Times New Roman" w:cs="Times New Roman"/>
          <w:noProof/>
          <w:sz w:val="24"/>
          <w:szCs w:val="24"/>
        </w:rPr>
      </w:pPr>
    </w:p>
    <w:p w14:paraId="55A987B6" w14:textId="77777777" w:rsidR="00F955D6" w:rsidRPr="00557727" w:rsidRDefault="00F955D6" w:rsidP="00D122C2">
      <w:pPr>
        <w:adjustRightInd w:val="0"/>
        <w:snapToGrid w:val="0"/>
        <w:spacing w:line="360" w:lineRule="auto"/>
        <w:rPr>
          <w:rFonts w:ascii="Times New Roman" w:eastAsia="宋体" w:hAnsi="Times New Roman" w:cs="Times New Roman"/>
          <w:noProof/>
          <w:sz w:val="24"/>
          <w:szCs w:val="24"/>
        </w:rPr>
      </w:pPr>
    </w:p>
    <w:p w14:paraId="11A624DC" w14:textId="77777777" w:rsidR="00F955D6" w:rsidRPr="00557727" w:rsidRDefault="00F955D6" w:rsidP="00D122C2">
      <w:pPr>
        <w:adjustRightInd w:val="0"/>
        <w:snapToGrid w:val="0"/>
        <w:spacing w:line="360" w:lineRule="auto"/>
        <w:rPr>
          <w:rFonts w:ascii="Times New Roman" w:eastAsia="宋体" w:hAnsi="Times New Roman" w:cs="Times New Roman"/>
          <w:noProof/>
          <w:sz w:val="24"/>
          <w:szCs w:val="24"/>
        </w:rPr>
      </w:pPr>
    </w:p>
    <w:p w14:paraId="6403312B" w14:textId="77777777" w:rsidR="00583BC9" w:rsidRPr="00557727" w:rsidRDefault="00583BC9" w:rsidP="00D122C2">
      <w:pPr>
        <w:adjustRightInd w:val="0"/>
        <w:snapToGrid w:val="0"/>
        <w:spacing w:line="360" w:lineRule="auto"/>
        <w:rPr>
          <w:rFonts w:ascii="Times New Roman" w:eastAsia="宋体" w:hAnsi="Times New Roman" w:cs="Times New Roman"/>
          <w:noProof/>
          <w:sz w:val="24"/>
          <w:szCs w:val="24"/>
        </w:rPr>
      </w:pPr>
    </w:p>
    <w:p w14:paraId="54BCF48C" w14:textId="77777777" w:rsidR="00490508" w:rsidRPr="00557727" w:rsidRDefault="00490508" w:rsidP="00D122C2">
      <w:pPr>
        <w:adjustRightInd w:val="0"/>
        <w:snapToGrid w:val="0"/>
        <w:spacing w:line="360" w:lineRule="auto"/>
        <w:rPr>
          <w:rFonts w:ascii="Times New Roman" w:eastAsia="宋体" w:hAnsi="Times New Roman" w:cs="Times New Roman"/>
          <w:noProof/>
          <w:sz w:val="24"/>
          <w:szCs w:val="24"/>
        </w:rPr>
      </w:pPr>
    </w:p>
    <w:p w14:paraId="2061EEE6" w14:textId="77777777" w:rsidR="00490508" w:rsidRPr="00557727" w:rsidRDefault="00490508" w:rsidP="00D122C2">
      <w:pPr>
        <w:adjustRightInd w:val="0"/>
        <w:snapToGrid w:val="0"/>
        <w:spacing w:line="360" w:lineRule="auto"/>
        <w:rPr>
          <w:rFonts w:ascii="Times New Roman" w:eastAsia="宋体" w:hAnsi="Times New Roman" w:cs="Times New Roman"/>
          <w:noProof/>
          <w:sz w:val="24"/>
          <w:szCs w:val="24"/>
        </w:rPr>
      </w:pPr>
    </w:p>
    <w:p w14:paraId="2EDC4C40" w14:textId="77777777" w:rsidR="00490508" w:rsidRPr="00557727" w:rsidRDefault="00490508" w:rsidP="00D122C2">
      <w:pPr>
        <w:adjustRightInd w:val="0"/>
        <w:snapToGrid w:val="0"/>
        <w:spacing w:line="360" w:lineRule="auto"/>
        <w:rPr>
          <w:rFonts w:ascii="Times New Roman" w:eastAsia="宋体" w:hAnsi="Times New Roman" w:cs="Times New Roman"/>
          <w:noProof/>
          <w:sz w:val="24"/>
          <w:szCs w:val="24"/>
        </w:rPr>
      </w:pPr>
    </w:p>
    <w:p w14:paraId="173250A7" w14:textId="77777777" w:rsidR="00490508" w:rsidRPr="00557727" w:rsidRDefault="00490508" w:rsidP="00D122C2">
      <w:pPr>
        <w:adjustRightInd w:val="0"/>
        <w:snapToGrid w:val="0"/>
        <w:spacing w:line="360" w:lineRule="auto"/>
        <w:rPr>
          <w:rFonts w:ascii="Times New Roman" w:eastAsia="宋体" w:hAnsi="Times New Roman" w:cs="Times New Roman"/>
          <w:noProof/>
          <w:sz w:val="24"/>
          <w:szCs w:val="24"/>
        </w:rPr>
      </w:pPr>
    </w:p>
    <w:p w14:paraId="131DCDB7" w14:textId="77777777" w:rsidR="00490508" w:rsidRPr="00557727" w:rsidRDefault="00490508" w:rsidP="00D122C2">
      <w:pPr>
        <w:adjustRightInd w:val="0"/>
        <w:snapToGrid w:val="0"/>
        <w:spacing w:line="360" w:lineRule="auto"/>
        <w:rPr>
          <w:rFonts w:ascii="Times New Roman" w:eastAsia="宋体" w:hAnsi="Times New Roman" w:cs="Times New Roman"/>
          <w:noProof/>
          <w:sz w:val="24"/>
          <w:szCs w:val="24"/>
        </w:rPr>
      </w:pPr>
    </w:p>
    <w:p w14:paraId="03FEEE6B" w14:textId="77777777" w:rsidR="00490508" w:rsidRPr="00557727" w:rsidRDefault="00490508" w:rsidP="00D122C2">
      <w:pPr>
        <w:adjustRightInd w:val="0"/>
        <w:snapToGrid w:val="0"/>
        <w:spacing w:line="360" w:lineRule="auto"/>
        <w:rPr>
          <w:rFonts w:ascii="Times New Roman" w:eastAsia="宋体" w:hAnsi="Times New Roman" w:cs="Times New Roman"/>
          <w:noProof/>
          <w:sz w:val="24"/>
          <w:szCs w:val="24"/>
        </w:rPr>
      </w:pPr>
    </w:p>
    <w:p w14:paraId="3A66DC07" w14:textId="77777777" w:rsidR="00490508" w:rsidRPr="00557727" w:rsidRDefault="00490508" w:rsidP="00D122C2">
      <w:pPr>
        <w:adjustRightInd w:val="0"/>
        <w:snapToGrid w:val="0"/>
        <w:spacing w:line="360" w:lineRule="auto"/>
        <w:rPr>
          <w:rFonts w:ascii="Times New Roman" w:eastAsia="宋体" w:hAnsi="Times New Roman" w:cs="Times New Roman"/>
          <w:noProof/>
          <w:sz w:val="24"/>
          <w:szCs w:val="24"/>
        </w:rPr>
      </w:pPr>
    </w:p>
    <w:p w14:paraId="4C44A695" w14:textId="77777777" w:rsidR="00490508" w:rsidRPr="00557727" w:rsidRDefault="00490508" w:rsidP="00D122C2">
      <w:pPr>
        <w:adjustRightInd w:val="0"/>
        <w:snapToGrid w:val="0"/>
        <w:spacing w:line="360" w:lineRule="auto"/>
        <w:rPr>
          <w:rFonts w:ascii="Times New Roman" w:eastAsia="宋体" w:hAnsi="Times New Roman" w:cs="Times New Roman"/>
          <w:noProof/>
          <w:sz w:val="24"/>
          <w:szCs w:val="24"/>
        </w:rPr>
      </w:pPr>
    </w:p>
    <w:p w14:paraId="0CE617CD" w14:textId="77777777" w:rsidR="00490508" w:rsidRPr="00557727" w:rsidRDefault="00490508" w:rsidP="00D122C2">
      <w:pPr>
        <w:adjustRightInd w:val="0"/>
        <w:snapToGrid w:val="0"/>
        <w:spacing w:line="360" w:lineRule="auto"/>
        <w:rPr>
          <w:rFonts w:ascii="Times New Roman" w:eastAsia="宋体" w:hAnsi="Times New Roman" w:cs="Times New Roman"/>
          <w:noProof/>
          <w:sz w:val="24"/>
          <w:szCs w:val="24"/>
        </w:rPr>
      </w:pPr>
    </w:p>
    <w:p w14:paraId="6F8C0036" w14:textId="77777777" w:rsidR="00220CB4" w:rsidRPr="00557727" w:rsidRDefault="00220CB4" w:rsidP="00D122C2">
      <w:pPr>
        <w:adjustRightInd w:val="0"/>
        <w:snapToGrid w:val="0"/>
        <w:spacing w:line="360" w:lineRule="auto"/>
        <w:rPr>
          <w:rFonts w:ascii="Times New Roman" w:eastAsia="宋体" w:hAnsi="Times New Roman" w:cs="Times New Roman"/>
          <w:noProof/>
          <w:sz w:val="24"/>
          <w:szCs w:val="24"/>
        </w:rPr>
      </w:pPr>
    </w:p>
    <w:p w14:paraId="2423C610" w14:textId="77777777" w:rsidR="00220CB4" w:rsidRPr="00557727" w:rsidRDefault="00220CB4" w:rsidP="00D122C2">
      <w:pPr>
        <w:adjustRightInd w:val="0"/>
        <w:snapToGrid w:val="0"/>
        <w:spacing w:line="360" w:lineRule="auto"/>
        <w:rPr>
          <w:rFonts w:ascii="Times New Roman" w:eastAsia="宋体" w:hAnsi="Times New Roman" w:cs="Times New Roman"/>
          <w:noProof/>
          <w:sz w:val="24"/>
          <w:szCs w:val="24"/>
        </w:rPr>
      </w:pPr>
    </w:p>
    <w:p w14:paraId="309C3D69" w14:textId="77777777" w:rsidR="00220CB4" w:rsidRPr="00557727" w:rsidRDefault="00220CB4" w:rsidP="00D122C2">
      <w:pPr>
        <w:adjustRightInd w:val="0"/>
        <w:snapToGrid w:val="0"/>
        <w:spacing w:line="360" w:lineRule="auto"/>
        <w:rPr>
          <w:rFonts w:ascii="Times New Roman" w:eastAsia="宋体" w:hAnsi="Times New Roman" w:cs="Times New Roman"/>
          <w:noProof/>
          <w:sz w:val="24"/>
          <w:szCs w:val="24"/>
        </w:rPr>
      </w:pPr>
    </w:p>
    <w:p w14:paraId="07AEC4E6" w14:textId="77777777" w:rsidR="00220CB4" w:rsidRPr="00557727" w:rsidRDefault="00220CB4" w:rsidP="00D122C2">
      <w:pPr>
        <w:adjustRightInd w:val="0"/>
        <w:snapToGrid w:val="0"/>
        <w:spacing w:line="360" w:lineRule="auto"/>
        <w:rPr>
          <w:rFonts w:ascii="Times New Roman" w:eastAsia="宋体" w:hAnsi="Times New Roman" w:cs="Times New Roman"/>
          <w:noProof/>
          <w:sz w:val="24"/>
          <w:szCs w:val="24"/>
        </w:rPr>
      </w:pPr>
    </w:p>
    <w:p w14:paraId="6D6E2A0C" w14:textId="77777777" w:rsidR="00220CB4" w:rsidRPr="00557727" w:rsidRDefault="00220CB4" w:rsidP="00D122C2">
      <w:pPr>
        <w:adjustRightInd w:val="0"/>
        <w:snapToGrid w:val="0"/>
        <w:spacing w:line="360" w:lineRule="auto"/>
        <w:rPr>
          <w:rFonts w:ascii="Times New Roman" w:eastAsia="宋体" w:hAnsi="Times New Roman" w:cs="Times New Roman"/>
          <w:noProof/>
          <w:sz w:val="24"/>
          <w:szCs w:val="24"/>
        </w:rPr>
      </w:pPr>
    </w:p>
    <w:p w14:paraId="552B4771" w14:textId="77777777" w:rsidR="00FE041B" w:rsidRPr="00557727" w:rsidRDefault="00FE041B" w:rsidP="00FE041B">
      <w:pPr>
        <w:adjustRightInd w:val="0"/>
        <w:snapToGrid w:val="0"/>
        <w:spacing w:line="360" w:lineRule="auto"/>
        <w:rPr>
          <w:rFonts w:ascii="Times New Roman" w:eastAsia="宋体" w:hAnsi="Times New Roman" w:cs="Times New Roman"/>
          <w:noProof/>
          <w:sz w:val="24"/>
          <w:szCs w:val="24"/>
        </w:rPr>
      </w:pPr>
    </w:p>
    <w:p w14:paraId="78609576" w14:textId="77777777" w:rsidR="00FE041B" w:rsidRPr="00557727" w:rsidRDefault="00FE041B" w:rsidP="00FE041B">
      <w:pPr>
        <w:adjustRightInd w:val="0"/>
        <w:snapToGrid w:val="0"/>
        <w:spacing w:line="360" w:lineRule="auto"/>
        <w:ind w:firstLineChars="200" w:firstLine="480"/>
        <w:jc w:val="center"/>
        <w:rPr>
          <w:rFonts w:ascii="Times New Roman" w:hAnsi="Times New Roman" w:cs="Times New Roman"/>
          <w:b/>
          <w:bCs/>
          <w:color w:val="000000" w:themeColor="text1"/>
          <w:sz w:val="24"/>
          <w:szCs w:val="24"/>
        </w:rPr>
      </w:pPr>
      <w:r w:rsidRPr="00557727">
        <w:rPr>
          <w:rFonts w:ascii="Times New Roman" w:hAnsi="Times New Roman" w:cs="Times New Roman"/>
          <w:b/>
          <w:bCs/>
          <w:color w:val="000000" w:themeColor="text1"/>
          <w:sz w:val="24"/>
          <w:szCs w:val="24"/>
        </w:rPr>
        <w:lastRenderedPageBreak/>
        <w:t>Figure legends</w:t>
      </w:r>
    </w:p>
    <w:p w14:paraId="2C52CC40" w14:textId="5B2DDCCE" w:rsidR="00FE041B" w:rsidRPr="00557727" w:rsidRDefault="00FE041B" w:rsidP="00FE041B">
      <w:pPr>
        <w:adjustRightInd w:val="0"/>
        <w:snapToGrid w:val="0"/>
        <w:spacing w:line="360" w:lineRule="auto"/>
        <w:rPr>
          <w:rFonts w:ascii="Times New Roman" w:hAnsi="Times New Roman" w:cs="Times New Roman"/>
          <w:color w:val="000000" w:themeColor="text1"/>
          <w:sz w:val="24"/>
          <w:szCs w:val="24"/>
        </w:rPr>
      </w:pPr>
      <w:r w:rsidRPr="00557727">
        <w:rPr>
          <w:rFonts w:ascii="Times New Roman" w:hAnsi="Times New Roman" w:cs="Times New Roman"/>
          <w:b/>
          <w:bCs/>
          <w:color w:val="000000" w:themeColor="text1"/>
          <w:sz w:val="24"/>
          <w:szCs w:val="24"/>
        </w:rPr>
        <w:t xml:space="preserve">Fig. 1 Phylogenetic tree analysis of </w:t>
      </w:r>
      <w:r w:rsidRPr="00557727">
        <w:rPr>
          <w:rFonts w:ascii="Times New Roman" w:hAnsi="Times New Roman" w:cs="Times New Roman"/>
          <w:b/>
          <w:bCs/>
          <w:i/>
          <w:iCs/>
          <w:color w:val="000000" w:themeColor="text1"/>
          <w:sz w:val="24"/>
          <w:szCs w:val="24"/>
        </w:rPr>
        <w:t>NF-Y</w:t>
      </w:r>
      <w:r w:rsidRPr="00557727">
        <w:rPr>
          <w:rFonts w:ascii="Times New Roman" w:hAnsi="Times New Roman" w:cs="Times New Roman"/>
          <w:b/>
          <w:bCs/>
          <w:color w:val="000000" w:themeColor="text1"/>
          <w:sz w:val="24"/>
          <w:szCs w:val="24"/>
        </w:rPr>
        <w:t xml:space="preserve"> </w:t>
      </w:r>
      <w:r w:rsidR="00222EA2" w:rsidRPr="00557727">
        <w:rPr>
          <w:rFonts w:ascii="Times New Roman" w:eastAsia="宋体" w:hAnsi="Times New Roman" w:cs="Times New Roman" w:hint="eastAsia"/>
          <w:b/>
          <w:bCs/>
          <w:sz w:val="24"/>
          <w:szCs w:val="24"/>
        </w:rPr>
        <w:t>T</w:t>
      </w:r>
      <w:r w:rsidR="00222EA2" w:rsidRPr="00557727">
        <w:rPr>
          <w:rFonts w:ascii="Times New Roman" w:eastAsia="宋体" w:hAnsi="Times New Roman" w:cs="Times New Roman"/>
          <w:b/>
          <w:bCs/>
          <w:sz w:val="24"/>
          <w:szCs w:val="24"/>
        </w:rPr>
        <w:t>Fs</w:t>
      </w:r>
      <w:r w:rsidRPr="00557727">
        <w:rPr>
          <w:rFonts w:ascii="Times New Roman" w:hAnsi="Times New Roman" w:cs="Times New Roman"/>
          <w:b/>
          <w:bCs/>
          <w:color w:val="000000" w:themeColor="text1"/>
          <w:sz w:val="24"/>
          <w:szCs w:val="24"/>
        </w:rPr>
        <w:t xml:space="preserve"> in </w:t>
      </w:r>
      <w:r w:rsidRPr="002B6C94">
        <w:rPr>
          <w:rFonts w:ascii="Times New Roman" w:hAnsi="Times New Roman" w:cs="Times New Roman"/>
          <w:b/>
          <w:bCs/>
          <w:i/>
          <w:iCs/>
          <w:color w:val="000000" w:themeColor="text1"/>
          <w:sz w:val="24"/>
          <w:szCs w:val="24"/>
        </w:rPr>
        <w:t>Arabidopsis</w:t>
      </w:r>
      <w:r w:rsidRPr="00557727">
        <w:rPr>
          <w:rFonts w:ascii="Times New Roman" w:hAnsi="Times New Roman" w:cs="Times New Roman"/>
          <w:b/>
          <w:bCs/>
          <w:color w:val="000000" w:themeColor="text1"/>
          <w:sz w:val="24"/>
          <w:szCs w:val="24"/>
        </w:rPr>
        <w:t>,</w:t>
      </w:r>
      <w:r w:rsidRPr="00557727">
        <w:rPr>
          <w:rFonts w:ascii="Times New Roman" w:hAnsi="Times New Roman" w:cs="Times New Roman"/>
          <w:b/>
          <w:bCs/>
          <w:i/>
          <w:iCs/>
          <w:color w:val="000000" w:themeColor="text1"/>
          <w:sz w:val="24"/>
          <w:szCs w:val="24"/>
        </w:rPr>
        <w:t xml:space="preserve"> </w:t>
      </w:r>
      <w:r w:rsidRPr="00557727">
        <w:rPr>
          <w:rFonts w:ascii="Times New Roman" w:hAnsi="Times New Roman" w:cs="Times New Roman"/>
          <w:b/>
          <w:bCs/>
          <w:color w:val="000000" w:themeColor="text1"/>
          <w:sz w:val="24"/>
          <w:szCs w:val="24"/>
        </w:rPr>
        <w:t xml:space="preserve">rice, </w:t>
      </w:r>
      <w:r w:rsidR="00EA6DAB" w:rsidRPr="00557727">
        <w:rPr>
          <w:rFonts w:ascii="Times New Roman" w:hAnsi="Times New Roman" w:cs="Times New Roman"/>
          <w:b/>
          <w:bCs/>
          <w:i/>
          <w:iCs/>
          <w:sz w:val="24"/>
          <w:szCs w:val="24"/>
        </w:rPr>
        <w:t>V. vinifera</w:t>
      </w:r>
      <w:r w:rsidRPr="00557727">
        <w:rPr>
          <w:rFonts w:ascii="Times New Roman" w:hAnsi="Times New Roman" w:cs="Times New Roman"/>
          <w:b/>
          <w:bCs/>
          <w:color w:val="000000" w:themeColor="text1"/>
          <w:sz w:val="24"/>
          <w:szCs w:val="24"/>
        </w:rPr>
        <w:t xml:space="preserve"> and </w:t>
      </w:r>
      <w:r w:rsidR="001415F3" w:rsidRPr="00557727">
        <w:rPr>
          <w:rFonts w:ascii="Times New Roman" w:hAnsi="Times New Roman" w:cs="Times New Roman"/>
          <w:b/>
          <w:bCs/>
          <w:i/>
          <w:iCs/>
          <w:sz w:val="24"/>
          <w:szCs w:val="24"/>
        </w:rPr>
        <w:t>V</w:t>
      </w:r>
      <w:r w:rsidR="001415F3" w:rsidRPr="00557727">
        <w:rPr>
          <w:rFonts w:ascii="Times New Roman" w:hAnsi="Times New Roman" w:cs="Times New Roman" w:hint="eastAsia"/>
          <w:b/>
          <w:bCs/>
          <w:i/>
          <w:iCs/>
          <w:sz w:val="24"/>
          <w:szCs w:val="24"/>
        </w:rPr>
        <w:t>.</w:t>
      </w:r>
      <w:r w:rsidR="001415F3" w:rsidRPr="00557727">
        <w:rPr>
          <w:rFonts w:ascii="Times New Roman" w:hAnsi="Times New Roman" w:cs="Times New Roman"/>
          <w:b/>
          <w:bCs/>
          <w:i/>
          <w:iCs/>
          <w:sz w:val="24"/>
          <w:szCs w:val="24"/>
        </w:rPr>
        <w:t xml:space="preserve"> </w:t>
      </w:r>
      <w:proofErr w:type="spellStart"/>
      <w:r w:rsidR="001415F3" w:rsidRPr="00557727">
        <w:rPr>
          <w:rFonts w:ascii="Times New Roman" w:hAnsi="Times New Roman" w:cs="Times New Roman"/>
          <w:b/>
          <w:bCs/>
          <w:i/>
          <w:iCs/>
          <w:sz w:val="24"/>
          <w:szCs w:val="24"/>
        </w:rPr>
        <w:t>amurensis</w:t>
      </w:r>
      <w:proofErr w:type="spellEnd"/>
      <w:r w:rsidRPr="00557727">
        <w:rPr>
          <w:rFonts w:ascii="Times New Roman" w:hAnsi="Times New Roman" w:cs="Times New Roman"/>
          <w:b/>
          <w:bCs/>
          <w:color w:val="000000" w:themeColor="text1"/>
          <w:sz w:val="24"/>
          <w:szCs w:val="24"/>
        </w:rPr>
        <w:t>.</w:t>
      </w:r>
    </w:p>
    <w:p w14:paraId="7F727ACE" w14:textId="0BDB816E" w:rsidR="00FE041B" w:rsidRPr="00557727" w:rsidRDefault="00FE041B" w:rsidP="00FE041B">
      <w:pPr>
        <w:adjustRightInd w:val="0"/>
        <w:snapToGrid w:val="0"/>
        <w:spacing w:line="360" w:lineRule="auto"/>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The protein sequences of the NF-Y trabscription factor family from </w:t>
      </w:r>
      <w:r w:rsidRPr="002B6C94">
        <w:rPr>
          <w:rFonts w:ascii="Times New Roman" w:eastAsia="宋体" w:hAnsi="Times New Roman" w:cs="Times New Roman"/>
          <w:i/>
          <w:iCs/>
          <w:noProof/>
          <w:sz w:val="24"/>
          <w:szCs w:val="24"/>
        </w:rPr>
        <w:t>Arabidopsis</w:t>
      </w:r>
      <w:r w:rsidRPr="00557727">
        <w:rPr>
          <w:rFonts w:ascii="Times New Roman" w:eastAsia="宋体" w:hAnsi="Times New Roman" w:cs="Times New Roman"/>
          <w:noProof/>
          <w:sz w:val="24"/>
          <w:szCs w:val="24"/>
        </w:rPr>
        <w:t xml:space="preserve">, rice,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hint="eastAsia"/>
          <w:noProof/>
          <w:sz w:val="24"/>
          <w:szCs w:val="24"/>
        </w:rPr>
        <w:t>,</w:t>
      </w:r>
      <w:r w:rsidRPr="00557727">
        <w:rPr>
          <w:rFonts w:ascii="Times New Roman" w:eastAsia="宋体" w:hAnsi="Times New Roman" w:cs="Times New Roman"/>
          <w:noProof/>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noProof/>
          <w:sz w:val="24"/>
          <w:szCs w:val="24"/>
        </w:rPr>
        <w:t xml:space="preserve"> were utilized in the construction of an NJ phylogenetic tree. The bootstrap was set to 1000 replicates. All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noProof/>
          <w:sz w:val="24"/>
          <w:szCs w:val="24"/>
        </w:rPr>
        <w:t xml:space="preserve"> were classified into three distinct subgroups, which include the NF-YA,NF-YB, and NF-YC subgroup</w:t>
      </w:r>
      <w:r w:rsidR="00535152">
        <w:rPr>
          <w:rFonts w:ascii="Times New Roman" w:eastAsia="宋体" w:hAnsi="Times New Roman" w:cs="Times New Roman" w:hint="eastAsia"/>
          <w:noProof/>
          <w:sz w:val="24"/>
          <w:szCs w:val="24"/>
        </w:rPr>
        <w:t>s</w:t>
      </w:r>
      <w:r w:rsidRPr="00557727">
        <w:rPr>
          <w:rFonts w:ascii="Times New Roman" w:eastAsia="宋体" w:hAnsi="Times New Roman" w:cs="Times New Roman"/>
          <w:noProof/>
          <w:sz w:val="24"/>
          <w:szCs w:val="24"/>
        </w:rPr>
        <w:t>.</w:t>
      </w:r>
    </w:p>
    <w:p w14:paraId="65DE1C95" w14:textId="089A99B7" w:rsidR="00FE041B" w:rsidRPr="00557727" w:rsidRDefault="00FE041B" w:rsidP="00FE041B">
      <w:pPr>
        <w:adjustRightInd w:val="0"/>
        <w:snapToGrid w:val="0"/>
        <w:spacing w:line="360" w:lineRule="auto"/>
        <w:rPr>
          <w:rFonts w:ascii="Times New Roman" w:hAnsi="Times New Roman" w:cs="Times New Roman"/>
          <w:b/>
          <w:bCs/>
          <w:color w:val="000000" w:themeColor="text1"/>
          <w:sz w:val="24"/>
          <w:szCs w:val="24"/>
        </w:rPr>
      </w:pPr>
      <w:r w:rsidRPr="00557727">
        <w:rPr>
          <w:rFonts w:ascii="Times New Roman" w:hAnsi="Times New Roman" w:cs="Times New Roman"/>
          <w:b/>
          <w:bCs/>
          <w:color w:val="000000" w:themeColor="text1"/>
          <w:sz w:val="24"/>
          <w:szCs w:val="24"/>
        </w:rPr>
        <w:t xml:space="preserve">Fig. 2 Gene construct, conserved domain, and </w:t>
      </w:r>
      <w:r w:rsidRPr="00557727">
        <w:rPr>
          <w:rFonts w:ascii="Times New Roman" w:eastAsia="等线" w:hAnsi="Times New Roman" w:cs="Times New Roman"/>
          <w:b/>
          <w:bCs/>
          <w:color w:val="000000"/>
          <w:sz w:val="24"/>
          <w:szCs w:val="24"/>
        </w:rPr>
        <w:t>motif</w:t>
      </w:r>
      <w:r w:rsidRPr="00557727">
        <w:rPr>
          <w:rFonts w:ascii="Times New Roman" w:hAnsi="Times New Roman" w:cs="Times New Roman"/>
          <w:b/>
          <w:bCs/>
          <w:color w:val="000000" w:themeColor="text1"/>
          <w:sz w:val="24"/>
          <w:szCs w:val="24"/>
        </w:rPr>
        <w:t xml:space="preserve"> analysis of </w:t>
      </w:r>
      <w:r w:rsidR="00EA6DAB" w:rsidRPr="00557727">
        <w:rPr>
          <w:rFonts w:ascii="Times New Roman" w:hAnsi="Times New Roman" w:cs="Times New Roman"/>
          <w:b/>
          <w:bCs/>
          <w:i/>
          <w:iCs/>
          <w:sz w:val="24"/>
          <w:szCs w:val="24"/>
        </w:rPr>
        <w:t>V. vinifera</w:t>
      </w:r>
      <w:r w:rsidRPr="00557727">
        <w:rPr>
          <w:rFonts w:ascii="Times New Roman" w:hAnsi="Times New Roman" w:cs="Times New Roman"/>
          <w:b/>
          <w:bCs/>
          <w:color w:val="000000" w:themeColor="text1"/>
          <w:sz w:val="24"/>
          <w:szCs w:val="24"/>
        </w:rPr>
        <w:t xml:space="preserve"> and </w:t>
      </w:r>
      <w:r w:rsidR="001415F3" w:rsidRPr="00557727">
        <w:rPr>
          <w:rFonts w:ascii="Times New Roman" w:hAnsi="Times New Roman" w:cs="Times New Roman"/>
          <w:b/>
          <w:bCs/>
          <w:i/>
          <w:iCs/>
          <w:sz w:val="24"/>
          <w:szCs w:val="24"/>
        </w:rPr>
        <w:t>V</w:t>
      </w:r>
      <w:r w:rsidR="001415F3" w:rsidRPr="00557727">
        <w:rPr>
          <w:rFonts w:ascii="Times New Roman" w:hAnsi="Times New Roman" w:cs="Times New Roman" w:hint="eastAsia"/>
          <w:b/>
          <w:bCs/>
          <w:i/>
          <w:iCs/>
          <w:sz w:val="24"/>
          <w:szCs w:val="24"/>
        </w:rPr>
        <w:t>.</w:t>
      </w:r>
      <w:r w:rsidR="001415F3" w:rsidRPr="00557727">
        <w:rPr>
          <w:rFonts w:ascii="Times New Roman" w:hAnsi="Times New Roman" w:cs="Times New Roman"/>
          <w:b/>
          <w:bCs/>
          <w:i/>
          <w:iCs/>
          <w:sz w:val="24"/>
          <w:szCs w:val="24"/>
        </w:rPr>
        <w:t xml:space="preserve"> </w:t>
      </w:r>
      <w:proofErr w:type="spellStart"/>
      <w:r w:rsidR="001415F3" w:rsidRPr="00557727">
        <w:rPr>
          <w:rFonts w:ascii="Times New Roman" w:hAnsi="Times New Roman" w:cs="Times New Roman"/>
          <w:b/>
          <w:bCs/>
          <w:i/>
          <w:iCs/>
          <w:sz w:val="24"/>
          <w:szCs w:val="24"/>
        </w:rPr>
        <w:t>amurensis</w:t>
      </w:r>
      <w:proofErr w:type="spellEnd"/>
      <w:r w:rsidRPr="00557727">
        <w:rPr>
          <w:rFonts w:ascii="Times New Roman" w:hAnsi="Times New Roman" w:cs="Times New Roman"/>
          <w:b/>
          <w:bCs/>
          <w:color w:val="000000" w:themeColor="text1"/>
          <w:sz w:val="24"/>
          <w:szCs w:val="24"/>
        </w:rPr>
        <w:t>.</w:t>
      </w:r>
    </w:p>
    <w:p w14:paraId="14FB61C3" w14:textId="58672096" w:rsidR="00FE041B" w:rsidRPr="00557727" w:rsidRDefault="00FE041B" w:rsidP="00FE041B">
      <w:pPr>
        <w:adjustRightInd w:val="0"/>
        <w:snapToGrid w:val="0"/>
        <w:spacing w:line="360" w:lineRule="auto"/>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(A) The representation of the five distinct motif types of NF-Y protein sequences in both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noProof/>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noProof/>
          <w:sz w:val="24"/>
          <w:szCs w:val="24"/>
        </w:rPr>
        <w:t xml:space="preserve"> can be observed through the utilization of five colored boxes. (B) The conserved domain of the NF-Y </w:t>
      </w:r>
      <w:r w:rsidR="00526F94">
        <w:rPr>
          <w:rFonts w:ascii="Times New Roman" w:eastAsia="宋体" w:hAnsi="Times New Roman" w:cs="Times New Roman" w:hint="eastAsia"/>
          <w:noProof/>
          <w:sz w:val="24"/>
          <w:szCs w:val="24"/>
        </w:rPr>
        <w:t>TF</w:t>
      </w:r>
      <w:r w:rsidRPr="00557727">
        <w:rPr>
          <w:rFonts w:ascii="Times New Roman" w:eastAsia="宋体" w:hAnsi="Times New Roman" w:cs="Times New Roman"/>
          <w:noProof/>
          <w:sz w:val="24"/>
          <w:szCs w:val="24"/>
        </w:rPr>
        <w:t xml:space="preserve"> family was obtained from the NCBI database. the NF-YA, NF-YB, and NF-C sbgroups contain special conserved domains, the orange exhibited conserved domains of NF-YA sbgroup, the blue exhibited conserved domains of NF-YB sbgroup, the pink exhibited conserved domains of NF-YC sbgroup. (C) The intron and exon structures of 27 </w:t>
      </w:r>
      <w:r w:rsidRPr="00557727">
        <w:rPr>
          <w:rFonts w:ascii="Times New Roman" w:eastAsia="宋体" w:hAnsi="Times New Roman" w:cs="Times New Roman"/>
          <w:i/>
          <w:iCs/>
          <w:noProof/>
          <w:sz w:val="24"/>
          <w:szCs w:val="24"/>
        </w:rPr>
        <w:t>VvNF-Y</w:t>
      </w:r>
      <w:r w:rsidRPr="00557727">
        <w:rPr>
          <w:rFonts w:ascii="Times New Roman" w:eastAsia="宋体" w:hAnsi="Times New Roman" w:cs="Times New Roman"/>
          <w:noProof/>
          <w:sz w:val="24"/>
          <w:szCs w:val="24"/>
        </w:rPr>
        <w:t xml:space="preserve"> and 26 </w:t>
      </w:r>
      <w:r w:rsidRPr="00557727">
        <w:rPr>
          <w:rFonts w:ascii="Times New Roman" w:eastAsia="宋体" w:hAnsi="Times New Roman" w:cs="Times New Roman"/>
          <w:i/>
          <w:iCs/>
          <w:noProof/>
          <w:sz w:val="24"/>
          <w:szCs w:val="24"/>
        </w:rPr>
        <w:t>VaNF-Y</w:t>
      </w:r>
      <w:r w:rsidRPr="00557727">
        <w:rPr>
          <w:rFonts w:ascii="Times New Roman" w:eastAsia="宋体" w:hAnsi="Times New Roman" w:cs="Times New Roman"/>
          <w:noProof/>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noProof/>
          <w:sz w:val="24"/>
          <w:szCs w:val="24"/>
        </w:rPr>
        <w:t xml:space="preserve"> were examined in this study. The intron, exon, and upstream/downstream structures are denoted by black lines, pink rounded rectangle and blue rectangle, respectively. </w:t>
      </w:r>
    </w:p>
    <w:p w14:paraId="0AE24352" w14:textId="0BD76312" w:rsidR="00FE041B" w:rsidRPr="00557727" w:rsidRDefault="00FE041B" w:rsidP="00FE041B">
      <w:pPr>
        <w:adjustRightInd w:val="0"/>
        <w:snapToGrid w:val="0"/>
        <w:spacing w:line="360" w:lineRule="auto"/>
        <w:rPr>
          <w:rFonts w:ascii="Times New Roman" w:hAnsi="Times New Roman" w:cs="Times New Roman"/>
          <w:b/>
          <w:bCs/>
          <w:color w:val="000000" w:themeColor="text1"/>
          <w:sz w:val="24"/>
          <w:szCs w:val="24"/>
        </w:rPr>
      </w:pPr>
      <w:r w:rsidRPr="00557727">
        <w:rPr>
          <w:rFonts w:ascii="Times New Roman" w:hAnsi="Times New Roman" w:cs="Times New Roman"/>
          <w:b/>
          <w:bCs/>
          <w:color w:val="000000" w:themeColor="text1"/>
          <w:sz w:val="24"/>
          <w:szCs w:val="24"/>
        </w:rPr>
        <w:t xml:space="preserve">Fig. 3 The comparative analysis of the 5 motifs, introns, and exons between </w:t>
      </w:r>
      <w:r w:rsidR="00EA6DAB" w:rsidRPr="00557727">
        <w:rPr>
          <w:rFonts w:ascii="Times New Roman" w:hAnsi="Times New Roman" w:cs="Times New Roman"/>
          <w:b/>
          <w:bCs/>
          <w:i/>
          <w:iCs/>
          <w:sz w:val="24"/>
          <w:szCs w:val="24"/>
        </w:rPr>
        <w:t>V. vinifera</w:t>
      </w:r>
      <w:r w:rsidRPr="00557727">
        <w:rPr>
          <w:rFonts w:ascii="Times New Roman" w:hAnsi="Times New Roman" w:cs="Times New Roman"/>
          <w:b/>
          <w:bCs/>
          <w:color w:val="000000" w:themeColor="text1"/>
          <w:sz w:val="24"/>
          <w:szCs w:val="24"/>
        </w:rPr>
        <w:t xml:space="preserve"> and </w:t>
      </w:r>
      <w:r w:rsidR="001415F3" w:rsidRPr="00557727">
        <w:rPr>
          <w:rFonts w:ascii="Times New Roman" w:hAnsi="Times New Roman" w:cs="Times New Roman"/>
          <w:b/>
          <w:bCs/>
          <w:i/>
          <w:iCs/>
          <w:sz w:val="24"/>
          <w:szCs w:val="24"/>
        </w:rPr>
        <w:t>V</w:t>
      </w:r>
      <w:r w:rsidR="001415F3" w:rsidRPr="00557727">
        <w:rPr>
          <w:rFonts w:ascii="Times New Roman" w:hAnsi="Times New Roman" w:cs="Times New Roman" w:hint="eastAsia"/>
          <w:b/>
          <w:bCs/>
          <w:i/>
          <w:iCs/>
          <w:sz w:val="24"/>
          <w:szCs w:val="24"/>
        </w:rPr>
        <w:t>.</w:t>
      </w:r>
      <w:r w:rsidR="001415F3" w:rsidRPr="00557727">
        <w:rPr>
          <w:rFonts w:ascii="Times New Roman" w:hAnsi="Times New Roman" w:cs="Times New Roman"/>
          <w:b/>
          <w:bCs/>
          <w:i/>
          <w:iCs/>
          <w:sz w:val="24"/>
          <w:szCs w:val="24"/>
        </w:rPr>
        <w:t xml:space="preserve"> </w:t>
      </w:r>
      <w:proofErr w:type="spellStart"/>
      <w:r w:rsidR="001415F3" w:rsidRPr="00557727">
        <w:rPr>
          <w:rFonts w:ascii="Times New Roman" w:hAnsi="Times New Roman" w:cs="Times New Roman"/>
          <w:b/>
          <w:bCs/>
          <w:i/>
          <w:iCs/>
          <w:sz w:val="24"/>
          <w:szCs w:val="24"/>
        </w:rPr>
        <w:t>amurensis</w:t>
      </w:r>
      <w:proofErr w:type="spellEnd"/>
      <w:r w:rsidRPr="00557727">
        <w:rPr>
          <w:rFonts w:ascii="Times New Roman" w:hAnsi="Times New Roman" w:cs="Times New Roman"/>
          <w:b/>
          <w:bCs/>
          <w:color w:val="000000" w:themeColor="text1"/>
          <w:sz w:val="24"/>
          <w:szCs w:val="24"/>
        </w:rPr>
        <w:t xml:space="preserve">. </w:t>
      </w:r>
    </w:p>
    <w:p w14:paraId="253D4D39" w14:textId="03F2DFF3" w:rsidR="00FE041B" w:rsidRPr="00557727" w:rsidRDefault="00FE041B" w:rsidP="00FE041B">
      <w:pPr>
        <w:adjustRightInd w:val="0"/>
        <w:snapToGrid w:val="0"/>
        <w:spacing w:line="360" w:lineRule="auto"/>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(A) The length of exon in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noProof/>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noProof/>
          <w:sz w:val="24"/>
          <w:szCs w:val="24"/>
        </w:rPr>
        <w:t xml:space="preserve">. (B) The number of exon in </w:t>
      </w:r>
      <w:r w:rsidRPr="00557727">
        <w:rPr>
          <w:rFonts w:ascii="Times New Roman" w:eastAsia="宋体" w:hAnsi="Times New Roman" w:cs="Times New Roman" w:hint="eastAsia"/>
          <w:noProof/>
          <w:sz w:val="24"/>
          <w:szCs w:val="24"/>
        </w:rPr>
        <w:t>‘</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noProof/>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noProof/>
          <w:sz w:val="24"/>
          <w:szCs w:val="24"/>
        </w:rPr>
        <w:t xml:space="preserve">. (C) The comparative analysis of the 5 motifs of NF-YA subgroup in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noProof/>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noProof/>
          <w:sz w:val="24"/>
          <w:szCs w:val="24"/>
        </w:rPr>
        <w:t xml:space="preserve"> was conducted through Geneious prime. The visual representation, depicted in the figure, encompasses the consensus, sequence logo, identity, as well as motifs identified in both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noProof/>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noProof/>
          <w:sz w:val="24"/>
          <w:szCs w:val="24"/>
        </w:rPr>
        <w:t xml:space="preserve">. Each distinct motif is duly highlighted in the image, with specific amino sequences that differ between the two varieties being marked using red and blue. (D) The comparative analysis of the 5 motifs of NF-YB subgroup in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noProof/>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noProof/>
          <w:sz w:val="24"/>
          <w:szCs w:val="24"/>
        </w:rPr>
        <w:t xml:space="preserve"> was conducted through Geneious prime. The visual representation, depicted in the figure, encompasses the consensus, sequence logo, identity, as well as motifs identified in both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noProof/>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noProof/>
          <w:sz w:val="24"/>
          <w:szCs w:val="24"/>
        </w:rPr>
        <w:t xml:space="preserve">. Each distinct motif is duly highlighted in the image, with specific amino sequences that differ between the two varieties being marked using red and blue. (E) The comparative analysis of the 5 motifs of NF-YC subgroup in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noProof/>
          <w:sz w:val="24"/>
          <w:szCs w:val="24"/>
        </w:rPr>
        <w:t xml:space="preserve"> </w:t>
      </w:r>
      <w:r w:rsidRPr="00557727">
        <w:rPr>
          <w:rFonts w:ascii="Times New Roman" w:eastAsia="宋体" w:hAnsi="Times New Roman" w:cs="Times New Roman"/>
          <w:noProof/>
          <w:sz w:val="24"/>
          <w:szCs w:val="24"/>
        </w:rPr>
        <w:lastRenderedPageBreak/>
        <w:t xml:space="preserve">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noProof/>
          <w:sz w:val="24"/>
          <w:szCs w:val="24"/>
        </w:rPr>
        <w:t xml:space="preserve"> was conducted through Geneious prime. The visual representation, depicted in the figure, encompasses the consensus, sequence logo, identity, as well as motifs identified in both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noProof/>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noProof/>
          <w:sz w:val="24"/>
          <w:szCs w:val="24"/>
        </w:rPr>
        <w:t>. Each distinct motif is duly highlighted in the image, with specific amino sequences that differ between the two varieties being marked using red and blue.</w:t>
      </w:r>
    </w:p>
    <w:p w14:paraId="3BC85288" w14:textId="7AAB293B" w:rsidR="00FE041B" w:rsidRPr="00557727" w:rsidRDefault="00FE041B" w:rsidP="00FE041B">
      <w:pPr>
        <w:adjustRightInd w:val="0"/>
        <w:snapToGrid w:val="0"/>
        <w:spacing w:line="360" w:lineRule="auto"/>
        <w:rPr>
          <w:rFonts w:ascii="Times New Roman" w:hAnsi="Times New Roman" w:cs="Times New Roman"/>
          <w:b/>
          <w:bCs/>
          <w:color w:val="000000" w:themeColor="text1"/>
          <w:sz w:val="24"/>
          <w:szCs w:val="24"/>
        </w:rPr>
      </w:pPr>
      <w:r w:rsidRPr="00557727">
        <w:rPr>
          <w:rFonts w:ascii="Times New Roman" w:hAnsi="Times New Roman" w:cs="Times New Roman"/>
          <w:b/>
          <w:bCs/>
          <w:color w:val="000000" w:themeColor="text1"/>
          <w:sz w:val="24"/>
          <w:szCs w:val="24"/>
        </w:rPr>
        <w:t xml:space="preserve">Fig. 4 Syntenic relationship of </w:t>
      </w:r>
      <w:r w:rsidRPr="00557727">
        <w:rPr>
          <w:rFonts w:ascii="Times New Roman" w:hAnsi="Times New Roman" w:cs="Times New Roman"/>
          <w:b/>
          <w:bCs/>
          <w:i/>
          <w:iCs/>
          <w:color w:val="000000" w:themeColor="text1"/>
          <w:sz w:val="24"/>
          <w:szCs w:val="24"/>
        </w:rPr>
        <w:t xml:space="preserve">NF-Y </w:t>
      </w:r>
      <w:r w:rsidR="00222EA2" w:rsidRPr="00557727">
        <w:rPr>
          <w:rFonts w:ascii="Times New Roman" w:eastAsia="宋体" w:hAnsi="Times New Roman" w:cs="Times New Roman" w:hint="eastAsia"/>
          <w:b/>
          <w:bCs/>
          <w:sz w:val="24"/>
          <w:szCs w:val="24"/>
        </w:rPr>
        <w:t>T</w:t>
      </w:r>
      <w:r w:rsidR="00222EA2" w:rsidRPr="00557727">
        <w:rPr>
          <w:rFonts w:ascii="Times New Roman" w:eastAsia="宋体" w:hAnsi="Times New Roman" w:cs="Times New Roman"/>
          <w:b/>
          <w:bCs/>
          <w:sz w:val="24"/>
          <w:szCs w:val="24"/>
        </w:rPr>
        <w:t>Fs</w:t>
      </w:r>
      <w:r w:rsidRPr="00557727">
        <w:rPr>
          <w:rFonts w:ascii="Times New Roman" w:hAnsi="Times New Roman" w:cs="Times New Roman"/>
          <w:b/>
          <w:bCs/>
          <w:color w:val="000000" w:themeColor="text1"/>
          <w:sz w:val="24"/>
          <w:szCs w:val="24"/>
        </w:rPr>
        <w:t xml:space="preserve"> in </w:t>
      </w:r>
      <w:r w:rsidR="00EA6DAB" w:rsidRPr="00557727">
        <w:rPr>
          <w:rFonts w:ascii="Times New Roman" w:hAnsi="Times New Roman" w:cs="Times New Roman"/>
          <w:b/>
          <w:bCs/>
          <w:i/>
          <w:iCs/>
          <w:sz w:val="24"/>
          <w:szCs w:val="24"/>
        </w:rPr>
        <w:t>V. vinifera</w:t>
      </w:r>
      <w:r w:rsidRPr="00557727">
        <w:rPr>
          <w:rFonts w:ascii="Times New Roman" w:hAnsi="Times New Roman" w:cs="Times New Roman"/>
          <w:b/>
          <w:bCs/>
          <w:color w:val="000000" w:themeColor="text1"/>
          <w:sz w:val="24"/>
          <w:szCs w:val="24"/>
        </w:rPr>
        <w:t xml:space="preserve"> and </w:t>
      </w:r>
      <w:r w:rsidR="001415F3" w:rsidRPr="00557727">
        <w:rPr>
          <w:rFonts w:ascii="Times New Roman" w:hAnsi="Times New Roman" w:cs="Times New Roman"/>
          <w:b/>
          <w:bCs/>
          <w:i/>
          <w:iCs/>
          <w:sz w:val="24"/>
          <w:szCs w:val="24"/>
        </w:rPr>
        <w:t>V</w:t>
      </w:r>
      <w:r w:rsidR="001415F3" w:rsidRPr="00557727">
        <w:rPr>
          <w:rFonts w:ascii="Times New Roman" w:hAnsi="Times New Roman" w:cs="Times New Roman" w:hint="eastAsia"/>
          <w:b/>
          <w:bCs/>
          <w:i/>
          <w:iCs/>
          <w:sz w:val="24"/>
          <w:szCs w:val="24"/>
        </w:rPr>
        <w:t>.</w:t>
      </w:r>
      <w:r w:rsidR="001415F3" w:rsidRPr="00557727">
        <w:rPr>
          <w:rFonts w:ascii="Times New Roman" w:hAnsi="Times New Roman" w:cs="Times New Roman"/>
          <w:b/>
          <w:bCs/>
          <w:i/>
          <w:iCs/>
          <w:sz w:val="24"/>
          <w:szCs w:val="24"/>
        </w:rPr>
        <w:t xml:space="preserve"> </w:t>
      </w:r>
      <w:proofErr w:type="spellStart"/>
      <w:r w:rsidR="001415F3" w:rsidRPr="00557727">
        <w:rPr>
          <w:rFonts w:ascii="Times New Roman" w:hAnsi="Times New Roman" w:cs="Times New Roman"/>
          <w:b/>
          <w:bCs/>
          <w:i/>
          <w:iCs/>
          <w:sz w:val="24"/>
          <w:szCs w:val="24"/>
        </w:rPr>
        <w:t>amurensis</w:t>
      </w:r>
      <w:proofErr w:type="spellEnd"/>
      <w:r w:rsidRPr="00557727">
        <w:rPr>
          <w:rFonts w:ascii="Times New Roman" w:hAnsi="Times New Roman" w:cs="Times New Roman"/>
          <w:b/>
          <w:bCs/>
          <w:color w:val="000000" w:themeColor="text1"/>
          <w:sz w:val="24"/>
          <w:szCs w:val="24"/>
        </w:rPr>
        <w:t>.</w:t>
      </w:r>
    </w:p>
    <w:p w14:paraId="0F13088C" w14:textId="3F467D9A" w:rsidR="00FE041B" w:rsidRPr="00557727" w:rsidRDefault="00FE041B" w:rsidP="00FE041B">
      <w:pPr>
        <w:adjustRightInd w:val="0"/>
        <w:snapToGrid w:val="0"/>
        <w:spacing w:line="360" w:lineRule="auto"/>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(A) The synteny relationship of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noProof/>
          <w:sz w:val="24"/>
          <w:szCs w:val="24"/>
        </w:rPr>
        <w:t xml:space="preserve"> were identified via TBtools. The gray line located in the middle of the circle represents all collinearity genes. Three blue lines represent gene pairs of </w:t>
      </w:r>
      <w:r w:rsidRPr="00557727">
        <w:rPr>
          <w:rFonts w:ascii="Times New Roman" w:eastAsia="宋体" w:hAnsi="Times New Roman" w:cs="Times New Roman"/>
          <w:i/>
          <w:iCs/>
          <w:noProof/>
          <w:sz w:val="24"/>
          <w:szCs w:val="24"/>
        </w:rPr>
        <w:t>VvNF-Y</w:t>
      </w:r>
      <w:r w:rsidRPr="00557727">
        <w:rPr>
          <w:rFonts w:ascii="Times New Roman" w:eastAsia="宋体" w:hAnsi="Times New Roman" w:cs="Times New Roman"/>
          <w:noProof/>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noProof/>
          <w:sz w:val="24"/>
          <w:szCs w:val="24"/>
        </w:rPr>
        <w:t xml:space="preserve"> in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noProof/>
          <w:sz w:val="24"/>
          <w:szCs w:val="24"/>
        </w:rPr>
        <w:t xml:space="preserve">. (B) The synteny relationship of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noProof/>
          <w:sz w:val="24"/>
          <w:szCs w:val="24"/>
        </w:rPr>
        <w:t xml:space="preserve"> were identified via TBtools. The gray line located in the middle of the circle represents all collinearity genes. Four blue lines represent gene pairs of </w:t>
      </w:r>
      <w:r w:rsidRPr="00557727">
        <w:rPr>
          <w:rFonts w:ascii="Times New Roman" w:eastAsia="宋体" w:hAnsi="Times New Roman" w:cs="Times New Roman"/>
          <w:i/>
          <w:iCs/>
          <w:noProof/>
          <w:sz w:val="24"/>
          <w:szCs w:val="24"/>
        </w:rPr>
        <w:t>VaNF-Y</w:t>
      </w:r>
      <w:r w:rsidRPr="00557727">
        <w:rPr>
          <w:rFonts w:ascii="Times New Roman" w:eastAsia="宋体" w:hAnsi="Times New Roman" w:cs="Times New Roman"/>
          <w:noProof/>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noProof/>
          <w:sz w:val="24"/>
          <w:szCs w:val="24"/>
        </w:rPr>
        <w:t xml:space="preserve"> in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noProof/>
          <w:sz w:val="24"/>
          <w:szCs w:val="24"/>
        </w:rPr>
        <w:t xml:space="preserve">. (C) The synteny relationship between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noProof/>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noProof/>
          <w:sz w:val="24"/>
          <w:szCs w:val="24"/>
        </w:rPr>
        <w:t xml:space="preserve"> were identified via TBtools. The gray line located in the middle of the circle represents all collinearity gene pairs. Four red lines represent gene pairs between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noProof/>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noProof/>
          <w:sz w:val="24"/>
          <w:szCs w:val="24"/>
        </w:rPr>
        <w:t xml:space="preserve">. It is noteworthy that the orange and green colors correspond to the chromosomes of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noProof/>
          <w:sz w:val="24"/>
          <w:szCs w:val="24"/>
        </w:rPr>
        <w:t xml:space="preserve"> and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noProof/>
          <w:sz w:val="24"/>
          <w:szCs w:val="24"/>
        </w:rPr>
        <w:t xml:space="preserve">, respectively. Additionally, the red lines indicate the gene pairs that demonstrate a synteny relationship between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noProof/>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noProof/>
          <w:sz w:val="24"/>
          <w:szCs w:val="24"/>
        </w:rPr>
        <w:t xml:space="preserve">. (D) The synteny relationship between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noProof/>
          <w:sz w:val="24"/>
          <w:szCs w:val="24"/>
        </w:rPr>
        <w:t xml:space="preserve"> and </w:t>
      </w:r>
      <w:r w:rsidRPr="00557727">
        <w:rPr>
          <w:rFonts w:ascii="Times New Roman" w:hAnsi="Times New Roman" w:cs="Times New Roman"/>
          <w:color w:val="000000" w:themeColor="text1"/>
          <w:sz w:val="24"/>
          <w:szCs w:val="24"/>
        </w:rPr>
        <w:t>two representative species</w:t>
      </w:r>
      <w:r w:rsidRPr="00557727">
        <w:rPr>
          <w:rFonts w:ascii="Times New Roman" w:eastAsia="宋体" w:hAnsi="Times New Roman" w:cs="Times New Roman"/>
          <w:noProof/>
          <w:sz w:val="24"/>
          <w:szCs w:val="24"/>
        </w:rPr>
        <w:t xml:space="preserve"> (</w:t>
      </w:r>
      <w:r w:rsidRPr="002B6C94">
        <w:rPr>
          <w:rFonts w:ascii="Times New Roman" w:eastAsia="宋体" w:hAnsi="Times New Roman" w:cs="Times New Roman"/>
          <w:i/>
          <w:iCs/>
          <w:noProof/>
          <w:sz w:val="24"/>
          <w:szCs w:val="24"/>
        </w:rPr>
        <w:t>Arabidopsis</w:t>
      </w:r>
      <w:r w:rsidRPr="00557727">
        <w:rPr>
          <w:rFonts w:ascii="Times New Roman" w:eastAsia="宋体" w:hAnsi="Times New Roman" w:cs="Times New Roman"/>
          <w:noProof/>
          <w:sz w:val="24"/>
          <w:szCs w:val="24"/>
        </w:rPr>
        <w:t xml:space="preserve"> and rice) were identified via TBtools. The gray line located in the middle of the circle represents all collinearity genes. Four blue lines represent gene pairs of </w:t>
      </w:r>
      <w:r w:rsidRPr="00557727">
        <w:rPr>
          <w:rFonts w:ascii="Times New Roman" w:eastAsia="宋体" w:hAnsi="Times New Roman" w:cs="Times New Roman"/>
          <w:i/>
          <w:iCs/>
          <w:noProof/>
          <w:sz w:val="24"/>
          <w:szCs w:val="24"/>
        </w:rPr>
        <w:t>VvNF-Y</w:t>
      </w:r>
      <w:r w:rsidRPr="00557727">
        <w:rPr>
          <w:rFonts w:ascii="Times New Roman" w:eastAsia="宋体" w:hAnsi="Times New Roman" w:cs="Times New Roman"/>
          <w:noProof/>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noProof/>
          <w:sz w:val="24"/>
          <w:szCs w:val="24"/>
        </w:rPr>
        <w:t xml:space="preserve"> in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noProof/>
          <w:sz w:val="24"/>
          <w:szCs w:val="24"/>
        </w:rPr>
        <w:t xml:space="preserve">. (E) The synteny relationship between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noProof/>
          <w:sz w:val="24"/>
          <w:szCs w:val="24"/>
        </w:rPr>
        <w:t xml:space="preserve"> and </w:t>
      </w:r>
      <w:r w:rsidRPr="00557727">
        <w:rPr>
          <w:rFonts w:ascii="Times New Roman" w:hAnsi="Times New Roman" w:cs="Times New Roman"/>
          <w:color w:val="000000" w:themeColor="text1"/>
          <w:sz w:val="24"/>
          <w:szCs w:val="24"/>
        </w:rPr>
        <w:t>two representative species</w:t>
      </w:r>
      <w:r w:rsidRPr="00557727">
        <w:rPr>
          <w:rFonts w:ascii="Times New Roman" w:eastAsia="宋体" w:hAnsi="Times New Roman" w:cs="Times New Roman"/>
          <w:noProof/>
          <w:sz w:val="24"/>
          <w:szCs w:val="24"/>
        </w:rPr>
        <w:t xml:space="preserve"> (</w:t>
      </w:r>
      <w:r w:rsidRPr="002B6C94">
        <w:rPr>
          <w:rFonts w:ascii="Times New Roman" w:eastAsia="宋体" w:hAnsi="Times New Roman" w:cs="Times New Roman"/>
          <w:i/>
          <w:iCs/>
          <w:noProof/>
          <w:sz w:val="24"/>
          <w:szCs w:val="24"/>
        </w:rPr>
        <w:t>Arabidopsis</w:t>
      </w:r>
      <w:r w:rsidRPr="00557727">
        <w:rPr>
          <w:rFonts w:ascii="Times New Roman" w:eastAsia="宋体" w:hAnsi="Times New Roman" w:cs="Times New Roman"/>
          <w:noProof/>
          <w:sz w:val="24"/>
          <w:szCs w:val="24"/>
        </w:rPr>
        <w:t xml:space="preserve"> and rice) were identified via TBtools. The gray line located in the middle of the circle represents all collinearity genes. Four blue lines represent gene pairs of </w:t>
      </w:r>
      <w:r w:rsidRPr="00557727">
        <w:rPr>
          <w:rFonts w:ascii="Times New Roman" w:eastAsia="宋体" w:hAnsi="Times New Roman" w:cs="Times New Roman"/>
          <w:i/>
          <w:iCs/>
          <w:noProof/>
          <w:sz w:val="24"/>
          <w:szCs w:val="24"/>
        </w:rPr>
        <w:t>VaNF-Y</w:t>
      </w:r>
      <w:r w:rsidRPr="00557727">
        <w:rPr>
          <w:rFonts w:ascii="Times New Roman" w:eastAsia="宋体" w:hAnsi="Times New Roman" w:cs="Times New Roman"/>
          <w:noProof/>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noProof/>
          <w:sz w:val="24"/>
          <w:szCs w:val="24"/>
        </w:rPr>
        <w:t xml:space="preserve"> in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noProof/>
          <w:sz w:val="24"/>
          <w:szCs w:val="24"/>
        </w:rPr>
        <w:t xml:space="preserve">. </w:t>
      </w:r>
    </w:p>
    <w:p w14:paraId="683B8DDE" w14:textId="5AD5019F" w:rsidR="00FE041B" w:rsidRPr="00557727" w:rsidRDefault="00FE041B" w:rsidP="00FE041B">
      <w:pPr>
        <w:adjustRightInd w:val="0"/>
        <w:snapToGrid w:val="0"/>
        <w:spacing w:line="360" w:lineRule="auto"/>
        <w:rPr>
          <w:rFonts w:ascii="Times New Roman" w:hAnsi="Times New Roman" w:cs="Times New Roman"/>
          <w:b/>
          <w:bCs/>
          <w:color w:val="000000" w:themeColor="text1"/>
          <w:sz w:val="24"/>
          <w:szCs w:val="24"/>
        </w:rPr>
      </w:pPr>
      <w:r w:rsidRPr="00557727">
        <w:rPr>
          <w:rFonts w:ascii="Times New Roman" w:hAnsi="Times New Roman" w:cs="Times New Roman"/>
          <w:b/>
          <w:bCs/>
          <w:color w:val="000000" w:themeColor="text1"/>
          <w:sz w:val="24"/>
          <w:szCs w:val="24"/>
        </w:rPr>
        <w:t xml:space="preserve">Fig. 5 Protein interaction prediction analysis of </w:t>
      </w:r>
      <w:r w:rsidRPr="00557727">
        <w:rPr>
          <w:rFonts w:ascii="Times New Roman" w:hAnsi="Times New Roman" w:cs="Times New Roman"/>
          <w:b/>
          <w:bCs/>
          <w:i/>
          <w:iCs/>
          <w:color w:val="000000" w:themeColor="text1"/>
          <w:sz w:val="24"/>
          <w:szCs w:val="24"/>
        </w:rPr>
        <w:t xml:space="preserve">NF-Y </w:t>
      </w:r>
      <w:r w:rsidR="00222EA2" w:rsidRPr="00557727">
        <w:rPr>
          <w:rFonts w:ascii="Times New Roman" w:eastAsia="宋体" w:hAnsi="Times New Roman" w:cs="Times New Roman" w:hint="eastAsia"/>
          <w:b/>
          <w:bCs/>
          <w:sz w:val="24"/>
          <w:szCs w:val="24"/>
        </w:rPr>
        <w:t>T</w:t>
      </w:r>
      <w:r w:rsidR="00222EA2" w:rsidRPr="00557727">
        <w:rPr>
          <w:rFonts w:ascii="Times New Roman" w:eastAsia="宋体" w:hAnsi="Times New Roman" w:cs="Times New Roman"/>
          <w:b/>
          <w:bCs/>
          <w:sz w:val="24"/>
          <w:szCs w:val="24"/>
        </w:rPr>
        <w:t>Fs</w:t>
      </w:r>
      <w:r w:rsidRPr="00557727">
        <w:rPr>
          <w:rFonts w:ascii="Times New Roman" w:hAnsi="Times New Roman" w:cs="Times New Roman"/>
          <w:b/>
          <w:bCs/>
          <w:color w:val="000000" w:themeColor="text1"/>
          <w:sz w:val="24"/>
          <w:szCs w:val="24"/>
        </w:rPr>
        <w:t xml:space="preserve"> in </w:t>
      </w:r>
      <w:r w:rsidR="00EA6DAB" w:rsidRPr="00557727">
        <w:rPr>
          <w:rFonts w:ascii="Times New Roman" w:hAnsi="Times New Roman" w:cs="Times New Roman"/>
          <w:b/>
          <w:bCs/>
          <w:i/>
          <w:iCs/>
          <w:sz w:val="24"/>
          <w:szCs w:val="24"/>
        </w:rPr>
        <w:t>V. vinifera</w:t>
      </w:r>
      <w:r w:rsidRPr="00557727">
        <w:rPr>
          <w:rFonts w:ascii="Times New Roman" w:hAnsi="Times New Roman" w:cs="Times New Roman"/>
          <w:b/>
          <w:bCs/>
          <w:color w:val="000000" w:themeColor="text1"/>
          <w:sz w:val="24"/>
          <w:szCs w:val="24"/>
        </w:rPr>
        <w:t xml:space="preserve"> and </w:t>
      </w:r>
      <w:r w:rsidR="001415F3" w:rsidRPr="00557727">
        <w:rPr>
          <w:rFonts w:ascii="Times New Roman" w:hAnsi="Times New Roman" w:cs="Times New Roman"/>
          <w:b/>
          <w:bCs/>
          <w:i/>
          <w:iCs/>
          <w:sz w:val="24"/>
          <w:szCs w:val="24"/>
        </w:rPr>
        <w:t>V</w:t>
      </w:r>
      <w:r w:rsidR="001415F3" w:rsidRPr="00557727">
        <w:rPr>
          <w:rFonts w:ascii="Times New Roman" w:hAnsi="Times New Roman" w:cs="Times New Roman" w:hint="eastAsia"/>
          <w:b/>
          <w:bCs/>
          <w:i/>
          <w:iCs/>
          <w:sz w:val="24"/>
          <w:szCs w:val="24"/>
        </w:rPr>
        <w:t>.</w:t>
      </w:r>
      <w:r w:rsidR="001415F3" w:rsidRPr="00557727">
        <w:rPr>
          <w:rFonts w:ascii="Times New Roman" w:hAnsi="Times New Roman" w:cs="Times New Roman"/>
          <w:b/>
          <w:bCs/>
          <w:i/>
          <w:iCs/>
          <w:sz w:val="24"/>
          <w:szCs w:val="24"/>
        </w:rPr>
        <w:t xml:space="preserve"> </w:t>
      </w:r>
      <w:proofErr w:type="spellStart"/>
      <w:r w:rsidR="001415F3" w:rsidRPr="00557727">
        <w:rPr>
          <w:rFonts w:ascii="Times New Roman" w:hAnsi="Times New Roman" w:cs="Times New Roman"/>
          <w:b/>
          <w:bCs/>
          <w:i/>
          <w:iCs/>
          <w:sz w:val="24"/>
          <w:szCs w:val="24"/>
        </w:rPr>
        <w:t>amurensis</w:t>
      </w:r>
      <w:proofErr w:type="spellEnd"/>
      <w:r w:rsidRPr="00557727">
        <w:rPr>
          <w:rFonts w:ascii="Times New Roman" w:hAnsi="Times New Roman" w:cs="Times New Roman"/>
          <w:b/>
          <w:bCs/>
          <w:color w:val="000000" w:themeColor="text1"/>
          <w:sz w:val="24"/>
          <w:szCs w:val="24"/>
        </w:rPr>
        <w:t>.</w:t>
      </w:r>
    </w:p>
    <w:p w14:paraId="4FBE6187" w14:textId="75510537" w:rsidR="00FE041B" w:rsidRPr="00557727" w:rsidRDefault="00FE041B" w:rsidP="00FE041B">
      <w:pPr>
        <w:adjustRightInd w:val="0"/>
        <w:snapToGrid w:val="0"/>
        <w:spacing w:line="360" w:lineRule="auto"/>
        <w:rPr>
          <w:rFonts w:ascii="Times New Roman" w:eastAsia="宋体" w:hAnsi="Times New Roman" w:cs="Times New Roman"/>
          <w:noProof/>
          <w:sz w:val="24"/>
          <w:szCs w:val="24"/>
        </w:rPr>
      </w:pPr>
      <w:r w:rsidRPr="00557727">
        <w:rPr>
          <w:rFonts w:ascii="Times New Roman" w:hAnsi="Times New Roman" w:cs="Times New Roman"/>
          <w:color w:val="000000" w:themeColor="text1"/>
          <w:sz w:val="24"/>
          <w:szCs w:val="24"/>
        </w:rPr>
        <w:t xml:space="preserve">(A) </w:t>
      </w:r>
      <w:r w:rsidRPr="00557727">
        <w:rPr>
          <w:rFonts w:ascii="Times New Roman" w:eastAsia="宋体" w:hAnsi="Times New Roman" w:cs="Times New Roman"/>
          <w:noProof/>
          <w:sz w:val="24"/>
          <w:szCs w:val="24"/>
        </w:rPr>
        <w:t xml:space="preserve">Prediction Analysis of NF-Y </w:t>
      </w:r>
      <w:r w:rsidR="00A072AD">
        <w:rPr>
          <w:rFonts w:ascii="Times New Roman" w:eastAsia="宋体" w:hAnsi="Times New Roman" w:cs="Times New Roman" w:hint="eastAsia"/>
          <w:sz w:val="24"/>
          <w:szCs w:val="24"/>
        </w:rPr>
        <w:t>TF</w:t>
      </w:r>
      <w:r w:rsidRPr="00557727">
        <w:rPr>
          <w:rFonts w:ascii="Times New Roman" w:eastAsia="宋体" w:hAnsi="Times New Roman" w:cs="Times New Roman"/>
          <w:noProof/>
          <w:sz w:val="24"/>
          <w:szCs w:val="24"/>
        </w:rPr>
        <w:t xml:space="preserve"> Protein</w:t>
      </w:r>
      <w:r w:rsidR="00A072AD">
        <w:rPr>
          <w:rFonts w:ascii="Times New Roman" w:eastAsia="宋体" w:hAnsi="Times New Roman" w:cs="Times New Roman" w:hint="eastAsia"/>
          <w:noProof/>
          <w:sz w:val="24"/>
          <w:szCs w:val="24"/>
        </w:rPr>
        <w:t>s</w:t>
      </w:r>
      <w:r w:rsidRPr="00557727">
        <w:rPr>
          <w:rFonts w:ascii="Times New Roman" w:eastAsia="宋体" w:hAnsi="Times New Roman" w:cs="Times New Roman"/>
          <w:noProof/>
          <w:sz w:val="24"/>
          <w:szCs w:val="24"/>
        </w:rPr>
        <w:t xml:space="preserve"> </w:t>
      </w:r>
      <w:r w:rsidR="00A072AD" w:rsidRPr="00557727">
        <w:rPr>
          <w:rFonts w:ascii="Times New Roman" w:eastAsia="宋体" w:hAnsi="Times New Roman" w:cs="Times New Roman"/>
          <w:noProof/>
          <w:sz w:val="24"/>
          <w:szCs w:val="24"/>
        </w:rPr>
        <w:t>i</w:t>
      </w:r>
      <w:r w:rsidRPr="00557727">
        <w:rPr>
          <w:rFonts w:ascii="Times New Roman" w:eastAsia="宋体" w:hAnsi="Times New Roman" w:cs="Times New Roman"/>
          <w:noProof/>
          <w:sz w:val="24"/>
          <w:szCs w:val="24"/>
        </w:rPr>
        <w:t xml:space="preserve">nteraction in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noProof/>
          <w:sz w:val="24"/>
          <w:szCs w:val="24"/>
        </w:rPr>
        <w:t xml:space="preserve">. Light green, blue, and pink represent NF-YA, NF-YB, and NF-YC subfamily proteins, respectively. (B) Prediction Analysis of NF-Y Transcription Factor Protein Interaction in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noProof/>
          <w:sz w:val="24"/>
          <w:szCs w:val="24"/>
        </w:rPr>
        <w:t>. Light green, blue, and pink represent NF-YA, NF-YB, and NF-YC subfamily proteins, respectively.</w:t>
      </w:r>
    </w:p>
    <w:p w14:paraId="55B056C0" w14:textId="63101DAE" w:rsidR="00FE041B" w:rsidRPr="00557727" w:rsidRDefault="00FE041B" w:rsidP="00FE041B">
      <w:pPr>
        <w:adjustRightInd w:val="0"/>
        <w:snapToGrid w:val="0"/>
        <w:spacing w:line="360" w:lineRule="auto"/>
        <w:rPr>
          <w:rFonts w:ascii="Times New Roman" w:hAnsi="Times New Roman" w:cs="Times New Roman"/>
          <w:b/>
          <w:bCs/>
          <w:color w:val="000000" w:themeColor="text1"/>
          <w:sz w:val="24"/>
          <w:szCs w:val="24"/>
        </w:rPr>
      </w:pPr>
      <w:r w:rsidRPr="00557727">
        <w:rPr>
          <w:rFonts w:ascii="Times New Roman" w:hAnsi="Times New Roman" w:cs="Times New Roman"/>
          <w:b/>
          <w:bCs/>
          <w:color w:val="000000" w:themeColor="text1"/>
          <w:sz w:val="24"/>
          <w:szCs w:val="24"/>
        </w:rPr>
        <w:t xml:space="preserve">Fig. 6 Analysis of codon usage parameters of </w:t>
      </w:r>
      <w:r w:rsidRPr="00557727">
        <w:rPr>
          <w:rFonts w:ascii="Times New Roman" w:hAnsi="Times New Roman" w:cs="Times New Roman"/>
          <w:b/>
          <w:bCs/>
          <w:i/>
          <w:iCs/>
          <w:color w:val="000000" w:themeColor="text1"/>
          <w:sz w:val="24"/>
          <w:szCs w:val="24"/>
        </w:rPr>
        <w:t>NF-Y</w:t>
      </w:r>
      <w:r w:rsidRPr="00557727">
        <w:rPr>
          <w:rFonts w:ascii="Times New Roman" w:hAnsi="Times New Roman" w:cs="Times New Roman"/>
          <w:b/>
          <w:bCs/>
          <w:color w:val="000000" w:themeColor="text1"/>
          <w:sz w:val="24"/>
          <w:szCs w:val="24"/>
        </w:rPr>
        <w:t xml:space="preserve"> </w:t>
      </w:r>
      <w:r w:rsidR="00222EA2" w:rsidRPr="00557727">
        <w:rPr>
          <w:rFonts w:ascii="Times New Roman" w:eastAsia="宋体" w:hAnsi="Times New Roman" w:cs="Times New Roman" w:hint="eastAsia"/>
          <w:b/>
          <w:bCs/>
          <w:sz w:val="24"/>
          <w:szCs w:val="24"/>
        </w:rPr>
        <w:t>T</w:t>
      </w:r>
      <w:r w:rsidR="00222EA2" w:rsidRPr="00557727">
        <w:rPr>
          <w:rFonts w:ascii="Times New Roman" w:eastAsia="宋体" w:hAnsi="Times New Roman" w:cs="Times New Roman"/>
          <w:b/>
          <w:bCs/>
          <w:sz w:val="24"/>
          <w:szCs w:val="24"/>
        </w:rPr>
        <w:t>Fs</w:t>
      </w:r>
      <w:r w:rsidRPr="00557727">
        <w:rPr>
          <w:rFonts w:ascii="Times New Roman" w:hAnsi="Times New Roman" w:cs="Times New Roman"/>
          <w:b/>
          <w:bCs/>
          <w:color w:val="000000" w:themeColor="text1"/>
          <w:sz w:val="24"/>
          <w:szCs w:val="24"/>
        </w:rPr>
        <w:t xml:space="preserve"> in </w:t>
      </w:r>
      <w:r w:rsidR="00EA6DAB" w:rsidRPr="00557727">
        <w:rPr>
          <w:rFonts w:ascii="Times New Roman" w:hAnsi="Times New Roman" w:cs="Times New Roman"/>
          <w:b/>
          <w:bCs/>
          <w:i/>
          <w:iCs/>
          <w:sz w:val="24"/>
          <w:szCs w:val="24"/>
        </w:rPr>
        <w:t>V. vinifera</w:t>
      </w:r>
      <w:r w:rsidRPr="00557727">
        <w:rPr>
          <w:rFonts w:ascii="Times New Roman" w:hAnsi="Times New Roman" w:cs="Times New Roman"/>
          <w:b/>
          <w:bCs/>
          <w:color w:val="000000" w:themeColor="text1"/>
          <w:sz w:val="24"/>
          <w:szCs w:val="24"/>
        </w:rPr>
        <w:t xml:space="preserve"> and </w:t>
      </w:r>
      <w:r w:rsidR="001415F3" w:rsidRPr="00557727">
        <w:rPr>
          <w:rFonts w:ascii="Times New Roman" w:hAnsi="Times New Roman" w:cs="Times New Roman"/>
          <w:b/>
          <w:bCs/>
          <w:i/>
          <w:iCs/>
          <w:sz w:val="24"/>
          <w:szCs w:val="24"/>
        </w:rPr>
        <w:t>V</w:t>
      </w:r>
      <w:r w:rsidR="001415F3" w:rsidRPr="00557727">
        <w:rPr>
          <w:rFonts w:ascii="Times New Roman" w:hAnsi="Times New Roman" w:cs="Times New Roman" w:hint="eastAsia"/>
          <w:b/>
          <w:bCs/>
          <w:i/>
          <w:iCs/>
          <w:sz w:val="24"/>
          <w:szCs w:val="24"/>
        </w:rPr>
        <w:t>.</w:t>
      </w:r>
      <w:r w:rsidR="001415F3" w:rsidRPr="00557727">
        <w:rPr>
          <w:rFonts w:ascii="Times New Roman" w:hAnsi="Times New Roman" w:cs="Times New Roman"/>
          <w:b/>
          <w:bCs/>
          <w:i/>
          <w:iCs/>
          <w:sz w:val="24"/>
          <w:szCs w:val="24"/>
        </w:rPr>
        <w:t xml:space="preserve"> </w:t>
      </w:r>
      <w:proofErr w:type="spellStart"/>
      <w:r w:rsidR="001415F3" w:rsidRPr="00557727">
        <w:rPr>
          <w:rFonts w:ascii="Times New Roman" w:hAnsi="Times New Roman" w:cs="Times New Roman"/>
          <w:b/>
          <w:bCs/>
          <w:i/>
          <w:iCs/>
          <w:sz w:val="24"/>
          <w:szCs w:val="24"/>
        </w:rPr>
        <w:t>amurensis</w:t>
      </w:r>
      <w:proofErr w:type="spellEnd"/>
      <w:r w:rsidRPr="00557727">
        <w:rPr>
          <w:rFonts w:ascii="Times New Roman" w:hAnsi="Times New Roman" w:cs="Times New Roman"/>
          <w:b/>
          <w:bCs/>
          <w:color w:val="000000" w:themeColor="text1"/>
          <w:sz w:val="24"/>
          <w:szCs w:val="24"/>
        </w:rPr>
        <w:t>.</w:t>
      </w:r>
    </w:p>
    <w:p w14:paraId="68FCF45D" w14:textId="11DBDDDB" w:rsidR="00FE041B" w:rsidRPr="00557727" w:rsidRDefault="00FE041B" w:rsidP="00FE041B">
      <w:pPr>
        <w:adjustRightInd w:val="0"/>
        <w:snapToGrid w:val="0"/>
        <w:spacing w:line="360" w:lineRule="auto"/>
        <w:rPr>
          <w:rFonts w:ascii="Times New Roman" w:eastAsia="宋体" w:hAnsi="Times New Roman" w:cs="Times New Roman"/>
          <w:noProof/>
          <w:sz w:val="24"/>
          <w:szCs w:val="24"/>
        </w:rPr>
      </w:pPr>
      <w:r w:rsidRPr="00557727">
        <w:rPr>
          <w:rFonts w:ascii="Times New Roman" w:eastAsia="宋体" w:hAnsi="Times New Roman" w:cs="Times New Roman" w:hint="eastAsia"/>
          <w:noProof/>
          <w:sz w:val="24"/>
          <w:szCs w:val="24"/>
        </w:rPr>
        <w:t xml:space="preserve">(A) </w:t>
      </w:r>
      <w:r w:rsidRPr="00557727">
        <w:rPr>
          <w:rFonts w:ascii="Times New Roman" w:eastAsia="宋体" w:hAnsi="Times New Roman" w:cs="Times New Roman"/>
          <w:noProof/>
          <w:sz w:val="24"/>
          <w:szCs w:val="24"/>
        </w:rPr>
        <w:t xml:space="preserve">The codon usage patterns of </w:t>
      </w:r>
      <w:r w:rsidRPr="00557727">
        <w:rPr>
          <w:rFonts w:ascii="Times New Roman" w:eastAsia="宋体" w:hAnsi="Times New Roman" w:cs="Times New Roman"/>
          <w:i/>
          <w:iCs/>
          <w:noProof/>
          <w:sz w:val="24"/>
          <w:szCs w:val="24"/>
        </w:rPr>
        <w:t>NF-Y</w:t>
      </w:r>
      <w:r w:rsidRPr="00557727">
        <w:rPr>
          <w:rFonts w:ascii="Times New Roman" w:eastAsia="宋体" w:hAnsi="Times New Roman" w:cs="Times New Roman"/>
          <w:noProof/>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noProof/>
          <w:sz w:val="24"/>
          <w:szCs w:val="24"/>
        </w:rPr>
        <w:t xml:space="preserve"> in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noProof/>
          <w:sz w:val="24"/>
          <w:szCs w:val="24"/>
        </w:rPr>
        <w:t xml:space="preserve"> were analyzed using TBtools, </w:t>
      </w:r>
      <w:r w:rsidRPr="00557727">
        <w:rPr>
          <w:rFonts w:ascii="Times New Roman" w:eastAsia="宋体" w:hAnsi="Times New Roman" w:cs="Times New Roman"/>
          <w:noProof/>
          <w:sz w:val="24"/>
          <w:szCs w:val="24"/>
        </w:rPr>
        <w:lastRenderedPageBreak/>
        <w:t xml:space="preserve">and the results were presented in heatmaps. The color scale of the dendrogram corresponds to the RPKM scale value, with pink indicating high expression levels and blue indicating low expression levels. </w:t>
      </w:r>
      <w:r w:rsidRPr="00557727">
        <w:rPr>
          <w:rFonts w:ascii="Times New Roman" w:eastAsia="宋体" w:hAnsi="Times New Roman" w:cs="Times New Roman" w:hint="eastAsia"/>
          <w:noProof/>
          <w:sz w:val="24"/>
          <w:szCs w:val="24"/>
        </w:rPr>
        <w:t>(</w:t>
      </w:r>
      <w:r w:rsidRPr="00557727">
        <w:rPr>
          <w:rFonts w:ascii="Times New Roman" w:eastAsia="宋体" w:hAnsi="Times New Roman" w:cs="Times New Roman"/>
          <w:noProof/>
          <w:sz w:val="24"/>
          <w:szCs w:val="24"/>
        </w:rPr>
        <w:t>B</w:t>
      </w:r>
      <w:r w:rsidRPr="00557727">
        <w:rPr>
          <w:rFonts w:ascii="Times New Roman" w:eastAsia="宋体" w:hAnsi="Times New Roman" w:cs="Times New Roman" w:hint="eastAsia"/>
          <w:noProof/>
          <w:sz w:val="24"/>
          <w:szCs w:val="24"/>
        </w:rPr>
        <w:t xml:space="preserve">) </w:t>
      </w:r>
      <w:r w:rsidRPr="00557727">
        <w:rPr>
          <w:rFonts w:ascii="Times New Roman" w:eastAsia="宋体" w:hAnsi="Times New Roman" w:cs="Times New Roman"/>
          <w:noProof/>
          <w:sz w:val="24"/>
          <w:szCs w:val="24"/>
        </w:rPr>
        <w:t xml:space="preserve">The codon usage patterns of </w:t>
      </w:r>
      <w:r w:rsidRPr="00557727">
        <w:rPr>
          <w:rFonts w:ascii="Times New Roman" w:eastAsia="宋体" w:hAnsi="Times New Roman" w:cs="Times New Roman"/>
          <w:i/>
          <w:iCs/>
          <w:noProof/>
          <w:sz w:val="24"/>
          <w:szCs w:val="24"/>
        </w:rPr>
        <w:t>NF-Y</w:t>
      </w:r>
      <w:r w:rsidRPr="00557727">
        <w:rPr>
          <w:rFonts w:ascii="Times New Roman" w:eastAsia="宋体" w:hAnsi="Times New Roman" w:cs="Times New Roman"/>
          <w:noProof/>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noProof/>
          <w:sz w:val="24"/>
          <w:szCs w:val="24"/>
        </w:rPr>
        <w:t xml:space="preserve"> in </w:t>
      </w:r>
      <w:r w:rsidR="00EA6DAB" w:rsidRPr="00557727">
        <w:rPr>
          <w:rFonts w:ascii="Times New Roman" w:hAnsi="Times New Roman" w:cs="Times New Roman"/>
          <w:i/>
          <w:iCs/>
          <w:sz w:val="24"/>
          <w:szCs w:val="24"/>
        </w:rPr>
        <w:t>V. vinifera</w:t>
      </w:r>
      <w:r w:rsidRPr="00557727">
        <w:rPr>
          <w:rFonts w:ascii="Times New Roman" w:eastAsia="宋体" w:hAnsi="Times New Roman" w:cs="Times New Roman"/>
          <w:noProof/>
          <w:sz w:val="24"/>
          <w:szCs w:val="24"/>
        </w:rPr>
        <w:t xml:space="preserve"> were analyzed using TBtools, and the results were presented in heatmaps. The color scale of the dendrogram corresponds to the RPKM scale value, with pink indicating high expression levels and blue indicating low expression levels. (C) The correlation relationship of </w:t>
      </w:r>
      <w:r w:rsidRPr="00557727">
        <w:rPr>
          <w:rFonts w:ascii="Times New Roman" w:eastAsia="宋体" w:hAnsi="Times New Roman" w:cs="Times New Roman"/>
          <w:i/>
          <w:iCs/>
          <w:noProof/>
          <w:sz w:val="24"/>
          <w:szCs w:val="24"/>
        </w:rPr>
        <w:t>VaNF-Y</w:t>
      </w:r>
      <w:r w:rsidRPr="00557727">
        <w:rPr>
          <w:rFonts w:ascii="Times New Roman" w:eastAsia="宋体" w:hAnsi="Times New Roman" w:cs="Times New Roman"/>
          <w:noProof/>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noProof/>
          <w:sz w:val="24"/>
          <w:szCs w:val="24"/>
        </w:rPr>
        <w:t xml:space="preserve"> codon usage is depicted in the dendrogram, with the color and circle scale indicating the RPKM scale value. In this representation, pink signifies a positive correlation, blue signifies a negative correlation, and white signifies no correlation. (D) The correlation relationship of </w:t>
      </w:r>
      <w:r w:rsidRPr="00557727">
        <w:rPr>
          <w:rFonts w:ascii="Times New Roman" w:eastAsia="宋体" w:hAnsi="Times New Roman" w:cs="Times New Roman"/>
          <w:i/>
          <w:iCs/>
          <w:noProof/>
          <w:sz w:val="24"/>
          <w:szCs w:val="24"/>
        </w:rPr>
        <w:t>VvNF-Y</w:t>
      </w:r>
      <w:r w:rsidRPr="00557727">
        <w:rPr>
          <w:rFonts w:ascii="Times New Roman" w:eastAsia="宋体" w:hAnsi="Times New Roman" w:cs="Times New Roman"/>
          <w:noProof/>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noProof/>
          <w:sz w:val="24"/>
          <w:szCs w:val="24"/>
        </w:rPr>
        <w:t xml:space="preserve"> codon usage is depicted in the dendrogram, with the color and circle scale indicating the RPKM scale value. In this representation, pink signifies a positive correlation, blue signifies a negative correlation, and white signifies no correlation.</w:t>
      </w:r>
    </w:p>
    <w:p w14:paraId="4B379436" w14:textId="6D582E10" w:rsidR="00FE041B" w:rsidRPr="00557727" w:rsidRDefault="00FE041B" w:rsidP="00FE041B">
      <w:pPr>
        <w:adjustRightInd w:val="0"/>
        <w:snapToGrid w:val="0"/>
        <w:spacing w:line="360" w:lineRule="auto"/>
        <w:rPr>
          <w:rFonts w:ascii="Times New Roman" w:hAnsi="Times New Roman" w:cs="Times New Roman"/>
          <w:b/>
          <w:bCs/>
          <w:color w:val="000000" w:themeColor="text1"/>
          <w:sz w:val="24"/>
          <w:szCs w:val="24"/>
        </w:rPr>
      </w:pPr>
      <w:r w:rsidRPr="00557727">
        <w:rPr>
          <w:rFonts w:ascii="Times New Roman" w:hAnsi="Times New Roman" w:cs="Times New Roman"/>
          <w:b/>
          <w:bCs/>
          <w:color w:val="000000" w:themeColor="text1"/>
          <w:sz w:val="24"/>
          <w:szCs w:val="24"/>
        </w:rPr>
        <w:t xml:space="preserve">Fig. 7 </w:t>
      </w:r>
      <w:r w:rsidRPr="00557727">
        <w:rPr>
          <w:rFonts w:ascii="Times New Roman" w:hAnsi="Times New Roman" w:cs="Times New Roman"/>
          <w:b/>
          <w:bCs/>
          <w:i/>
          <w:iCs/>
          <w:color w:val="000000" w:themeColor="text1"/>
          <w:sz w:val="24"/>
          <w:szCs w:val="24"/>
        </w:rPr>
        <w:t>Cis</w:t>
      </w:r>
      <w:r w:rsidRPr="00557727">
        <w:rPr>
          <w:rFonts w:ascii="Times New Roman" w:hAnsi="Times New Roman" w:cs="Times New Roman"/>
          <w:b/>
          <w:bCs/>
          <w:color w:val="000000" w:themeColor="text1"/>
          <w:sz w:val="24"/>
          <w:szCs w:val="24"/>
        </w:rPr>
        <w:t xml:space="preserve">-acting elements of </w:t>
      </w:r>
      <w:proofErr w:type="spellStart"/>
      <w:r w:rsidRPr="00557727">
        <w:rPr>
          <w:rFonts w:ascii="Times New Roman" w:hAnsi="Times New Roman" w:cs="Times New Roman"/>
          <w:b/>
          <w:bCs/>
          <w:i/>
          <w:iCs/>
          <w:color w:val="000000" w:themeColor="text1"/>
          <w:sz w:val="24"/>
          <w:szCs w:val="24"/>
        </w:rPr>
        <w:t>VaNF</w:t>
      </w:r>
      <w:proofErr w:type="spellEnd"/>
      <w:r w:rsidRPr="00557727">
        <w:rPr>
          <w:rFonts w:ascii="Times New Roman" w:hAnsi="Times New Roman" w:cs="Times New Roman"/>
          <w:b/>
          <w:bCs/>
          <w:i/>
          <w:iCs/>
          <w:color w:val="000000" w:themeColor="text1"/>
          <w:sz w:val="24"/>
          <w:szCs w:val="24"/>
        </w:rPr>
        <w:t xml:space="preserve">-Y </w:t>
      </w:r>
      <w:r w:rsidRPr="00557727">
        <w:rPr>
          <w:rFonts w:ascii="Times New Roman" w:hAnsi="Times New Roman" w:cs="Times New Roman"/>
          <w:b/>
          <w:bCs/>
          <w:color w:val="000000" w:themeColor="text1"/>
          <w:sz w:val="24"/>
          <w:szCs w:val="24"/>
        </w:rPr>
        <w:t xml:space="preserve">and </w:t>
      </w:r>
      <w:proofErr w:type="spellStart"/>
      <w:r w:rsidRPr="00557727">
        <w:rPr>
          <w:rFonts w:ascii="Times New Roman" w:hAnsi="Times New Roman" w:cs="Times New Roman"/>
          <w:b/>
          <w:bCs/>
          <w:i/>
          <w:iCs/>
          <w:color w:val="000000" w:themeColor="text1"/>
          <w:sz w:val="24"/>
          <w:szCs w:val="24"/>
        </w:rPr>
        <w:t>VvNF</w:t>
      </w:r>
      <w:proofErr w:type="spellEnd"/>
      <w:r w:rsidRPr="00557727">
        <w:rPr>
          <w:rFonts w:ascii="Times New Roman" w:hAnsi="Times New Roman" w:cs="Times New Roman"/>
          <w:b/>
          <w:bCs/>
          <w:i/>
          <w:iCs/>
          <w:color w:val="000000" w:themeColor="text1"/>
          <w:sz w:val="24"/>
          <w:szCs w:val="24"/>
        </w:rPr>
        <w:t>-Y</w:t>
      </w:r>
      <w:r w:rsidRPr="00557727">
        <w:rPr>
          <w:rFonts w:ascii="Times New Roman" w:hAnsi="Times New Roman" w:cs="Times New Roman"/>
          <w:b/>
          <w:bCs/>
          <w:color w:val="000000" w:themeColor="text1"/>
          <w:sz w:val="24"/>
          <w:szCs w:val="24"/>
        </w:rPr>
        <w:t xml:space="preserve"> </w:t>
      </w:r>
      <w:r w:rsidR="00222EA2" w:rsidRPr="00557727">
        <w:rPr>
          <w:rFonts w:ascii="Times New Roman" w:eastAsia="宋体" w:hAnsi="Times New Roman" w:cs="Times New Roman" w:hint="eastAsia"/>
          <w:b/>
          <w:bCs/>
          <w:sz w:val="24"/>
          <w:szCs w:val="24"/>
        </w:rPr>
        <w:t>T</w:t>
      </w:r>
      <w:r w:rsidR="00222EA2" w:rsidRPr="00557727">
        <w:rPr>
          <w:rFonts w:ascii="Times New Roman" w:eastAsia="宋体" w:hAnsi="Times New Roman" w:cs="Times New Roman"/>
          <w:b/>
          <w:bCs/>
          <w:sz w:val="24"/>
          <w:szCs w:val="24"/>
        </w:rPr>
        <w:t>Fs</w:t>
      </w:r>
      <w:r w:rsidRPr="00557727">
        <w:rPr>
          <w:rFonts w:ascii="Times New Roman" w:hAnsi="Times New Roman" w:cs="Times New Roman"/>
          <w:b/>
          <w:bCs/>
          <w:color w:val="000000" w:themeColor="text1"/>
          <w:sz w:val="24"/>
          <w:szCs w:val="24"/>
        </w:rPr>
        <w:t>.</w:t>
      </w:r>
    </w:p>
    <w:p w14:paraId="2E3DC232" w14:textId="79A363EC" w:rsidR="00FE041B" w:rsidRPr="00557727" w:rsidRDefault="00FE041B" w:rsidP="00FE041B">
      <w:pPr>
        <w:adjustRightInd w:val="0"/>
        <w:snapToGrid w:val="0"/>
        <w:spacing w:line="360" w:lineRule="auto"/>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 xml:space="preserve">(A) Phylogenetic tree of </w:t>
      </w:r>
      <w:r w:rsidRPr="00557727">
        <w:rPr>
          <w:rFonts w:ascii="Times New Roman" w:eastAsia="宋体" w:hAnsi="Times New Roman" w:cs="Times New Roman"/>
          <w:i/>
          <w:iCs/>
          <w:noProof/>
          <w:sz w:val="24"/>
          <w:szCs w:val="24"/>
        </w:rPr>
        <w:t>VaNF-Y</w:t>
      </w:r>
      <w:r w:rsidRPr="00557727">
        <w:rPr>
          <w:rFonts w:ascii="Times New Roman" w:eastAsia="宋体" w:hAnsi="Times New Roman" w:cs="Times New Roman"/>
          <w:noProof/>
          <w:sz w:val="24"/>
          <w:szCs w:val="24"/>
        </w:rPr>
        <w:t xml:space="preserve"> and </w:t>
      </w:r>
      <w:r w:rsidRPr="00557727">
        <w:rPr>
          <w:rFonts w:ascii="Times New Roman" w:eastAsia="宋体" w:hAnsi="Times New Roman" w:cs="Times New Roman"/>
          <w:i/>
          <w:iCs/>
          <w:noProof/>
          <w:sz w:val="24"/>
          <w:szCs w:val="24"/>
        </w:rPr>
        <w:t>VvNF-Y</w:t>
      </w:r>
      <w:r w:rsidRPr="00557727">
        <w:rPr>
          <w:rFonts w:ascii="Times New Roman" w:eastAsia="宋体" w:hAnsi="Times New Roman" w:cs="Times New Roman"/>
          <w:noProof/>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noProof/>
          <w:sz w:val="24"/>
          <w:szCs w:val="24"/>
        </w:rPr>
        <w:t>. (B) The cis-acting element numbers</w:t>
      </w:r>
      <w:r w:rsidRPr="00557727">
        <w:rPr>
          <w:rFonts w:ascii="Times New Roman" w:eastAsia="宋体" w:hAnsi="Times New Roman" w:cs="Times New Roman"/>
          <w:i/>
          <w:iCs/>
          <w:noProof/>
          <w:sz w:val="24"/>
          <w:szCs w:val="24"/>
        </w:rPr>
        <w:t xml:space="preserve"> </w:t>
      </w:r>
      <w:r w:rsidRPr="00557727">
        <w:rPr>
          <w:rFonts w:ascii="Times New Roman" w:eastAsia="宋体" w:hAnsi="Times New Roman" w:cs="Times New Roman"/>
          <w:noProof/>
          <w:sz w:val="24"/>
          <w:szCs w:val="24"/>
        </w:rPr>
        <w:t xml:space="preserve">of </w:t>
      </w:r>
      <w:r w:rsidRPr="00557727">
        <w:rPr>
          <w:rFonts w:ascii="Times New Roman" w:eastAsia="宋体" w:hAnsi="Times New Roman" w:cs="Times New Roman"/>
          <w:i/>
          <w:iCs/>
          <w:noProof/>
          <w:sz w:val="24"/>
          <w:szCs w:val="24"/>
        </w:rPr>
        <w:t>NF-Y</w:t>
      </w:r>
      <w:r w:rsidRPr="00557727">
        <w:rPr>
          <w:rFonts w:ascii="Times New Roman" w:eastAsia="宋体" w:hAnsi="Times New Roman" w:cs="Times New Roman"/>
          <w:noProof/>
          <w:sz w:val="24"/>
          <w:szCs w:val="24"/>
        </w:rPr>
        <w:t xml:space="preserve"> </w:t>
      </w:r>
      <w:r w:rsidR="00A072AD">
        <w:rPr>
          <w:rFonts w:ascii="Times New Roman" w:eastAsia="宋体" w:hAnsi="Times New Roman" w:cs="Times New Roman" w:hint="eastAsia"/>
          <w:sz w:val="24"/>
          <w:szCs w:val="24"/>
        </w:rPr>
        <w:t>TF</w:t>
      </w:r>
      <w:r w:rsidRPr="00557727">
        <w:rPr>
          <w:rFonts w:ascii="Times New Roman" w:eastAsia="宋体" w:hAnsi="Times New Roman" w:cs="Times New Roman"/>
          <w:noProof/>
          <w:sz w:val="24"/>
          <w:szCs w:val="24"/>
        </w:rPr>
        <w:t xml:space="preserve"> promoters in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eastAsia="宋体" w:hAnsi="Times New Roman" w:cs="Times New Roman"/>
          <w:noProof/>
          <w:sz w:val="24"/>
          <w:szCs w:val="24"/>
        </w:rPr>
        <w:t xml:space="preserve"> were analyzed using TBtools, and the results were presented in heatmaps. The color scale of the dendrogram corresponds to the RPKM scale value, with pink indicating more </w:t>
      </w:r>
      <w:r w:rsidRPr="00557727">
        <w:rPr>
          <w:rFonts w:ascii="Times New Roman" w:eastAsia="宋体" w:hAnsi="Times New Roman" w:cs="Times New Roman"/>
          <w:i/>
          <w:iCs/>
          <w:noProof/>
          <w:sz w:val="24"/>
          <w:szCs w:val="24"/>
        </w:rPr>
        <w:t>cis-acting</w:t>
      </w:r>
      <w:r w:rsidRPr="00557727">
        <w:rPr>
          <w:rFonts w:ascii="Times New Roman" w:eastAsia="宋体" w:hAnsi="Times New Roman" w:cs="Times New Roman"/>
          <w:noProof/>
          <w:sz w:val="24"/>
          <w:szCs w:val="24"/>
        </w:rPr>
        <w:t xml:space="preserve"> elements and blue indicating fewer </w:t>
      </w:r>
      <w:r w:rsidRPr="00557727">
        <w:rPr>
          <w:rFonts w:ascii="Times New Roman" w:eastAsia="宋体" w:hAnsi="Times New Roman" w:cs="Times New Roman"/>
          <w:i/>
          <w:iCs/>
          <w:noProof/>
          <w:sz w:val="24"/>
          <w:szCs w:val="24"/>
        </w:rPr>
        <w:t>cis-acting</w:t>
      </w:r>
      <w:r w:rsidRPr="00557727">
        <w:rPr>
          <w:rFonts w:ascii="Times New Roman" w:eastAsia="宋体" w:hAnsi="Times New Roman" w:cs="Times New Roman"/>
          <w:noProof/>
          <w:sz w:val="24"/>
          <w:szCs w:val="24"/>
        </w:rPr>
        <w:t xml:space="preserve"> elements. (C) The promoter sequences of the </w:t>
      </w:r>
      <w:r w:rsidRPr="00557727">
        <w:rPr>
          <w:rFonts w:ascii="Times New Roman" w:eastAsia="宋体" w:hAnsi="Times New Roman" w:cs="Times New Roman"/>
          <w:i/>
          <w:iCs/>
          <w:noProof/>
          <w:sz w:val="24"/>
          <w:szCs w:val="24"/>
        </w:rPr>
        <w:t>NF-Y</w:t>
      </w:r>
      <w:r w:rsidRPr="00557727">
        <w:rPr>
          <w:rFonts w:ascii="Times New Roman" w:eastAsia="宋体" w:hAnsi="Times New Roman" w:cs="Times New Roman"/>
          <w:noProof/>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noProof/>
          <w:sz w:val="24"/>
          <w:szCs w:val="24"/>
        </w:rPr>
        <w:t xml:space="preserve"> were examined by analyzing the 2 kb upstream regions. The presence of fifity distinct types </w:t>
      </w:r>
      <w:r w:rsidRPr="00557727">
        <w:rPr>
          <w:rFonts w:ascii="Times New Roman" w:eastAsia="宋体" w:hAnsi="Times New Roman" w:cs="Times New Roman"/>
          <w:i/>
          <w:iCs/>
          <w:noProof/>
          <w:sz w:val="24"/>
          <w:szCs w:val="24"/>
        </w:rPr>
        <w:t>cis-acting</w:t>
      </w:r>
      <w:r w:rsidRPr="00557727">
        <w:rPr>
          <w:rFonts w:ascii="Times New Roman" w:eastAsia="宋体" w:hAnsi="Times New Roman" w:cs="Times New Roman"/>
          <w:noProof/>
          <w:sz w:val="24"/>
          <w:szCs w:val="24"/>
        </w:rPr>
        <w:t xml:space="preserve"> elements and sites was identified and represented by different colored boxes. </w:t>
      </w:r>
    </w:p>
    <w:p w14:paraId="124FC532" w14:textId="79E98CB6" w:rsidR="00FE041B" w:rsidRPr="00557727" w:rsidRDefault="00FE041B" w:rsidP="00FE041B">
      <w:pPr>
        <w:adjustRightInd w:val="0"/>
        <w:snapToGrid w:val="0"/>
        <w:spacing w:line="360" w:lineRule="auto"/>
        <w:rPr>
          <w:rFonts w:ascii="Times New Roman" w:hAnsi="Times New Roman" w:cs="Times New Roman"/>
          <w:b/>
          <w:bCs/>
          <w:color w:val="000000" w:themeColor="text1"/>
          <w:sz w:val="24"/>
          <w:szCs w:val="24"/>
        </w:rPr>
      </w:pPr>
      <w:r w:rsidRPr="00557727">
        <w:rPr>
          <w:rFonts w:ascii="Times New Roman" w:hAnsi="Times New Roman" w:cs="Times New Roman"/>
          <w:b/>
          <w:bCs/>
          <w:color w:val="000000" w:themeColor="text1"/>
          <w:sz w:val="24"/>
          <w:szCs w:val="24"/>
        </w:rPr>
        <w:t>Fig. 8 RT-</w:t>
      </w:r>
      <w:proofErr w:type="spellStart"/>
      <w:r w:rsidRPr="00557727">
        <w:rPr>
          <w:rFonts w:ascii="Times New Roman" w:hAnsi="Times New Roman" w:cs="Times New Roman"/>
          <w:b/>
          <w:bCs/>
          <w:color w:val="000000" w:themeColor="text1"/>
          <w:sz w:val="24"/>
          <w:szCs w:val="24"/>
        </w:rPr>
        <w:t>qPCT</w:t>
      </w:r>
      <w:proofErr w:type="spellEnd"/>
      <w:r w:rsidRPr="00557727">
        <w:rPr>
          <w:rFonts w:ascii="Times New Roman" w:hAnsi="Times New Roman" w:cs="Times New Roman"/>
          <w:b/>
          <w:bCs/>
          <w:color w:val="000000" w:themeColor="text1"/>
          <w:sz w:val="24"/>
          <w:szCs w:val="24"/>
        </w:rPr>
        <w:t xml:space="preserve"> analysis of </w:t>
      </w:r>
      <w:proofErr w:type="spellStart"/>
      <w:r w:rsidRPr="00557727">
        <w:rPr>
          <w:rFonts w:ascii="Times New Roman" w:hAnsi="Times New Roman" w:cs="Times New Roman"/>
          <w:b/>
          <w:bCs/>
          <w:i/>
          <w:iCs/>
          <w:color w:val="000000" w:themeColor="text1"/>
          <w:sz w:val="24"/>
          <w:szCs w:val="24"/>
        </w:rPr>
        <w:t>VaNF</w:t>
      </w:r>
      <w:proofErr w:type="spellEnd"/>
      <w:r w:rsidRPr="00557727">
        <w:rPr>
          <w:rFonts w:ascii="Times New Roman" w:hAnsi="Times New Roman" w:cs="Times New Roman"/>
          <w:b/>
          <w:bCs/>
          <w:i/>
          <w:iCs/>
          <w:color w:val="000000" w:themeColor="text1"/>
          <w:sz w:val="24"/>
          <w:szCs w:val="24"/>
        </w:rPr>
        <w:t xml:space="preserve">-Y </w:t>
      </w:r>
      <w:r w:rsidRPr="00557727">
        <w:rPr>
          <w:rFonts w:ascii="Times New Roman" w:hAnsi="Times New Roman" w:cs="Times New Roman"/>
          <w:b/>
          <w:bCs/>
          <w:color w:val="000000" w:themeColor="text1"/>
          <w:sz w:val="24"/>
          <w:szCs w:val="24"/>
        </w:rPr>
        <w:t xml:space="preserve">and </w:t>
      </w:r>
      <w:proofErr w:type="spellStart"/>
      <w:r w:rsidRPr="00557727">
        <w:rPr>
          <w:rFonts w:ascii="Times New Roman" w:hAnsi="Times New Roman" w:cs="Times New Roman"/>
          <w:b/>
          <w:bCs/>
          <w:i/>
          <w:iCs/>
          <w:color w:val="000000" w:themeColor="text1"/>
          <w:sz w:val="24"/>
          <w:szCs w:val="24"/>
        </w:rPr>
        <w:t>VvNF</w:t>
      </w:r>
      <w:proofErr w:type="spellEnd"/>
      <w:r w:rsidRPr="00557727">
        <w:rPr>
          <w:rFonts w:ascii="Times New Roman" w:hAnsi="Times New Roman" w:cs="Times New Roman"/>
          <w:b/>
          <w:bCs/>
          <w:i/>
          <w:iCs/>
          <w:color w:val="000000" w:themeColor="text1"/>
          <w:sz w:val="24"/>
          <w:szCs w:val="24"/>
        </w:rPr>
        <w:t>-Y</w:t>
      </w:r>
      <w:r w:rsidRPr="00557727">
        <w:rPr>
          <w:rFonts w:ascii="Times New Roman" w:hAnsi="Times New Roman" w:cs="Times New Roman"/>
          <w:b/>
          <w:bCs/>
          <w:color w:val="000000" w:themeColor="text1"/>
          <w:sz w:val="24"/>
          <w:szCs w:val="24"/>
        </w:rPr>
        <w:t xml:space="preserve"> </w:t>
      </w:r>
      <w:r w:rsidR="00222EA2" w:rsidRPr="00557727">
        <w:rPr>
          <w:rFonts w:ascii="Times New Roman" w:eastAsia="宋体" w:hAnsi="Times New Roman" w:cs="Times New Roman" w:hint="eastAsia"/>
          <w:b/>
          <w:bCs/>
          <w:sz w:val="24"/>
          <w:szCs w:val="24"/>
        </w:rPr>
        <w:t>T</w:t>
      </w:r>
      <w:r w:rsidR="00222EA2" w:rsidRPr="00557727">
        <w:rPr>
          <w:rFonts w:ascii="Times New Roman" w:eastAsia="宋体" w:hAnsi="Times New Roman" w:cs="Times New Roman"/>
          <w:b/>
          <w:bCs/>
          <w:sz w:val="24"/>
          <w:szCs w:val="24"/>
        </w:rPr>
        <w:t>Fs</w:t>
      </w:r>
      <w:r w:rsidRPr="00557727">
        <w:rPr>
          <w:rFonts w:ascii="Times New Roman" w:hAnsi="Times New Roman" w:cs="Times New Roman"/>
          <w:b/>
          <w:bCs/>
          <w:color w:val="000000" w:themeColor="text1"/>
          <w:sz w:val="24"/>
          <w:szCs w:val="24"/>
        </w:rPr>
        <w:t>.</w:t>
      </w:r>
    </w:p>
    <w:p w14:paraId="194CB827" w14:textId="2DB5526A" w:rsidR="00FE041B" w:rsidRPr="00557727" w:rsidRDefault="00FE041B" w:rsidP="00FE041B">
      <w:pPr>
        <w:adjustRightInd w:val="0"/>
        <w:snapToGrid w:val="0"/>
        <w:spacing w:line="360" w:lineRule="auto"/>
        <w:rPr>
          <w:rFonts w:ascii="Times New Roman" w:hAnsi="Times New Roman" w:cs="Times New Roman"/>
          <w:color w:val="000000" w:themeColor="text1"/>
          <w:sz w:val="24"/>
          <w:szCs w:val="24"/>
        </w:rPr>
      </w:pPr>
      <w:r w:rsidRPr="00557727">
        <w:rPr>
          <w:rFonts w:ascii="Times New Roman" w:hAnsi="Times New Roman" w:cs="Times New Roman"/>
          <w:color w:val="000000" w:themeColor="text1"/>
          <w:sz w:val="24"/>
          <w:szCs w:val="24"/>
        </w:rPr>
        <w:t xml:space="preserve">Expression levels of 26 </w:t>
      </w:r>
      <w:proofErr w:type="spellStart"/>
      <w:r w:rsidRPr="00557727">
        <w:rPr>
          <w:rFonts w:ascii="Times New Roman" w:eastAsia="等线" w:hAnsi="Times New Roman" w:cs="Times New Roman"/>
          <w:i/>
          <w:iCs/>
          <w:color w:val="000000"/>
          <w:sz w:val="24"/>
          <w:szCs w:val="24"/>
        </w:rPr>
        <w:t>VaNF</w:t>
      </w:r>
      <w:proofErr w:type="spellEnd"/>
      <w:r w:rsidRPr="00557727">
        <w:rPr>
          <w:rFonts w:ascii="Times New Roman" w:eastAsia="等线" w:hAnsi="Times New Roman" w:cs="Times New Roman"/>
          <w:i/>
          <w:iCs/>
          <w:color w:val="000000"/>
          <w:sz w:val="24"/>
          <w:szCs w:val="24"/>
        </w:rPr>
        <w:t>-Y</w:t>
      </w:r>
      <w:r w:rsidRPr="00557727">
        <w:rPr>
          <w:rFonts w:ascii="Times New Roman" w:eastAsia="等线" w:hAnsi="Times New Roman" w:cs="Times New Roman"/>
          <w:color w:val="000000"/>
          <w:sz w:val="24"/>
          <w:szCs w:val="24"/>
        </w:rPr>
        <w:t xml:space="preserve"> and 27 </w:t>
      </w:r>
      <w:proofErr w:type="spellStart"/>
      <w:r w:rsidRPr="00557727">
        <w:rPr>
          <w:rFonts w:ascii="Times New Roman" w:eastAsia="等线" w:hAnsi="Times New Roman" w:cs="Times New Roman"/>
          <w:i/>
          <w:iCs/>
          <w:color w:val="000000"/>
          <w:sz w:val="24"/>
          <w:szCs w:val="24"/>
        </w:rPr>
        <w:t>VvNF</w:t>
      </w:r>
      <w:proofErr w:type="spellEnd"/>
      <w:r w:rsidRPr="00557727">
        <w:rPr>
          <w:rFonts w:ascii="Times New Roman" w:eastAsia="等线" w:hAnsi="Times New Roman" w:cs="Times New Roman"/>
          <w:i/>
          <w:iCs/>
          <w:color w:val="000000"/>
          <w:sz w:val="24"/>
          <w:szCs w:val="24"/>
        </w:rPr>
        <w:t xml:space="preserve">-Y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hAnsi="Times New Roman" w:cs="Times New Roman"/>
          <w:color w:val="000000" w:themeColor="text1"/>
          <w:sz w:val="24"/>
          <w:szCs w:val="24"/>
        </w:rPr>
        <w:t xml:space="preserve"> by RT‒qPCR. The materials for RT‒qPCR </w:t>
      </w:r>
      <w:proofErr w:type="gramStart"/>
      <w:r w:rsidRPr="00557727">
        <w:rPr>
          <w:rFonts w:ascii="Times New Roman" w:hAnsi="Times New Roman" w:cs="Times New Roman"/>
          <w:color w:val="000000" w:themeColor="text1"/>
          <w:sz w:val="24"/>
          <w:szCs w:val="24"/>
        </w:rPr>
        <w:t>are</w:t>
      </w:r>
      <w:proofErr w:type="gramEnd"/>
      <w:r w:rsidRPr="00557727">
        <w:rPr>
          <w:rFonts w:ascii="Times New Roman" w:hAnsi="Times New Roman" w:cs="Times New Roman"/>
          <w:color w:val="000000" w:themeColor="text1"/>
          <w:sz w:val="24"/>
          <w:szCs w:val="24"/>
        </w:rPr>
        <w:t xml:space="preserve"> the </w:t>
      </w:r>
      <w:r w:rsidRPr="00557727">
        <w:rPr>
          <w:rFonts w:ascii="Times New Roman" w:eastAsia="宋体" w:hAnsi="Times New Roman" w:cs="Times New Roman"/>
          <w:i/>
          <w:iCs/>
          <w:noProof/>
          <w:sz w:val="24"/>
          <w:szCs w:val="24"/>
        </w:rPr>
        <w:t>‘</w:t>
      </w:r>
      <w:r w:rsidRPr="00557727">
        <w:rPr>
          <w:rFonts w:ascii="Times New Roman" w:eastAsia="宋体" w:hAnsi="Times New Roman" w:cs="Times New Roman"/>
          <w:noProof/>
          <w:sz w:val="24"/>
          <w:szCs w:val="24"/>
        </w:rPr>
        <w:t>Zuoyouhong</w:t>
      </w:r>
      <w:r w:rsidRPr="00557727">
        <w:rPr>
          <w:rFonts w:ascii="Times New Roman" w:eastAsia="宋体" w:hAnsi="Times New Roman" w:cs="Times New Roman"/>
          <w:i/>
          <w:iCs/>
          <w:noProof/>
          <w:sz w:val="24"/>
          <w:szCs w:val="24"/>
        </w:rPr>
        <w:t>’</w:t>
      </w:r>
      <w:r w:rsidRPr="00557727">
        <w:rPr>
          <w:rFonts w:ascii="Times New Roman" w:eastAsia="宋体" w:hAnsi="Times New Roman" w:cs="Times New Roman"/>
          <w:noProof/>
          <w:sz w:val="24"/>
          <w:szCs w:val="24"/>
        </w:rPr>
        <w:t xml:space="preserve"> and ‘Pinot Noir’</w:t>
      </w:r>
      <w:r w:rsidRPr="00557727">
        <w:rPr>
          <w:rFonts w:ascii="Times New Roman" w:hAnsi="Times New Roman" w:cs="Times New Roman"/>
          <w:color w:val="000000" w:themeColor="text1"/>
          <w:sz w:val="24"/>
          <w:szCs w:val="24"/>
        </w:rPr>
        <w:t>, which are treated under 200 mmol·L</w:t>
      </w:r>
      <w:r w:rsidRPr="00557727">
        <w:rPr>
          <w:rFonts w:ascii="Times New Roman" w:hAnsi="Times New Roman" w:cs="Times New Roman"/>
          <w:color w:val="000000" w:themeColor="text1"/>
          <w:sz w:val="24"/>
          <w:szCs w:val="24"/>
          <w:vertAlign w:val="superscript"/>
        </w:rPr>
        <w:t>−1</w:t>
      </w:r>
      <w:r w:rsidRPr="00557727">
        <w:rPr>
          <w:rFonts w:ascii="Times New Roman" w:hAnsi="Times New Roman" w:cs="Times New Roman"/>
          <w:color w:val="000000" w:themeColor="text1"/>
          <w:sz w:val="24"/>
          <w:szCs w:val="24"/>
        </w:rPr>
        <w:t xml:space="preserve"> NaCl and 10% PEG6000 for 0 and 24 h. Data are normalized using </w:t>
      </w:r>
      <w:r w:rsidRPr="00557727">
        <w:rPr>
          <w:rFonts w:ascii="Times New Roman" w:hAnsi="Times New Roman" w:cs="Times New Roman"/>
          <w:i/>
          <w:iCs/>
          <w:color w:val="000000" w:themeColor="text1"/>
          <w:sz w:val="24"/>
          <w:szCs w:val="24"/>
        </w:rPr>
        <w:t>GAPDH</w:t>
      </w:r>
      <w:r w:rsidRPr="00557727">
        <w:rPr>
          <w:rFonts w:ascii="Times New Roman" w:hAnsi="Times New Roman" w:cs="Times New Roman"/>
          <w:color w:val="000000" w:themeColor="text1"/>
          <w:sz w:val="24"/>
          <w:szCs w:val="24"/>
        </w:rPr>
        <w:t xml:space="preserve">. </w:t>
      </w:r>
      <w:r w:rsidRPr="00557727">
        <w:rPr>
          <w:rFonts w:ascii="Times New Roman" w:hAnsi="Times New Roman" w:cs="Times New Roman"/>
          <w:b/>
          <w:bCs/>
          <w:color w:val="000000" w:themeColor="text1"/>
          <w:sz w:val="24"/>
          <w:szCs w:val="24"/>
        </w:rPr>
        <w:t>(A)</w:t>
      </w:r>
      <w:r w:rsidRPr="00557727">
        <w:rPr>
          <w:rFonts w:ascii="Times New Roman" w:hAnsi="Times New Roman" w:cs="Times New Roman"/>
          <w:color w:val="000000" w:themeColor="text1"/>
          <w:sz w:val="24"/>
          <w:szCs w:val="24"/>
        </w:rPr>
        <w:t xml:space="preserve"> Expression levels of 8 </w:t>
      </w:r>
      <w:proofErr w:type="spellStart"/>
      <w:r w:rsidRPr="00557727">
        <w:rPr>
          <w:rFonts w:ascii="Times New Roman" w:eastAsia="等线" w:hAnsi="Times New Roman" w:cs="Times New Roman"/>
          <w:i/>
          <w:iCs/>
          <w:color w:val="000000"/>
          <w:sz w:val="24"/>
          <w:szCs w:val="24"/>
        </w:rPr>
        <w:t>VaNF</w:t>
      </w:r>
      <w:proofErr w:type="spellEnd"/>
      <w:r w:rsidRPr="00557727">
        <w:rPr>
          <w:rFonts w:ascii="Times New Roman" w:eastAsia="等线" w:hAnsi="Times New Roman" w:cs="Times New Roman"/>
          <w:i/>
          <w:iCs/>
          <w:color w:val="000000"/>
          <w:sz w:val="24"/>
          <w:szCs w:val="24"/>
        </w:rPr>
        <w:t>-YA</w:t>
      </w:r>
      <w:r w:rsidRPr="00557727">
        <w:rPr>
          <w:rFonts w:ascii="Times New Roman" w:hAnsi="Times New Roman" w:cs="Times New Roman"/>
          <w:color w:val="000000" w:themeColor="text1"/>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hAnsi="Times New Roman" w:cs="Times New Roman"/>
          <w:color w:val="000000" w:themeColor="text1"/>
          <w:sz w:val="24"/>
          <w:szCs w:val="24"/>
        </w:rPr>
        <w:t xml:space="preserve">. </w:t>
      </w:r>
      <w:r w:rsidRPr="00557727">
        <w:rPr>
          <w:rFonts w:ascii="Times New Roman" w:hAnsi="Times New Roman" w:cs="Times New Roman"/>
          <w:b/>
          <w:bCs/>
          <w:color w:val="000000" w:themeColor="text1"/>
          <w:sz w:val="24"/>
          <w:szCs w:val="24"/>
        </w:rPr>
        <w:t>(B)</w:t>
      </w:r>
      <w:r w:rsidRPr="00557727">
        <w:rPr>
          <w:rFonts w:ascii="Times New Roman" w:hAnsi="Times New Roman" w:cs="Times New Roman"/>
          <w:color w:val="000000" w:themeColor="text1"/>
          <w:sz w:val="24"/>
          <w:szCs w:val="24"/>
        </w:rPr>
        <w:t xml:space="preserve"> Expression levels of 13 </w:t>
      </w:r>
      <w:proofErr w:type="spellStart"/>
      <w:r w:rsidRPr="00557727">
        <w:rPr>
          <w:rFonts w:ascii="Times New Roman" w:eastAsia="等线" w:hAnsi="Times New Roman" w:cs="Times New Roman"/>
          <w:i/>
          <w:iCs/>
          <w:color w:val="000000"/>
          <w:sz w:val="24"/>
          <w:szCs w:val="24"/>
        </w:rPr>
        <w:t>VaNF</w:t>
      </w:r>
      <w:proofErr w:type="spellEnd"/>
      <w:r w:rsidRPr="00557727">
        <w:rPr>
          <w:rFonts w:ascii="Times New Roman" w:eastAsia="等线" w:hAnsi="Times New Roman" w:cs="Times New Roman"/>
          <w:i/>
          <w:iCs/>
          <w:color w:val="000000"/>
          <w:sz w:val="24"/>
          <w:szCs w:val="24"/>
        </w:rPr>
        <w:t>-YB</w:t>
      </w:r>
      <w:r w:rsidRPr="00557727">
        <w:rPr>
          <w:rFonts w:ascii="Times New Roman" w:hAnsi="Times New Roman" w:cs="Times New Roman"/>
          <w:color w:val="000000" w:themeColor="text1"/>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hAnsi="Times New Roman" w:cs="Times New Roman"/>
          <w:color w:val="000000" w:themeColor="text1"/>
          <w:sz w:val="24"/>
          <w:szCs w:val="24"/>
        </w:rPr>
        <w:t xml:space="preserve">. </w:t>
      </w:r>
      <w:r w:rsidRPr="00557727">
        <w:rPr>
          <w:rFonts w:ascii="Times New Roman" w:hAnsi="Times New Roman" w:cs="Times New Roman"/>
          <w:b/>
          <w:bCs/>
          <w:color w:val="000000" w:themeColor="text1"/>
          <w:sz w:val="24"/>
          <w:szCs w:val="24"/>
        </w:rPr>
        <w:t>(C)</w:t>
      </w:r>
      <w:r w:rsidRPr="00557727">
        <w:rPr>
          <w:rFonts w:ascii="Times New Roman" w:hAnsi="Times New Roman" w:cs="Times New Roman"/>
          <w:color w:val="000000" w:themeColor="text1"/>
          <w:sz w:val="24"/>
          <w:szCs w:val="24"/>
        </w:rPr>
        <w:t xml:space="preserve"> Expression levels of 5 </w:t>
      </w:r>
      <w:proofErr w:type="spellStart"/>
      <w:r w:rsidRPr="00557727">
        <w:rPr>
          <w:rFonts w:ascii="Times New Roman" w:eastAsia="等线" w:hAnsi="Times New Roman" w:cs="Times New Roman"/>
          <w:i/>
          <w:iCs/>
          <w:color w:val="000000"/>
          <w:sz w:val="24"/>
          <w:szCs w:val="24"/>
        </w:rPr>
        <w:t>VaNF</w:t>
      </w:r>
      <w:proofErr w:type="spellEnd"/>
      <w:r w:rsidRPr="00557727">
        <w:rPr>
          <w:rFonts w:ascii="Times New Roman" w:eastAsia="等线" w:hAnsi="Times New Roman" w:cs="Times New Roman"/>
          <w:i/>
          <w:iCs/>
          <w:color w:val="000000"/>
          <w:sz w:val="24"/>
          <w:szCs w:val="24"/>
        </w:rPr>
        <w:t>-YC</w:t>
      </w:r>
      <w:r w:rsidRPr="00557727">
        <w:rPr>
          <w:rFonts w:ascii="Times New Roman" w:hAnsi="Times New Roman" w:cs="Times New Roman"/>
          <w:color w:val="000000" w:themeColor="text1"/>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hAnsi="Times New Roman" w:cs="Times New Roman"/>
          <w:color w:val="000000" w:themeColor="text1"/>
          <w:sz w:val="24"/>
          <w:szCs w:val="24"/>
        </w:rPr>
        <w:t xml:space="preserve">. </w:t>
      </w:r>
      <w:r w:rsidRPr="00557727">
        <w:rPr>
          <w:rFonts w:ascii="Times New Roman" w:hAnsi="Times New Roman" w:cs="Times New Roman"/>
          <w:b/>
          <w:bCs/>
          <w:color w:val="000000" w:themeColor="text1"/>
          <w:sz w:val="24"/>
          <w:szCs w:val="24"/>
        </w:rPr>
        <w:t>(D)</w:t>
      </w:r>
      <w:r w:rsidRPr="00557727">
        <w:rPr>
          <w:rFonts w:ascii="Times New Roman" w:hAnsi="Times New Roman" w:cs="Times New Roman"/>
          <w:color w:val="000000" w:themeColor="text1"/>
          <w:sz w:val="24"/>
          <w:szCs w:val="24"/>
        </w:rPr>
        <w:t xml:space="preserve"> Expression levels of 6 </w:t>
      </w:r>
      <w:proofErr w:type="spellStart"/>
      <w:r w:rsidRPr="00557727">
        <w:rPr>
          <w:rFonts w:ascii="Times New Roman" w:eastAsia="等线" w:hAnsi="Times New Roman" w:cs="Times New Roman"/>
          <w:i/>
          <w:iCs/>
          <w:color w:val="000000"/>
          <w:sz w:val="24"/>
          <w:szCs w:val="24"/>
        </w:rPr>
        <w:t>VvNF</w:t>
      </w:r>
      <w:proofErr w:type="spellEnd"/>
      <w:r w:rsidRPr="00557727">
        <w:rPr>
          <w:rFonts w:ascii="Times New Roman" w:eastAsia="等线" w:hAnsi="Times New Roman" w:cs="Times New Roman"/>
          <w:i/>
          <w:iCs/>
          <w:color w:val="000000"/>
          <w:sz w:val="24"/>
          <w:szCs w:val="24"/>
        </w:rPr>
        <w:t>-YA</w:t>
      </w:r>
      <w:r w:rsidRPr="00557727">
        <w:rPr>
          <w:rFonts w:ascii="Times New Roman" w:hAnsi="Times New Roman" w:cs="Times New Roman"/>
          <w:color w:val="000000" w:themeColor="text1"/>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hAnsi="Times New Roman" w:cs="Times New Roman"/>
          <w:color w:val="000000" w:themeColor="text1"/>
          <w:sz w:val="24"/>
          <w:szCs w:val="24"/>
        </w:rPr>
        <w:t xml:space="preserve">. </w:t>
      </w:r>
      <w:r w:rsidRPr="00557727">
        <w:rPr>
          <w:rFonts w:ascii="Times New Roman" w:hAnsi="Times New Roman" w:cs="Times New Roman"/>
          <w:b/>
          <w:bCs/>
          <w:color w:val="000000" w:themeColor="text1"/>
          <w:sz w:val="24"/>
          <w:szCs w:val="24"/>
        </w:rPr>
        <w:t>(E)</w:t>
      </w:r>
      <w:r w:rsidRPr="00557727">
        <w:rPr>
          <w:rFonts w:ascii="Times New Roman" w:hAnsi="Times New Roman" w:cs="Times New Roman"/>
          <w:color w:val="000000" w:themeColor="text1"/>
          <w:sz w:val="24"/>
          <w:szCs w:val="24"/>
        </w:rPr>
        <w:t xml:space="preserve"> Expression levels of 16 </w:t>
      </w:r>
      <w:proofErr w:type="spellStart"/>
      <w:r w:rsidRPr="00557727">
        <w:rPr>
          <w:rFonts w:ascii="Times New Roman" w:eastAsia="等线" w:hAnsi="Times New Roman" w:cs="Times New Roman"/>
          <w:i/>
          <w:iCs/>
          <w:color w:val="000000"/>
          <w:sz w:val="24"/>
          <w:szCs w:val="24"/>
        </w:rPr>
        <w:t>VvNF</w:t>
      </w:r>
      <w:proofErr w:type="spellEnd"/>
      <w:r w:rsidRPr="00557727">
        <w:rPr>
          <w:rFonts w:ascii="Times New Roman" w:eastAsia="等线" w:hAnsi="Times New Roman" w:cs="Times New Roman"/>
          <w:i/>
          <w:iCs/>
          <w:color w:val="000000"/>
          <w:sz w:val="24"/>
          <w:szCs w:val="24"/>
        </w:rPr>
        <w:t>-YB</w:t>
      </w:r>
      <w:r w:rsidRPr="00557727">
        <w:rPr>
          <w:rFonts w:ascii="Times New Roman" w:hAnsi="Times New Roman" w:cs="Times New Roman"/>
          <w:color w:val="000000" w:themeColor="text1"/>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hAnsi="Times New Roman" w:cs="Times New Roman"/>
          <w:color w:val="000000" w:themeColor="text1"/>
          <w:sz w:val="24"/>
          <w:szCs w:val="24"/>
        </w:rPr>
        <w:t xml:space="preserve">. </w:t>
      </w:r>
      <w:r w:rsidRPr="00557727">
        <w:rPr>
          <w:rFonts w:ascii="Times New Roman" w:hAnsi="Times New Roman" w:cs="Times New Roman"/>
          <w:b/>
          <w:bCs/>
          <w:color w:val="000000" w:themeColor="text1"/>
          <w:sz w:val="24"/>
          <w:szCs w:val="24"/>
        </w:rPr>
        <w:t>(F)</w:t>
      </w:r>
      <w:r w:rsidRPr="00557727">
        <w:rPr>
          <w:rFonts w:ascii="Times New Roman" w:hAnsi="Times New Roman" w:cs="Times New Roman"/>
          <w:color w:val="000000" w:themeColor="text1"/>
          <w:sz w:val="24"/>
          <w:szCs w:val="24"/>
        </w:rPr>
        <w:t xml:space="preserve"> Expression levels of 5 </w:t>
      </w:r>
      <w:proofErr w:type="spellStart"/>
      <w:r w:rsidRPr="00557727">
        <w:rPr>
          <w:rFonts w:ascii="Times New Roman" w:eastAsia="等线" w:hAnsi="Times New Roman" w:cs="Times New Roman"/>
          <w:i/>
          <w:iCs/>
          <w:color w:val="000000"/>
          <w:sz w:val="24"/>
          <w:szCs w:val="24"/>
        </w:rPr>
        <w:t>VvNF</w:t>
      </w:r>
      <w:proofErr w:type="spellEnd"/>
      <w:r w:rsidRPr="00557727">
        <w:rPr>
          <w:rFonts w:ascii="Times New Roman" w:eastAsia="等线" w:hAnsi="Times New Roman" w:cs="Times New Roman"/>
          <w:i/>
          <w:iCs/>
          <w:color w:val="000000"/>
          <w:sz w:val="24"/>
          <w:szCs w:val="24"/>
        </w:rPr>
        <w:t>-YC</w:t>
      </w:r>
      <w:r w:rsidRPr="00557727">
        <w:rPr>
          <w:rFonts w:ascii="Times New Roman" w:hAnsi="Times New Roman" w:cs="Times New Roman"/>
          <w:color w:val="000000" w:themeColor="text1"/>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hAnsi="Times New Roman" w:cs="Times New Roman"/>
          <w:color w:val="000000" w:themeColor="text1"/>
          <w:sz w:val="24"/>
          <w:szCs w:val="24"/>
        </w:rPr>
        <w:t>.</w:t>
      </w:r>
    </w:p>
    <w:p w14:paraId="2F41715B" w14:textId="52F88277" w:rsidR="00FE041B" w:rsidRPr="00557727" w:rsidRDefault="00FE041B" w:rsidP="00FE041B">
      <w:pPr>
        <w:adjustRightInd w:val="0"/>
        <w:snapToGrid w:val="0"/>
        <w:spacing w:line="360" w:lineRule="auto"/>
        <w:rPr>
          <w:rFonts w:ascii="Times New Roman" w:eastAsia="宋体" w:hAnsi="Times New Roman" w:cs="Times New Roman"/>
          <w:b/>
          <w:bCs/>
          <w:color w:val="000000" w:themeColor="text1"/>
          <w:kern w:val="0"/>
          <w:sz w:val="24"/>
          <w:szCs w:val="24"/>
        </w:rPr>
      </w:pPr>
      <w:r w:rsidRPr="00557727">
        <w:rPr>
          <w:rFonts w:ascii="Times New Roman" w:hAnsi="Times New Roman" w:cs="Times New Roman"/>
          <w:b/>
          <w:bCs/>
          <w:color w:val="000000" w:themeColor="text1"/>
          <w:sz w:val="24"/>
          <w:szCs w:val="24"/>
        </w:rPr>
        <w:t xml:space="preserve">Fig. 9 </w:t>
      </w:r>
      <w:r w:rsidRPr="00557727">
        <w:rPr>
          <w:rFonts w:ascii="Times New Roman" w:eastAsia="宋体" w:hAnsi="Times New Roman" w:cs="Times New Roman"/>
          <w:b/>
          <w:bCs/>
          <w:color w:val="000000" w:themeColor="text1"/>
          <w:kern w:val="0"/>
          <w:sz w:val="24"/>
          <w:szCs w:val="24"/>
        </w:rPr>
        <w:t>Subcellular localization and overexpression</w:t>
      </w:r>
      <w:r w:rsidRPr="00557727">
        <w:rPr>
          <w:rFonts w:ascii="Times New Roman" w:eastAsia="宋体" w:hAnsi="Times New Roman" w:cs="Times New Roman"/>
          <w:b/>
          <w:bCs/>
          <w:color w:val="000000"/>
          <w:kern w:val="0"/>
          <w:sz w:val="24"/>
          <w:szCs w:val="24"/>
        </w:rPr>
        <w:t xml:space="preserve"> of</w:t>
      </w:r>
      <w:r w:rsidRPr="00557727">
        <w:rPr>
          <w:rFonts w:ascii="Times New Roman" w:eastAsia="宋体" w:hAnsi="Times New Roman" w:cs="Times New Roman"/>
          <w:b/>
          <w:bCs/>
          <w:color w:val="000000" w:themeColor="text1"/>
          <w:kern w:val="0"/>
          <w:sz w:val="24"/>
          <w:szCs w:val="24"/>
        </w:rPr>
        <w:t xml:space="preserve"> </w:t>
      </w:r>
      <w:r w:rsidRPr="00557727">
        <w:rPr>
          <w:rFonts w:ascii="Times New Roman" w:eastAsia="宋体" w:hAnsi="Times New Roman" w:cs="Times New Roman"/>
          <w:b/>
          <w:bCs/>
          <w:color w:val="000000"/>
          <w:kern w:val="0"/>
          <w:sz w:val="24"/>
          <w:szCs w:val="24"/>
        </w:rPr>
        <w:t xml:space="preserve">the </w:t>
      </w:r>
      <w:r w:rsidRPr="00557727">
        <w:rPr>
          <w:rFonts w:ascii="Times New Roman" w:eastAsia="宋体" w:hAnsi="Times New Roman" w:cs="Times New Roman"/>
          <w:b/>
          <w:bCs/>
          <w:i/>
          <w:iCs/>
          <w:color w:val="000000" w:themeColor="text1"/>
          <w:kern w:val="0"/>
          <w:sz w:val="24"/>
          <w:szCs w:val="24"/>
        </w:rPr>
        <w:t xml:space="preserve">VaNF-YA6 </w:t>
      </w:r>
      <w:r w:rsidRPr="00557727">
        <w:rPr>
          <w:rFonts w:ascii="Times New Roman" w:eastAsia="宋体" w:hAnsi="Times New Roman" w:cs="Times New Roman"/>
          <w:b/>
          <w:bCs/>
          <w:color w:val="000000" w:themeColor="text1"/>
          <w:kern w:val="0"/>
          <w:sz w:val="24"/>
          <w:szCs w:val="24"/>
        </w:rPr>
        <w:t xml:space="preserve">in </w:t>
      </w:r>
      <w:r w:rsidRPr="00557727">
        <w:rPr>
          <w:rFonts w:ascii="Times New Roman" w:eastAsia="宋体" w:hAnsi="Times New Roman" w:cs="Times New Roman"/>
          <w:b/>
          <w:bCs/>
          <w:i/>
          <w:iCs/>
          <w:color w:val="000000" w:themeColor="text1"/>
          <w:kern w:val="0"/>
          <w:sz w:val="24"/>
          <w:szCs w:val="24"/>
        </w:rPr>
        <w:t>Arabidopsis</w:t>
      </w:r>
      <w:r w:rsidRPr="00557727">
        <w:rPr>
          <w:rFonts w:ascii="Times New Roman" w:eastAsia="宋体" w:hAnsi="Times New Roman" w:cs="Times New Roman"/>
          <w:b/>
          <w:bCs/>
          <w:color w:val="000000" w:themeColor="text1"/>
          <w:kern w:val="0"/>
          <w:sz w:val="24"/>
          <w:szCs w:val="24"/>
        </w:rPr>
        <w:t>.</w:t>
      </w:r>
    </w:p>
    <w:p w14:paraId="7CA68AF1" w14:textId="007BD668" w:rsidR="00FE041B" w:rsidRPr="00557727" w:rsidRDefault="00FE041B" w:rsidP="00FE041B">
      <w:pPr>
        <w:adjustRightInd w:val="0"/>
        <w:snapToGrid w:val="0"/>
        <w:spacing w:line="360" w:lineRule="auto"/>
        <w:rPr>
          <w:rFonts w:ascii="Times New Roman" w:eastAsia="宋体" w:hAnsi="Times New Roman" w:cs="Times New Roman"/>
          <w:noProof/>
          <w:sz w:val="24"/>
          <w:szCs w:val="24"/>
        </w:rPr>
      </w:pPr>
      <w:r w:rsidRPr="00557727">
        <w:rPr>
          <w:rFonts w:ascii="Times New Roman" w:eastAsia="宋体" w:hAnsi="Times New Roman" w:cs="Times New Roman" w:hint="eastAsia"/>
          <w:noProof/>
          <w:sz w:val="24"/>
          <w:szCs w:val="24"/>
        </w:rPr>
        <w:t>(A</w:t>
      </w:r>
      <w:r w:rsidRPr="00557727">
        <w:rPr>
          <w:rFonts w:ascii="Times New Roman" w:eastAsia="宋体" w:hAnsi="Times New Roman" w:cs="Times New Roman"/>
          <w:noProof/>
          <w:sz w:val="24"/>
          <w:szCs w:val="24"/>
        </w:rPr>
        <w:t xml:space="preserve">) The </w:t>
      </w:r>
      <w:r w:rsidRPr="00557727">
        <w:rPr>
          <w:rFonts w:ascii="Times New Roman" w:eastAsia="宋体" w:hAnsi="Times New Roman" w:cs="Times New Roman"/>
          <w:i/>
          <w:iCs/>
          <w:noProof/>
          <w:sz w:val="24"/>
          <w:szCs w:val="24"/>
        </w:rPr>
        <w:t>VaNF-YA6</w:t>
      </w:r>
      <w:r w:rsidRPr="00557727">
        <w:rPr>
          <w:rFonts w:ascii="Times New Roman" w:eastAsia="宋体" w:hAnsi="Times New Roman" w:cs="Times New Roman"/>
          <w:noProof/>
          <w:sz w:val="24"/>
          <w:szCs w:val="24"/>
        </w:rPr>
        <w:t xml:space="preserve"> are infused in the pCAMBIA1300-EGFP vector, the 35S:: EGFP vector was regared as control. (B) The 35S::GFP and 35S::</w:t>
      </w:r>
      <w:r w:rsidRPr="00557727">
        <w:rPr>
          <w:rFonts w:ascii="Times New Roman" w:eastAsia="宋体" w:hAnsi="Times New Roman" w:cs="Times New Roman"/>
          <w:i/>
          <w:iCs/>
          <w:noProof/>
          <w:sz w:val="24"/>
          <w:szCs w:val="24"/>
        </w:rPr>
        <w:t>VaNF-YA6</w:t>
      </w:r>
      <w:r w:rsidRPr="00557727">
        <w:rPr>
          <w:rFonts w:ascii="Times New Roman" w:eastAsia="宋体" w:hAnsi="Times New Roman" w:cs="Times New Roman"/>
          <w:noProof/>
          <w:sz w:val="24"/>
          <w:szCs w:val="24"/>
        </w:rPr>
        <w:t>-EGFP infusion vectors were transiently expressed in</w:t>
      </w:r>
      <w:r w:rsidRPr="00557727">
        <w:rPr>
          <w:rFonts w:ascii="Times New Roman" w:eastAsia="宋体" w:hAnsi="Times New Roman" w:cs="Times New Roman"/>
          <w:i/>
          <w:iCs/>
          <w:noProof/>
          <w:sz w:val="24"/>
          <w:szCs w:val="24"/>
        </w:rPr>
        <w:t xml:space="preserve"> N. benthamiana</w:t>
      </w:r>
      <w:r w:rsidRPr="00557727">
        <w:rPr>
          <w:rFonts w:ascii="Times New Roman" w:eastAsia="宋体" w:hAnsi="Times New Roman" w:cs="Times New Roman"/>
          <w:noProof/>
          <w:sz w:val="24"/>
          <w:szCs w:val="24"/>
        </w:rPr>
        <w:t xml:space="preserve"> leaves. DAPI dye used as a nuclear reference. (C) The transgenic </w:t>
      </w:r>
      <w:r w:rsidRPr="002B6C94">
        <w:rPr>
          <w:rFonts w:ascii="Times New Roman" w:eastAsia="宋体" w:hAnsi="Times New Roman" w:cs="Times New Roman"/>
          <w:i/>
          <w:iCs/>
          <w:noProof/>
          <w:sz w:val="24"/>
          <w:szCs w:val="24"/>
        </w:rPr>
        <w:t>Arabidopsis</w:t>
      </w:r>
      <w:r w:rsidRPr="00557727">
        <w:rPr>
          <w:rFonts w:ascii="Times New Roman" w:eastAsia="宋体" w:hAnsi="Times New Roman" w:cs="Times New Roman"/>
          <w:noProof/>
          <w:sz w:val="24"/>
          <w:szCs w:val="24"/>
        </w:rPr>
        <w:t xml:space="preserve"> lines were genetically modified to overexpress the </w:t>
      </w:r>
      <w:r w:rsidRPr="00557727">
        <w:rPr>
          <w:rFonts w:ascii="Times New Roman" w:eastAsia="宋体" w:hAnsi="Times New Roman" w:cs="Times New Roman"/>
          <w:i/>
          <w:iCs/>
          <w:noProof/>
          <w:sz w:val="24"/>
          <w:szCs w:val="24"/>
        </w:rPr>
        <w:t>VaNF-YA6</w:t>
      </w:r>
      <w:r w:rsidRPr="00557727">
        <w:rPr>
          <w:rFonts w:ascii="Times New Roman" w:eastAsia="宋体" w:hAnsi="Times New Roman" w:cs="Times New Roman"/>
          <w:noProof/>
          <w:sz w:val="24"/>
          <w:szCs w:val="24"/>
        </w:rPr>
        <w:t xml:space="preserve">. The identification of transgenic </w:t>
      </w:r>
      <w:r w:rsidRPr="002B6C94">
        <w:rPr>
          <w:rFonts w:ascii="Times New Roman" w:eastAsia="宋体" w:hAnsi="Times New Roman" w:cs="Times New Roman"/>
          <w:i/>
          <w:iCs/>
          <w:noProof/>
          <w:sz w:val="24"/>
          <w:szCs w:val="24"/>
        </w:rPr>
        <w:t>Arabidopsis</w:t>
      </w:r>
      <w:r w:rsidRPr="00557727">
        <w:rPr>
          <w:rFonts w:ascii="Times New Roman" w:eastAsia="宋体" w:hAnsi="Times New Roman" w:cs="Times New Roman"/>
          <w:noProof/>
          <w:sz w:val="24"/>
          <w:szCs w:val="24"/>
        </w:rPr>
        <w:t xml:space="preserve"> lines </w:t>
      </w:r>
      <w:r w:rsidRPr="00557727">
        <w:rPr>
          <w:rFonts w:ascii="Times New Roman" w:eastAsia="宋体" w:hAnsi="Times New Roman" w:cs="Times New Roman"/>
          <w:noProof/>
          <w:sz w:val="24"/>
          <w:szCs w:val="24"/>
        </w:rPr>
        <w:lastRenderedPageBreak/>
        <w:t xml:space="preserve">exhibiting positive expression was accomplished through RT-PCR screening. Among these lines, three transgenic lines (OE-3, OE-6, and OE-7) were chosen as the experimental subjects, and were subjected to salt and drought treatments. (D) Relative expression level of </w:t>
      </w:r>
      <w:r w:rsidRPr="00557727">
        <w:rPr>
          <w:rFonts w:ascii="Times New Roman" w:eastAsia="宋体" w:hAnsi="Times New Roman" w:cs="Times New Roman"/>
          <w:i/>
          <w:iCs/>
          <w:noProof/>
          <w:sz w:val="24"/>
          <w:szCs w:val="24"/>
        </w:rPr>
        <w:t>VaNF-YA6</w:t>
      </w:r>
      <w:r w:rsidRPr="00557727">
        <w:rPr>
          <w:rFonts w:ascii="Times New Roman" w:eastAsia="宋体" w:hAnsi="Times New Roman" w:cs="Times New Roman"/>
          <w:noProof/>
          <w:sz w:val="24"/>
          <w:szCs w:val="24"/>
        </w:rPr>
        <w:t xml:space="preserve"> overexpressing and WT </w:t>
      </w:r>
      <w:r w:rsidRPr="002B6C94">
        <w:rPr>
          <w:rFonts w:ascii="Times New Roman" w:eastAsia="宋体" w:hAnsi="Times New Roman" w:cs="Times New Roman"/>
          <w:i/>
          <w:iCs/>
          <w:noProof/>
          <w:sz w:val="24"/>
          <w:szCs w:val="24"/>
        </w:rPr>
        <w:t>Arabidopsis</w:t>
      </w:r>
      <w:r w:rsidRPr="00557727">
        <w:rPr>
          <w:rFonts w:ascii="Times New Roman" w:eastAsia="宋体" w:hAnsi="Times New Roman" w:cs="Times New Roman"/>
          <w:noProof/>
          <w:sz w:val="24"/>
          <w:szCs w:val="24"/>
        </w:rPr>
        <w:t xml:space="preserve"> leaves under salt treatment. (E) Relative expression level of </w:t>
      </w:r>
      <w:r w:rsidRPr="00557727">
        <w:rPr>
          <w:rFonts w:ascii="Times New Roman" w:eastAsia="宋体" w:hAnsi="Times New Roman" w:cs="Times New Roman"/>
          <w:i/>
          <w:iCs/>
          <w:noProof/>
          <w:sz w:val="24"/>
          <w:szCs w:val="24"/>
        </w:rPr>
        <w:t>VaNF-YA6</w:t>
      </w:r>
      <w:r w:rsidRPr="00557727">
        <w:rPr>
          <w:rFonts w:ascii="Times New Roman" w:eastAsia="宋体" w:hAnsi="Times New Roman" w:cs="Times New Roman"/>
          <w:noProof/>
          <w:sz w:val="24"/>
          <w:szCs w:val="24"/>
        </w:rPr>
        <w:t xml:space="preserve"> overexpressing and WT </w:t>
      </w:r>
      <w:r w:rsidRPr="002B6C94">
        <w:rPr>
          <w:rFonts w:ascii="Times New Roman" w:eastAsia="宋体" w:hAnsi="Times New Roman" w:cs="Times New Roman"/>
          <w:i/>
          <w:iCs/>
          <w:noProof/>
          <w:sz w:val="24"/>
          <w:szCs w:val="24"/>
        </w:rPr>
        <w:t>Arabidopsis</w:t>
      </w:r>
      <w:r w:rsidRPr="00557727">
        <w:rPr>
          <w:rFonts w:ascii="Times New Roman" w:eastAsia="宋体" w:hAnsi="Times New Roman" w:cs="Times New Roman"/>
          <w:noProof/>
          <w:sz w:val="24"/>
          <w:szCs w:val="24"/>
        </w:rPr>
        <w:t xml:space="preserve"> leaves under drought treatment. (F) Relative electical conductivity of </w:t>
      </w:r>
      <w:r w:rsidRPr="00557727">
        <w:rPr>
          <w:rFonts w:ascii="Times New Roman" w:eastAsia="宋体" w:hAnsi="Times New Roman" w:cs="Times New Roman"/>
          <w:i/>
          <w:iCs/>
          <w:noProof/>
          <w:sz w:val="24"/>
          <w:szCs w:val="24"/>
        </w:rPr>
        <w:t>VaNF-YA6</w:t>
      </w:r>
      <w:r w:rsidRPr="00557727">
        <w:rPr>
          <w:rFonts w:ascii="Times New Roman" w:eastAsia="宋体" w:hAnsi="Times New Roman" w:cs="Times New Roman"/>
          <w:noProof/>
          <w:sz w:val="24"/>
          <w:szCs w:val="24"/>
        </w:rPr>
        <w:t xml:space="preserve"> overexpressing and WT </w:t>
      </w:r>
      <w:r w:rsidRPr="002B6C94">
        <w:rPr>
          <w:rFonts w:ascii="Times New Roman" w:eastAsia="宋体" w:hAnsi="Times New Roman" w:cs="Times New Roman"/>
          <w:i/>
          <w:iCs/>
          <w:noProof/>
          <w:sz w:val="24"/>
          <w:szCs w:val="24"/>
        </w:rPr>
        <w:t>Arabidopsis</w:t>
      </w:r>
      <w:r w:rsidRPr="00557727">
        <w:rPr>
          <w:rFonts w:ascii="Times New Roman" w:eastAsia="宋体" w:hAnsi="Times New Roman" w:cs="Times New Roman"/>
          <w:noProof/>
          <w:sz w:val="24"/>
          <w:szCs w:val="24"/>
        </w:rPr>
        <w:t xml:space="preserve"> leaves under salt treatment. (G) Proline content of </w:t>
      </w:r>
      <w:r w:rsidRPr="00557727">
        <w:rPr>
          <w:rFonts w:ascii="Times New Roman" w:eastAsia="宋体" w:hAnsi="Times New Roman" w:cs="Times New Roman"/>
          <w:i/>
          <w:iCs/>
          <w:noProof/>
          <w:sz w:val="24"/>
          <w:szCs w:val="24"/>
        </w:rPr>
        <w:t>VaNF-YA6</w:t>
      </w:r>
      <w:r w:rsidRPr="00557727">
        <w:rPr>
          <w:rFonts w:ascii="Times New Roman" w:eastAsia="宋体" w:hAnsi="Times New Roman" w:cs="Times New Roman"/>
          <w:noProof/>
          <w:sz w:val="24"/>
          <w:szCs w:val="24"/>
        </w:rPr>
        <w:t xml:space="preserve"> overexpressing and WT </w:t>
      </w:r>
      <w:r w:rsidRPr="002B6C94">
        <w:rPr>
          <w:rFonts w:ascii="Times New Roman" w:eastAsia="宋体" w:hAnsi="Times New Roman" w:cs="Times New Roman"/>
          <w:i/>
          <w:iCs/>
          <w:noProof/>
          <w:sz w:val="24"/>
          <w:szCs w:val="24"/>
        </w:rPr>
        <w:t>Arabidopsis</w:t>
      </w:r>
      <w:r w:rsidRPr="00557727">
        <w:rPr>
          <w:rFonts w:ascii="Times New Roman" w:eastAsia="宋体" w:hAnsi="Times New Roman" w:cs="Times New Roman"/>
          <w:noProof/>
          <w:sz w:val="24"/>
          <w:szCs w:val="24"/>
        </w:rPr>
        <w:t xml:space="preserve"> leaves under salt treatment. (H) MDA content of </w:t>
      </w:r>
      <w:r w:rsidRPr="00557727">
        <w:rPr>
          <w:rFonts w:ascii="Times New Roman" w:eastAsia="宋体" w:hAnsi="Times New Roman" w:cs="Times New Roman"/>
          <w:i/>
          <w:iCs/>
          <w:noProof/>
          <w:sz w:val="24"/>
          <w:szCs w:val="24"/>
        </w:rPr>
        <w:t>VaNF-YA6</w:t>
      </w:r>
      <w:r w:rsidRPr="00557727">
        <w:rPr>
          <w:rFonts w:ascii="Times New Roman" w:eastAsia="宋体" w:hAnsi="Times New Roman" w:cs="Times New Roman"/>
          <w:noProof/>
          <w:sz w:val="24"/>
          <w:szCs w:val="24"/>
        </w:rPr>
        <w:t xml:space="preserve"> overexpressing and WT </w:t>
      </w:r>
      <w:r w:rsidRPr="002B6C94">
        <w:rPr>
          <w:rFonts w:ascii="Times New Roman" w:eastAsia="宋体" w:hAnsi="Times New Roman" w:cs="Times New Roman"/>
          <w:i/>
          <w:iCs/>
          <w:noProof/>
          <w:sz w:val="24"/>
          <w:szCs w:val="24"/>
        </w:rPr>
        <w:t>Arabidopsis</w:t>
      </w:r>
      <w:r w:rsidRPr="00557727">
        <w:rPr>
          <w:rFonts w:ascii="Times New Roman" w:eastAsia="宋体" w:hAnsi="Times New Roman" w:cs="Times New Roman"/>
          <w:noProof/>
          <w:sz w:val="24"/>
          <w:szCs w:val="24"/>
        </w:rPr>
        <w:t xml:space="preserve"> leaves under salt treatment. (I) Relative electical conductivity of </w:t>
      </w:r>
      <w:r w:rsidRPr="00557727">
        <w:rPr>
          <w:rFonts w:ascii="Times New Roman" w:eastAsia="宋体" w:hAnsi="Times New Roman" w:cs="Times New Roman"/>
          <w:i/>
          <w:iCs/>
          <w:noProof/>
          <w:sz w:val="24"/>
          <w:szCs w:val="24"/>
        </w:rPr>
        <w:t>VaNF-YA6</w:t>
      </w:r>
      <w:r w:rsidRPr="00557727">
        <w:rPr>
          <w:rFonts w:ascii="Times New Roman" w:eastAsia="宋体" w:hAnsi="Times New Roman" w:cs="Times New Roman"/>
          <w:noProof/>
          <w:sz w:val="24"/>
          <w:szCs w:val="24"/>
        </w:rPr>
        <w:t xml:space="preserve"> overexpressing and WT </w:t>
      </w:r>
      <w:r w:rsidRPr="002B6C94">
        <w:rPr>
          <w:rFonts w:ascii="Times New Roman" w:eastAsia="宋体" w:hAnsi="Times New Roman" w:cs="Times New Roman"/>
          <w:i/>
          <w:iCs/>
          <w:noProof/>
          <w:sz w:val="24"/>
          <w:szCs w:val="24"/>
        </w:rPr>
        <w:t>Arabidopsis</w:t>
      </w:r>
      <w:r w:rsidRPr="00557727">
        <w:rPr>
          <w:rFonts w:ascii="Times New Roman" w:eastAsia="宋体" w:hAnsi="Times New Roman" w:cs="Times New Roman"/>
          <w:noProof/>
          <w:sz w:val="24"/>
          <w:szCs w:val="24"/>
        </w:rPr>
        <w:t xml:space="preserve"> leaves under drought treatment. (J) Proline content of </w:t>
      </w:r>
      <w:r w:rsidRPr="00557727">
        <w:rPr>
          <w:rFonts w:ascii="Times New Roman" w:eastAsia="宋体" w:hAnsi="Times New Roman" w:cs="Times New Roman"/>
          <w:i/>
          <w:iCs/>
          <w:noProof/>
          <w:sz w:val="24"/>
          <w:szCs w:val="24"/>
        </w:rPr>
        <w:t>VaNF-YA6</w:t>
      </w:r>
      <w:r w:rsidRPr="00557727">
        <w:rPr>
          <w:rFonts w:ascii="Times New Roman" w:eastAsia="宋体" w:hAnsi="Times New Roman" w:cs="Times New Roman"/>
          <w:noProof/>
          <w:sz w:val="24"/>
          <w:szCs w:val="24"/>
        </w:rPr>
        <w:t xml:space="preserve"> overexpressing and WT </w:t>
      </w:r>
      <w:r w:rsidRPr="002B6C94">
        <w:rPr>
          <w:rFonts w:ascii="Times New Roman" w:eastAsia="宋体" w:hAnsi="Times New Roman" w:cs="Times New Roman"/>
          <w:i/>
          <w:iCs/>
          <w:noProof/>
          <w:sz w:val="24"/>
          <w:szCs w:val="24"/>
        </w:rPr>
        <w:t>Arabidopsis</w:t>
      </w:r>
      <w:r w:rsidRPr="00557727">
        <w:rPr>
          <w:rFonts w:ascii="Times New Roman" w:eastAsia="宋体" w:hAnsi="Times New Roman" w:cs="Times New Roman"/>
          <w:noProof/>
          <w:sz w:val="24"/>
          <w:szCs w:val="24"/>
        </w:rPr>
        <w:t xml:space="preserve"> leaves under drought treatment. (K) MDA content of </w:t>
      </w:r>
      <w:r w:rsidRPr="00557727">
        <w:rPr>
          <w:rFonts w:ascii="Times New Roman" w:eastAsia="宋体" w:hAnsi="Times New Roman" w:cs="Times New Roman"/>
          <w:i/>
          <w:iCs/>
          <w:noProof/>
          <w:sz w:val="24"/>
          <w:szCs w:val="24"/>
        </w:rPr>
        <w:t>VaNF-YA6</w:t>
      </w:r>
      <w:r w:rsidRPr="00557727">
        <w:rPr>
          <w:rFonts w:ascii="Times New Roman" w:eastAsia="宋体" w:hAnsi="Times New Roman" w:cs="Times New Roman"/>
          <w:noProof/>
          <w:sz w:val="24"/>
          <w:szCs w:val="24"/>
        </w:rPr>
        <w:t xml:space="preserve"> overexpressing and WT </w:t>
      </w:r>
      <w:r w:rsidRPr="002B6C94">
        <w:rPr>
          <w:rFonts w:ascii="Times New Roman" w:eastAsia="宋体" w:hAnsi="Times New Roman" w:cs="Times New Roman"/>
          <w:i/>
          <w:iCs/>
          <w:noProof/>
          <w:sz w:val="24"/>
          <w:szCs w:val="24"/>
        </w:rPr>
        <w:t>Arabidopsis</w:t>
      </w:r>
      <w:r w:rsidRPr="00557727">
        <w:rPr>
          <w:rFonts w:ascii="Times New Roman" w:eastAsia="宋体" w:hAnsi="Times New Roman" w:cs="Times New Roman"/>
          <w:noProof/>
          <w:sz w:val="24"/>
          <w:szCs w:val="24"/>
        </w:rPr>
        <w:t xml:space="preserve"> leaves under drought treatment.</w:t>
      </w:r>
    </w:p>
    <w:p w14:paraId="1C2D4C6B" w14:textId="77777777" w:rsidR="00FE041B" w:rsidRPr="00557727" w:rsidRDefault="00FE041B" w:rsidP="00FE041B">
      <w:pPr>
        <w:adjustRightInd w:val="0"/>
        <w:snapToGrid w:val="0"/>
        <w:spacing w:line="360" w:lineRule="auto"/>
        <w:rPr>
          <w:rFonts w:ascii="Times New Roman" w:eastAsia="宋体" w:hAnsi="Times New Roman" w:cs="Times New Roman"/>
          <w:b/>
          <w:bCs/>
          <w:color w:val="000000" w:themeColor="text1"/>
          <w:kern w:val="0"/>
          <w:sz w:val="24"/>
          <w:szCs w:val="24"/>
        </w:rPr>
      </w:pPr>
      <w:r w:rsidRPr="00557727">
        <w:rPr>
          <w:rFonts w:ascii="Times New Roman" w:hAnsi="Times New Roman" w:cs="Times New Roman"/>
          <w:b/>
          <w:bCs/>
          <w:color w:val="000000" w:themeColor="text1"/>
          <w:sz w:val="24"/>
          <w:szCs w:val="24"/>
        </w:rPr>
        <w:t xml:space="preserve">Fig. 10 </w:t>
      </w:r>
      <w:r w:rsidRPr="00557727">
        <w:rPr>
          <w:rFonts w:ascii="Times New Roman" w:eastAsia="宋体" w:hAnsi="Times New Roman" w:cs="Times New Roman"/>
          <w:b/>
          <w:bCs/>
          <w:color w:val="000000" w:themeColor="text1"/>
          <w:kern w:val="0"/>
          <w:sz w:val="24"/>
          <w:szCs w:val="24"/>
        </w:rPr>
        <w:t>H</w:t>
      </w:r>
      <w:r w:rsidRPr="00557727">
        <w:rPr>
          <w:rFonts w:ascii="Times New Roman" w:eastAsia="宋体" w:hAnsi="Times New Roman" w:cs="Times New Roman"/>
          <w:b/>
          <w:bCs/>
          <w:color w:val="000000" w:themeColor="text1"/>
          <w:kern w:val="0"/>
          <w:sz w:val="24"/>
          <w:szCs w:val="24"/>
          <w:vertAlign w:val="subscript"/>
        </w:rPr>
        <w:t>2</w:t>
      </w:r>
      <w:r w:rsidRPr="00557727">
        <w:rPr>
          <w:rFonts w:ascii="Times New Roman" w:eastAsia="宋体" w:hAnsi="Times New Roman" w:cs="Times New Roman"/>
          <w:b/>
          <w:bCs/>
          <w:color w:val="000000" w:themeColor="text1"/>
          <w:kern w:val="0"/>
          <w:sz w:val="24"/>
          <w:szCs w:val="24"/>
        </w:rPr>
        <w:t>O</w:t>
      </w:r>
      <w:r w:rsidRPr="00557727">
        <w:rPr>
          <w:rFonts w:ascii="Times New Roman" w:eastAsia="宋体" w:hAnsi="Times New Roman" w:cs="Times New Roman"/>
          <w:b/>
          <w:bCs/>
          <w:color w:val="000000" w:themeColor="text1"/>
          <w:kern w:val="0"/>
          <w:sz w:val="24"/>
          <w:szCs w:val="24"/>
          <w:vertAlign w:val="subscript"/>
        </w:rPr>
        <w:t>2</w:t>
      </w:r>
      <w:r w:rsidRPr="00557727">
        <w:rPr>
          <w:rFonts w:ascii="Times New Roman" w:eastAsia="宋体" w:hAnsi="Times New Roman" w:cs="Times New Roman"/>
          <w:b/>
          <w:bCs/>
          <w:color w:val="000000" w:themeColor="text1"/>
          <w:kern w:val="0"/>
          <w:sz w:val="24"/>
          <w:szCs w:val="24"/>
        </w:rPr>
        <w:t xml:space="preserve"> content and antioxidant enzyme activity</w:t>
      </w:r>
      <w:r w:rsidRPr="00557727">
        <w:rPr>
          <w:rFonts w:ascii="Times New Roman" w:eastAsia="宋体" w:hAnsi="Times New Roman" w:cs="Times New Roman"/>
          <w:b/>
          <w:bCs/>
          <w:color w:val="000000"/>
          <w:kern w:val="0"/>
          <w:sz w:val="24"/>
          <w:szCs w:val="24"/>
        </w:rPr>
        <w:t xml:space="preserve"> of</w:t>
      </w:r>
      <w:r w:rsidRPr="00557727">
        <w:rPr>
          <w:rFonts w:ascii="Times New Roman" w:eastAsia="宋体" w:hAnsi="Times New Roman" w:cs="Times New Roman"/>
          <w:b/>
          <w:bCs/>
          <w:color w:val="000000" w:themeColor="text1"/>
          <w:kern w:val="0"/>
          <w:sz w:val="24"/>
          <w:szCs w:val="24"/>
        </w:rPr>
        <w:t xml:space="preserve"> </w:t>
      </w:r>
      <w:r w:rsidRPr="00557727">
        <w:rPr>
          <w:rFonts w:ascii="Times New Roman" w:eastAsia="宋体" w:hAnsi="Times New Roman" w:cs="Times New Roman"/>
          <w:b/>
          <w:bCs/>
          <w:color w:val="000000"/>
          <w:kern w:val="0"/>
          <w:sz w:val="24"/>
          <w:szCs w:val="24"/>
        </w:rPr>
        <w:t>transgenic</w:t>
      </w:r>
      <w:r w:rsidRPr="00557727">
        <w:rPr>
          <w:rFonts w:ascii="Times New Roman" w:eastAsia="宋体" w:hAnsi="Times New Roman" w:cs="Times New Roman"/>
          <w:b/>
          <w:bCs/>
          <w:i/>
          <w:iCs/>
          <w:color w:val="000000" w:themeColor="text1"/>
          <w:kern w:val="0"/>
          <w:sz w:val="24"/>
          <w:szCs w:val="24"/>
        </w:rPr>
        <w:t xml:space="preserve"> </w:t>
      </w:r>
      <w:r w:rsidRPr="00557727">
        <w:rPr>
          <w:rFonts w:ascii="Times New Roman" w:eastAsia="宋体" w:hAnsi="Times New Roman" w:cs="Times New Roman"/>
          <w:b/>
          <w:bCs/>
          <w:color w:val="000000" w:themeColor="text1"/>
          <w:kern w:val="0"/>
          <w:sz w:val="24"/>
          <w:szCs w:val="24"/>
        </w:rPr>
        <w:t xml:space="preserve">and WT </w:t>
      </w:r>
      <w:r w:rsidRPr="00557727">
        <w:rPr>
          <w:rFonts w:ascii="Times New Roman" w:eastAsia="宋体" w:hAnsi="Times New Roman" w:cs="Times New Roman"/>
          <w:b/>
          <w:bCs/>
          <w:i/>
          <w:iCs/>
          <w:color w:val="000000" w:themeColor="text1"/>
          <w:kern w:val="0"/>
          <w:sz w:val="24"/>
          <w:szCs w:val="24"/>
        </w:rPr>
        <w:t>Arabidopsis</w:t>
      </w:r>
      <w:r w:rsidRPr="00557727">
        <w:rPr>
          <w:rFonts w:ascii="Times New Roman" w:eastAsia="宋体" w:hAnsi="Times New Roman" w:cs="Times New Roman"/>
          <w:b/>
          <w:bCs/>
          <w:color w:val="000000" w:themeColor="text1"/>
          <w:kern w:val="0"/>
          <w:sz w:val="24"/>
          <w:szCs w:val="24"/>
        </w:rPr>
        <w:t>.</w:t>
      </w:r>
    </w:p>
    <w:p w14:paraId="10D96AEF" w14:textId="48E10AAC" w:rsidR="00FE041B" w:rsidRPr="00557727" w:rsidRDefault="00FE041B" w:rsidP="00FE041B">
      <w:pPr>
        <w:adjustRightInd w:val="0"/>
        <w:snapToGrid w:val="0"/>
        <w:spacing w:line="360" w:lineRule="auto"/>
        <w:rPr>
          <w:rFonts w:ascii="Times New Roman" w:eastAsia="宋体" w:hAnsi="Times New Roman" w:cs="Times New Roman"/>
          <w:noProof/>
          <w:sz w:val="24"/>
          <w:szCs w:val="24"/>
        </w:rPr>
      </w:pPr>
      <w:r w:rsidRPr="00557727">
        <w:rPr>
          <w:rFonts w:ascii="Times New Roman" w:eastAsia="宋体" w:hAnsi="Times New Roman" w:cs="Times New Roman"/>
          <w:noProof/>
          <w:sz w:val="24"/>
          <w:szCs w:val="24"/>
        </w:rPr>
        <w:t>(A) H</w:t>
      </w:r>
      <w:r w:rsidRPr="00557727">
        <w:rPr>
          <w:rFonts w:ascii="Times New Roman" w:eastAsia="宋体" w:hAnsi="Times New Roman" w:cs="Times New Roman"/>
          <w:noProof/>
          <w:sz w:val="24"/>
          <w:szCs w:val="24"/>
          <w:vertAlign w:val="subscript"/>
        </w:rPr>
        <w:t>2</w:t>
      </w:r>
      <w:r w:rsidRPr="00557727">
        <w:rPr>
          <w:rFonts w:ascii="Times New Roman" w:eastAsia="宋体" w:hAnsi="Times New Roman" w:cs="Times New Roman"/>
          <w:noProof/>
          <w:sz w:val="24"/>
          <w:szCs w:val="24"/>
        </w:rPr>
        <w:t>O</w:t>
      </w:r>
      <w:r w:rsidRPr="00557727">
        <w:rPr>
          <w:rFonts w:ascii="Times New Roman" w:eastAsia="宋体" w:hAnsi="Times New Roman" w:cs="Times New Roman"/>
          <w:noProof/>
          <w:sz w:val="24"/>
          <w:szCs w:val="24"/>
          <w:vertAlign w:val="subscript"/>
        </w:rPr>
        <w:t>2</w:t>
      </w:r>
      <w:r w:rsidRPr="00557727">
        <w:rPr>
          <w:rFonts w:ascii="Times New Roman" w:eastAsia="宋体" w:hAnsi="Times New Roman" w:cs="Times New Roman"/>
          <w:noProof/>
          <w:sz w:val="24"/>
          <w:szCs w:val="24"/>
        </w:rPr>
        <w:t xml:space="preserve"> content of </w:t>
      </w:r>
      <w:r w:rsidRPr="00557727">
        <w:rPr>
          <w:rFonts w:ascii="Times New Roman" w:eastAsia="宋体" w:hAnsi="Times New Roman" w:cs="Times New Roman"/>
          <w:i/>
          <w:iCs/>
          <w:noProof/>
          <w:sz w:val="24"/>
          <w:szCs w:val="24"/>
        </w:rPr>
        <w:t>VaNF-YA6</w:t>
      </w:r>
      <w:r w:rsidRPr="00557727">
        <w:rPr>
          <w:rFonts w:ascii="Times New Roman" w:eastAsia="宋体" w:hAnsi="Times New Roman" w:cs="Times New Roman"/>
          <w:noProof/>
          <w:sz w:val="24"/>
          <w:szCs w:val="24"/>
        </w:rPr>
        <w:t xml:space="preserve"> overexpressing and WT </w:t>
      </w:r>
      <w:r w:rsidRPr="002B6C94">
        <w:rPr>
          <w:rFonts w:ascii="Times New Roman" w:eastAsia="宋体" w:hAnsi="Times New Roman" w:cs="Times New Roman"/>
          <w:i/>
          <w:iCs/>
          <w:noProof/>
          <w:sz w:val="24"/>
          <w:szCs w:val="24"/>
        </w:rPr>
        <w:t>Arabidopsis</w:t>
      </w:r>
      <w:r w:rsidRPr="00557727">
        <w:rPr>
          <w:rFonts w:ascii="Times New Roman" w:eastAsia="宋体" w:hAnsi="Times New Roman" w:cs="Times New Roman"/>
          <w:noProof/>
          <w:sz w:val="24"/>
          <w:szCs w:val="24"/>
        </w:rPr>
        <w:t xml:space="preserve"> leaves under salt treatment. (B) H</w:t>
      </w:r>
      <w:r w:rsidRPr="00557727">
        <w:rPr>
          <w:rFonts w:ascii="Times New Roman" w:eastAsia="宋体" w:hAnsi="Times New Roman" w:cs="Times New Roman"/>
          <w:noProof/>
          <w:sz w:val="24"/>
          <w:szCs w:val="24"/>
          <w:vertAlign w:val="subscript"/>
        </w:rPr>
        <w:t>2</w:t>
      </w:r>
      <w:r w:rsidRPr="00557727">
        <w:rPr>
          <w:rFonts w:ascii="Times New Roman" w:eastAsia="宋体" w:hAnsi="Times New Roman" w:cs="Times New Roman"/>
          <w:noProof/>
          <w:sz w:val="24"/>
          <w:szCs w:val="24"/>
        </w:rPr>
        <w:t>O</w:t>
      </w:r>
      <w:r w:rsidRPr="00557727">
        <w:rPr>
          <w:rFonts w:ascii="Times New Roman" w:eastAsia="宋体" w:hAnsi="Times New Roman" w:cs="Times New Roman"/>
          <w:noProof/>
          <w:sz w:val="24"/>
          <w:szCs w:val="24"/>
          <w:vertAlign w:val="subscript"/>
        </w:rPr>
        <w:t>2</w:t>
      </w:r>
      <w:r w:rsidRPr="00557727">
        <w:rPr>
          <w:rFonts w:ascii="Times New Roman" w:eastAsia="宋体" w:hAnsi="Times New Roman" w:cs="Times New Roman"/>
          <w:noProof/>
          <w:sz w:val="24"/>
          <w:szCs w:val="24"/>
        </w:rPr>
        <w:t xml:space="preserve"> content of </w:t>
      </w:r>
      <w:r w:rsidRPr="00557727">
        <w:rPr>
          <w:rFonts w:ascii="Times New Roman" w:eastAsia="宋体" w:hAnsi="Times New Roman" w:cs="Times New Roman"/>
          <w:i/>
          <w:iCs/>
          <w:noProof/>
          <w:sz w:val="24"/>
          <w:szCs w:val="24"/>
        </w:rPr>
        <w:t>VaNF-YA6</w:t>
      </w:r>
      <w:r w:rsidRPr="00557727">
        <w:rPr>
          <w:rFonts w:ascii="Times New Roman" w:eastAsia="宋体" w:hAnsi="Times New Roman" w:cs="Times New Roman"/>
          <w:noProof/>
          <w:sz w:val="24"/>
          <w:szCs w:val="24"/>
        </w:rPr>
        <w:t xml:space="preserve"> overexpressing and WT </w:t>
      </w:r>
      <w:r w:rsidRPr="002B6C94">
        <w:rPr>
          <w:rFonts w:ascii="Times New Roman" w:eastAsia="宋体" w:hAnsi="Times New Roman" w:cs="Times New Roman"/>
          <w:i/>
          <w:iCs/>
          <w:noProof/>
          <w:sz w:val="24"/>
          <w:szCs w:val="24"/>
        </w:rPr>
        <w:t>Arabidopsis</w:t>
      </w:r>
      <w:r w:rsidRPr="00557727">
        <w:rPr>
          <w:rFonts w:ascii="Times New Roman" w:eastAsia="宋体" w:hAnsi="Times New Roman" w:cs="Times New Roman"/>
          <w:noProof/>
          <w:sz w:val="24"/>
          <w:szCs w:val="24"/>
        </w:rPr>
        <w:t xml:space="preserve"> leaves under drought treatment. (C) CAT activity of </w:t>
      </w:r>
      <w:r w:rsidRPr="00557727">
        <w:rPr>
          <w:rFonts w:ascii="Times New Roman" w:eastAsia="宋体" w:hAnsi="Times New Roman" w:cs="Times New Roman"/>
          <w:i/>
          <w:iCs/>
          <w:noProof/>
          <w:sz w:val="24"/>
          <w:szCs w:val="24"/>
        </w:rPr>
        <w:t>VaNF-YA6</w:t>
      </w:r>
      <w:r w:rsidRPr="00557727">
        <w:rPr>
          <w:rFonts w:ascii="Times New Roman" w:eastAsia="宋体" w:hAnsi="Times New Roman" w:cs="Times New Roman"/>
          <w:noProof/>
          <w:sz w:val="24"/>
          <w:szCs w:val="24"/>
        </w:rPr>
        <w:t xml:space="preserve"> overexpressing and WT </w:t>
      </w:r>
      <w:r w:rsidRPr="002B6C94">
        <w:rPr>
          <w:rFonts w:ascii="Times New Roman" w:eastAsia="宋体" w:hAnsi="Times New Roman" w:cs="Times New Roman"/>
          <w:i/>
          <w:iCs/>
          <w:noProof/>
          <w:sz w:val="24"/>
          <w:szCs w:val="24"/>
        </w:rPr>
        <w:t>Arabidopsis</w:t>
      </w:r>
      <w:r w:rsidRPr="00557727">
        <w:rPr>
          <w:rFonts w:ascii="Times New Roman" w:eastAsia="宋体" w:hAnsi="Times New Roman" w:cs="Times New Roman"/>
          <w:noProof/>
          <w:sz w:val="24"/>
          <w:szCs w:val="24"/>
        </w:rPr>
        <w:t xml:space="preserve"> leaves under salt treatment. (D) CAT activity of </w:t>
      </w:r>
      <w:r w:rsidRPr="00557727">
        <w:rPr>
          <w:rFonts w:ascii="Times New Roman" w:eastAsia="宋体" w:hAnsi="Times New Roman" w:cs="Times New Roman"/>
          <w:i/>
          <w:iCs/>
          <w:noProof/>
          <w:sz w:val="24"/>
          <w:szCs w:val="24"/>
        </w:rPr>
        <w:t>VaNF-YA6</w:t>
      </w:r>
      <w:r w:rsidRPr="00557727">
        <w:rPr>
          <w:rFonts w:ascii="Times New Roman" w:eastAsia="宋体" w:hAnsi="Times New Roman" w:cs="Times New Roman"/>
          <w:noProof/>
          <w:sz w:val="24"/>
          <w:szCs w:val="24"/>
        </w:rPr>
        <w:t xml:space="preserve"> overexpressing and WT </w:t>
      </w:r>
      <w:r w:rsidRPr="002B6C94">
        <w:rPr>
          <w:rFonts w:ascii="Times New Roman" w:eastAsia="宋体" w:hAnsi="Times New Roman" w:cs="Times New Roman"/>
          <w:i/>
          <w:iCs/>
          <w:noProof/>
          <w:sz w:val="24"/>
          <w:szCs w:val="24"/>
        </w:rPr>
        <w:t>Arabidopsis</w:t>
      </w:r>
      <w:r w:rsidRPr="00557727">
        <w:rPr>
          <w:rFonts w:ascii="Times New Roman" w:eastAsia="宋体" w:hAnsi="Times New Roman" w:cs="Times New Roman"/>
          <w:noProof/>
          <w:sz w:val="24"/>
          <w:szCs w:val="24"/>
        </w:rPr>
        <w:t xml:space="preserve"> leaves under drought treatment. (E) POD activity of </w:t>
      </w:r>
      <w:r w:rsidRPr="00557727">
        <w:rPr>
          <w:rFonts w:ascii="Times New Roman" w:eastAsia="宋体" w:hAnsi="Times New Roman" w:cs="Times New Roman"/>
          <w:i/>
          <w:iCs/>
          <w:noProof/>
          <w:sz w:val="24"/>
          <w:szCs w:val="24"/>
        </w:rPr>
        <w:t>VaNF-YA6</w:t>
      </w:r>
      <w:r w:rsidRPr="00557727">
        <w:rPr>
          <w:rFonts w:ascii="Times New Roman" w:eastAsia="宋体" w:hAnsi="Times New Roman" w:cs="Times New Roman"/>
          <w:noProof/>
          <w:sz w:val="24"/>
          <w:szCs w:val="24"/>
        </w:rPr>
        <w:t xml:space="preserve"> overexpressing and WT </w:t>
      </w:r>
      <w:r w:rsidRPr="002B6C94">
        <w:rPr>
          <w:rFonts w:ascii="Times New Roman" w:eastAsia="宋体" w:hAnsi="Times New Roman" w:cs="Times New Roman"/>
          <w:i/>
          <w:iCs/>
          <w:noProof/>
          <w:sz w:val="24"/>
          <w:szCs w:val="24"/>
        </w:rPr>
        <w:t>Arabidopsis</w:t>
      </w:r>
      <w:r w:rsidRPr="00557727">
        <w:rPr>
          <w:rFonts w:ascii="Times New Roman" w:eastAsia="宋体" w:hAnsi="Times New Roman" w:cs="Times New Roman"/>
          <w:noProof/>
          <w:sz w:val="24"/>
          <w:szCs w:val="24"/>
        </w:rPr>
        <w:t xml:space="preserve"> leaves under salt treatment. (F) POD activity of </w:t>
      </w:r>
      <w:r w:rsidRPr="00557727">
        <w:rPr>
          <w:rFonts w:ascii="Times New Roman" w:eastAsia="宋体" w:hAnsi="Times New Roman" w:cs="Times New Roman"/>
          <w:i/>
          <w:iCs/>
          <w:noProof/>
          <w:sz w:val="24"/>
          <w:szCs w:val="24"/>
        </w:rPr>
        <w:t>VaNF-YA6</w:t>
      </w:r>
      <w:r w:rsidRPr="00557727">
        <w:rPr>
          <w:rFonts w:ascii="Times New Roman" w:eastAsia="宋体" w:hAnsi="Times New Roman" w:cs="Times New Roman"/>
          <w:noProof/>
          <w:sz w:val="24"/>
          <w:szCs w:val="24"/>
        </w:rPr>
        <w:t xml:space="preserve"> overexpressing and WT </w:t>
      </w:r>
      <w:r w:rsidRPr="002B6C94">
        <w:rPr>
          <w:rFonts w:ascii="Times New Roman" w:eastAsia="宋体" w:hAnsi="Times New Roman" w:cs="Times New Roman"/>
          <w:i/>
          <w:iCs/>
          <w:noProof/>
          <w:sz w:val="24"/>
          <w:szCs w:val="24"/>
        </w:rPr>
        <w:t>Arabidopsis</w:t>
      </w:r>
      <w:r w:rsidRPr="00557727">
        <w:rPr>
          <w:rFonts w:ascii="Times New Roman" w:eastAsia="宋体" w:hAnsi="Times New Roman" w:cs="Times New Roman"/>
          <w:noProof/>
          <w:sz w:val="24"/>
          <w:szCs w:val="24"/>
        </w:rPr>
        <w:t xml:space="preserve"> leaves under drought treatment. (F) SOD activity of </w:t>
      </w:r>
      <w:r w:rsidRPr="00557727">
        <w:rPr>
          <w:rFonts w:ascii="Times New Roman" w:eastAsia="宋体" w:hAnsi="Times New Roman" w:cs="Times New Roman"/>
          <w:i/>
          <w:iCs/>
          <w:noProof/>
          <w:sz w:val="24"/>
          <w:szCs w:val="24"/>
        </w:rPr>
        <w:t>VaNF-YA6</w:t>
      </w:r>
      <w:r w:rsidRPr="00557727">
        <w:rPr>
          <w:rFonts w:ascii="Times New Roman" w:eastAsia="宋体" w:hAnsi="Times New Roman" w:cs="Times New Roman"/>
          <w:noProof/>
          <w:sz w:val="24"/>
          <w:szCs w:val="24"/>
        </w:rPr>
        <w:t xml:space="preserve"> overexpressing and WT </w:t>
      </w:r>
      <w:r w:rsidRPr="002B6C94">
        <w:rPr>
          <w:rFonts w:ascii="Times New Roman" w:eastAsia="宋体" w:hAnsi="Times New Roman" w:cs="Times New Roman"/>
          <w:i/>
          <w:iCs/>
          <w:noProof/>
          <w:sz w:val="24"/>
          <w:szCs w:val="24"/>
        </w:rPr>
        <w:t>Arabidopsis</w:t>
      </w:r>
      <w:r w:rsidRPr="00557727">
        <w:rPr>
          <w:rFonts w:ascii="Times New Roman" w:eastAsia="宋体" w:hAnsi="Times New Roman" w:cs="Times New Roman"/>
          <w:noProof/>
          <w:sz w:val="24"/>
          <w:szCs w:val="24"/>
        </w:rPr>
        <w:t xml:space="preserve"> leaves under salt treatment. (G) SOD activity of </w:t>
      </w:r>
      <w:r w:rsidRPr="00557727">
        <w:rPr>
          <w:rFonts w:ascii="Times New Roman" w:eastAsia="宋体" w:hAnsi="Times New Roman" w:cs="Times New Roman"/>
          <w:i/>
          <w:iCs/>
          <w:noProof/>
          <w:sz w:val="24"/>
          <w:szCs w:val="24"/>
        </w:rPr>
        <w:t>VaNF-YA6</w:t>
      </w:r>
      <w:r w:rsidRPr="00557727">
        <w:rPr>
          <w:rFonts w:ascii="Times New Roman" w:eastAsia="宋体" w:hAnsi="Times New Roman" w:cs="Times New Roman"/>
          <w:noProof/>
          <w:sz w:val="24"/>
          <w:szCs w:val="24"/>
        </w:rPr>
        <w:t xml:space="preserve"> overexpressing and WT </w:t>
      </w:r>
      <w:r w:rsidRPr="002B6C94">
        <w:rPr>
          <w:rFonts w:ascii="Times New Roman" w:eastAsia="宋体" w:hAnsi="Times New Roman" w:cs="Times New Roman"/>
          <w:i/>
          <w:iCs/>
          <w:noProof/>
          <w:sz w:val="24"/>
          <w:szCs w:val="24"/>
        </w:rPr>
        <w:t>Arabidopsis</w:t>
      </w:r>
      <w:r w:rsidRPr="00557727">
        <w:rPr>
          <w:rFonts w:ascii="Times New Roman" w:eastAsia="宋体" w:hAnsi="Times New Roman" w:cs="Times New Roman"/>
          <w:noProof/>
          <w:sz w:val="24"/>
          <w:szCs w:val="24"/>
        </w:rPr>
        <w:t xml:space="preserve"> leaves under drought treatment.</w:t>
      </w:r>
    </w:p>
    <w:p w14:paraId="7FE7FFED" w14:textId="00327D3E" w:rsidR="00FE041B" w:rsidRPr="00557727" w:rsidRDefault="00FE041B" w:rsidP="00FE041B">
      <w:pPr>
        <w:adjustRightInd w:val="0"/>
        <w:snapToGrid w:val="0"/>
        <w:spacing w:line="360" w:lineRule="auto"/>
        <w:rPr>
          <w:rFonts w:ascii="Times New Roman" w:hAnsi="Times New Roman" w:cs="Times New Roman"/>
          <w:color w:val="000000" w:themeColor="text1"/>
          <w:sz w:val="24"/>
          <w:szCs w:val="24"/>
        </w:rPr>
      </w:pPr>
      <w:r w:rsidRPr="00557727">
        <w:rPr>
          <w:rFonts w:ascii="Times New Roman" w:eastAsia="宋体" w:hAnsi="Times New Roman" w:cs="Times New Roman" w:hint="eastAsia"/>
          <w:noProof/>
          <w:sz w:val="24"/>
          <w:szCs w:val="24"/>
        </w:rPr>
        <w:t>Ta</w:t>
      </w:r>
      <w:r w:rsidRPr="00557727">
        <w:rPr>
          <w:rFonts w:ascii="Times New Roman" w:eastAsia="宋体" w:hAnsi="Times New Roman" w:cs="Times New Roman"/>
          <w:noProof/>
          <w:sz w:val="24"/>
          <w:szCs w:val="24"/>
        </w:rPr>
        <w:t xml:space="preserve">ble 1 Table 1 </w:t>
      </w:r>
      <w:bookmarkStart w:id="2" w:name="_Hlk150175699"/>
      <w:r w:rsidRPr="00557727">
        <w:rPr>
          <w:rFonts w:ascii="Times New Roman" w:eastAsia="宋体" w:hAnsi="Times New Roman" w:cs="Times New Roman"/>
          <w:noProof/>
          <w:sz w:val="24"/>
          <w:szCs w:val="24"/>
        </w:rPr>
        <w:t xml:space="preserve">Physicochemical properties analysis of NF-Y </w:t>
      </w:r>
      <w:r w:rsidR="00A072AD">
        <w:rPr>
          <w:rFonts w:ascii="Times New Roman" w:eastAsia="宋体" w:hAnsi="Times New Roman" w:cs="Times New Roman" w:hint="eastAsia"/>
          <w:sz w:val="24"/>
          <w:szCs w:val="24"/>
        </w:rPr>
        <w:t>TF</w:t>
      </w:r>
      <w:r w:rsidRPr="00557727">
        <w:rPr>
          <w:rFonts w:ascii="Times New Roman" w:eastAsia="宋体" w:hAnsi="Times New Roman" w:cs="Times New Roman"/>
          <w:noProof/>
          <w:sz w:val="24"/>
          <w:szCs w:val="24"/>
        </w:rPr>
        <w:t xml:space="preserve"> members in </w:t>
      </w:r>
      <w:r w:rsidR="00EA6DAB" w:rsidRPr="00557727">
        <w:rPr>
          <w:rFonts w:ascii="Times New Roman" w:hAnsi="Times New Roman" w:cs="Times New Roman"/>
          <w:i/>
          <w:iCs/>
          <w:sz w:val="24"/>
          <w:szCs w:val="24"/>
        </w:rPr>
        <w:t>V. vinifera</w:t>
      </w:r>
      <w:r w:rsidRPr="00557727">
        <w:rPr>
          <w:rFonts w:ascii="Times New Roman" w:hAnsi="Times New Roman" w:cs="Times New Roman"/>
          <w:color w:val="000000" w:themeColor="text1"/>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hAnsi="Times New Roman" w:cs="Times New Roman"/>
          <w:color w:val="000000" w:themeColor="text1"/>
          <w:sz w:val="24"/>
          <w:szCs w:val="24"/>
        </w:rPr>
        <w:t>.</w:t>
      </w:r>
    </w:p>
    <w:bookmarkEnd w:id="2"/>
    <w:p w14:paraId="025234A4" w14:textId="6EBC3FE8" w:rsidR="00FE041B" w:rsidRPr="00557727" w:rsidRDefault="00FE041B" w:rsidP="00FE041B">
      <w:pPr>
        <w:adjustRightInd w:val="0"/>
        <w:snapToGrid w:val="0"/>
        <w:spacing w:line="360" w:lineRule="auto"/>
        <w:rPr>
          <w:rFonts w:ascii="Times New Roman" w:hAnsi="Times New Roman" w:cs="Times New Roman"/>
          <w:color w:val="000000" w:themeColor="text1"/>
          <w:sz w:val="24"/>
          <w:szCs w:val="24"/>
        </w:rPr>
      </w:pPr>
      <w:r w:rsidRPr="00557727">
        <w:rPr>
          <w:rFonts w:ascii="Times New Roman" w:eastAsia="宋体" w:hAnsi="Times New Roman" w:cs="Times New Roman"/>
          <w:noProof/>
          <w:sz w:val="24"/>
          <w:szCs w:val="24"/>
        </w:rPr>
        <w:t xml:space="preserve">Table 2 </w:t>
      </w:r>
      <w:bookmarkStart w:id="3" w:name="_Hlk150175742"/>
      <w:r w:rsidRPr="00557727">
        <w:rPr>
          <w:rFonts w:ascii="Times New Roman" w:eastAsia="宋体" w:hAnsi="Times New Roman" w:cs="Times New Roman"/>
          <w:noProof/>
          <w:sz w:val="24"/>
          <w:szCs w:val="24"/>
        </w:rPr>
        <w:t xml:space="preserve">Secondary structure and subcellular localization prediction of NF-Y proteins in </w:t>
      </w:r>
      <w:bookmarkStart w:id="4" w:name="_Hlk150154444"/>
      <w:r w:rsidR="00EA6DAB" w:rsidRPr="00557727">
        <w:rPr>
          <w:rFonts w:ascii="Times New Roman" w:hAnsi="Times New Roman" w:cs="Times New Roman"/>
          <w:i/>
          <w:iCs/>
          <w:sz w:val="24"/>
          <w:szCs w:val="24"/>
        </w:rPr>
        <w:t>V. vinifera</w:t>
      </w:r>
      <w:r w:rsidRPr="00557727">
        <w:rPr>
          <w:rFonts w:ascii="Times New Roman" w:hAnsi="Times New Roman" w:cs="Times New Roman"/>
          <w:color w:val="000000" w:themeColor="text1"/>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hAnsi="Times New Roman" w:cs="Times New Roman"/>
          <w:color w:val="000000" w:themeColor="text1"/>
          <w:sz w:val="24"/>
          <w:szCs w:val="24"/>
        </w:rPr>
        <w:t>.</w:t>
      </w:r>
      <w:bookmarkEnd w:id="4"/>
    </w:p>
    <w:bookmarkEnd w:id="3"/>
    <w:p w14:paraId="26BA2FB4" w14:textId="399AD8A2" w:rsidR="00FE041B" w:rsidRPr="00557727" w:rsidRDefault="00FE041B" w:rsidP="00FE041B">
      <w:pPr>
        <w:adjustRightInd w:val="0"/>
        <w:snapToGrid w:val="0"/>
        <w:spacing w:line="360" w:lineRule="auto"/>
        <w:rPr>
          <w:rFonts w:ascii="Times New Roman" w:hAnsi="Times New Roman" w:cs="Times New Roman"/>
          <w:sz w:val="24"/>
          <w:szCs w:val="24"/>
        </w:rPr>
      </w:pPr>
      <w:r w:rsidRPr="00557727">
        <w:rPr>
          <w:rFonts w:ascii="Times New Roman" w:eastAsia="宋体" w:hAnsi="Times New Roman" w:cs="Times New Roman" w:hint="eastAsia"/>
          <w:noProof/>
          <w:sz w:val="24"/>
          <w:szCs w:val="24"/>
        </w:rPr>
        <w:t>T</w:t>
      </w:r>
      <w:r w:rsidRPr="00557727">
        <w:rPr>
          <w:rFonts w:ascii="Times New Roman" w:eastAsia="宋体" w:hAnsi="Times New Roman" w:cs="Times New Roman"/>
          <w:noProof/>
          <w:sz w:val="24"/>
          <w:szCs w:val="24"/>
        </w:rPr>
        <w:t xml:space="preserve">able S1 </w:t>
      </w:r>
      <w:r w:rsidRPr="00557727">
        <w:rPr>
          <w:rFonts w:ascii="Times New Roman" w:hAnsi="Times New Roman" w:cs="Times New Roman"/>
          <w:color w:val="000000" w:themeColor="text1"/>
          <w:sz w:val="24"/>
          <w:szCs w:val="24"/>
        </w:rPr>
        <w:t xml:space="preserve">RT-qPCR and amplification </w:t>
      </w:r>
      <w:r w:rsidRPr="00557727">
        <w:rPr>
          <w:rFonts w:ascii="Times New Roman" w:eastAsia="等线" w:hAnsi="Times New Roman" w:cs="Times New Roman"/>
          <w:color w:val="000000"/>
          <w:sz w:val="24"/>
          <w:szCs w:val="24"/>
        </w:rPr>
        <w:t xml:space="preserve">primers for </w:t>
      </w:r>
      <w:r w:rsidRPr="00557727">
        <w:rPr>
          <w:rFonts w:ascii="Times New Roman" w:eastAsia="等线" w:hAnsi="Times New Roman" w:cs="Times New Roman"/>
          <w:i/>
          <w:iCs/>
          <w:color w:val="000000"/>
          <w:sz w:val="24"/>
          <w:szCs w:val="24"/>
        </w:rPr>
        <w:t>NF-Y</w:t>
      </w:r>
      <w:r w:rsidRPr="00557727">
        <w:rPr>
          <w:rFonts w:ascii="Times New Roman" w:eastAsia="等线" w:hAnsi="Times New Roman" w:cs="Times New Roman"/>
          <w:color w:val="000000"/>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hAnsi="Times New Roman" w:cs="Times New Roman"/>
          <w:color w:val="000000" w:themeColor="text1"/>
          <w:sz w:val="24"/>
          <w:szCs w:val="24"/>
        </w:rPr>
        <w:t xml:space="preserve"> in </w:t>
      </w:r>
      <w:r w:rsidR="00EA6DAB" w:rsidRPr="00557727">
        <w:rPr>
          <w:rFonts w:ascii="Times New Roman" w:hAnsi="Times New Roman" w:cs="Times New Roman"/>
          <w:i/>
          <w:iCs/>
          <w:sz w:val="24"/>
          <w:szCs w:val="24"/>
        </w:rPr>
        <w:t>V. vinifera</w:t>
      </w:r>
      <w:r w:rsidRPr="00557727">
        <w:rPr>
          <w:rFonts w:ascii="Times New Roman" w:hAnsi="Times New Roman" w:cs="Times New Roman"/>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hAnsi="Times New Roman" w:cs="Times New Roman"/>
          <w:sz w:val="24"/>
          <w:szCs w:val="24"/>
        </w:rPr>
        <w:t>.</w:t>
      </w:r>
    </w:p>
    <w:p w14:paraId="4FC4C1BE" w14:textId="019AED7B" w:rsidR="00FE041B" w:rsidRPr="00557727" w:rsidRDefault="00FE041B" w:rsidP="00FE041B">
      <w:pPr>
        <w:adjustRightInd w:val="0"/>
        <w:snapToGrid w:val="0"/>
        <w:spacing w:line="360" w:lineRule="auto"/>
        <w:rPr>
          <w:rFonts w:ascii="Times New Roman" w:hAnsi="Times New Roman" w:cs="Times New Roman"/>
          <w:sz w:val="24"/>
          <w:szCs w:val="24"/>
        </w:rPr>
      </w:pPr>
      <w:r w:rsidRPr="00557727">
        <w:rPr>
          <w:rFonts w:ascii="Times New Roman" w:eastAsia="宋体" w:hAnsi="Times New Roman" w:cs="Times New Roman" w:hint="eastAsia"/>
          <w:noProof/>
          <w:sz w:val="24"/>
          <w:szCs w:val="24"/>
        </w:rPr>
        <w:t>T</w:t>
      </w:r>
      <w:r w:rsidRPr="00557727">
        <w:rPr>
          <w:rFonts w:ascii="Times New Roman" w:eastAsia="宋体" w:hAnsi="Times New Roman" w:cs="Times New Roman"/>
          <w:noProof/>
          <w:sz w:val="24"/>
          <w:szCs w:val="24"/>
        </w:rPr>
        <w:t xml:space="preserve">able S2 </w:t>
      </w:r>
      <w:r w:rsidRPr="00557727">
        <w:rPr>
          <w:rFonts w:ascii="Times New Roman" w:hAnsi="Times New Roman" w:cs="Times New Roman" w:hint="eastAsia"/>
          <w:sz w:val="24"/>
          <w:szCs w:val="24"/>
        </w:rPr>
        <w:t>T</w:t>
      </w:r>
      <w:r w:rsidRPr="00557727">
        <w:rPr>
          <w:rFonts w:ascii="Times New Roman" w:hAnsi="Times New Roman" w:cs="Times New Roman"/>
          <w:sz w:val="24"/>
          <w:szCs w:val="24"/>
        </w:rPr>
        <w:t xml:space="preserve">able S1 Analysis of codon preference parameters </w:t>
      </w:r>
      <w:bookmarkStart w:id="5" w:name="_Hlk150175584"/>
      <w:r w:rsidRPr="00557727">
        <w:rPr>
          <w:rFonts w:ascii="Times New Roman" w:hAnsi="Times New Roman" w:cs="Times New Roman"/>
          <w:sz w:val="24"/>
          <w:szCs w:val="24"/>
        </w:rPr>
        <w:t xml:space="preserve">in </w:t>
      </w:r>
      <w:r w:rsidR="00EA6DAB" w:rsidRPr="00557727">
        <w:rPr>
          <w:rFonts w:ascii="Times New Roman" w:hAnsi="Times New Roman" w:cs="Times New Roman"/>
          <w:i/>
          <w:iCs/>
          <w:sz w:val="24"/>
          <w:szCs w:val="24"/>
        </w:rPr>
        <w:t>V. vinifera</w:t>
      </w:r>
      <w:r w:rsidRPr="00557727">
        <w:rPr>
          <w:rFonts w:ascii="Times New Roman" w:hAnsi="Times New Roman" w:cs="Times New Roman"/>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hAnsi="Times New Roman" w:cs="Times New Roman"/>
          <w:sz w:val="24"/>
          <w:szCs w:val="24"/>
        </w:rPr>
        <w:t>.</w:t>
      </w:r>
    </w:p>
    <w:bookmarkEnd w:id="5"/>
    <w:p w14:paraId="4A496D17" w14:textId="0F6F2DBA" w:rsidR="00FE041B" w:rsidRPr="00557727" w:rsidRDefault="00FE041B" w:rsidP="00FE041B">
      <w:pPr>
        <w:adjustRightInd w:val="0"/>
        <w:snapToGrid w:val="0"/>
        <w:spacing w:line="360" w:lineRule="auto"/>
        <w:rPr>
          <w:rFonts w:ascii="Times New Roman" w:hAnsi="Times New Roman" w:cs="Times New Roman"/>
          <w:sz w:val="24"/>
          <w:szCs w:val="24"/>
        </w:rPr>
      </w:pPr>
      <w:r w:rsidRPr="00557727">
        <w:rPr>
          <w:rFonts w:ascii="Times New Roman" w:eastAsia="宋体" w:hAnsi="Times New Roman" w:cs="Times New Roman" w:hint="eastAsia"/>
          <w:noProof/>
          <w:sz w:val="24"/>
          <w:szCs w:val="24"/>
        </w:rPr>
        <w:t>F</w:t>
      </w:r>
      <w:r w:rsidRPr="00557727">
        <w:rPr>
          <w:rFonts w:ascii="Times New Roman" w:eastAsia="宋体" w:hAnsi="Times New Roman" w:cs="Times New Roman"/>
          <w:noProof/>
          <w:sz w:val="24"/>
          <w:szCs w:val="24"/>
        </w:rPr>
        <w:t xml:space="preserve">ig. S1 The motifs of </w:t>
      </w:r>
      <w:r w:rsidRPr="00557727">
        <w:rPr>
          <w:rFonts w:ascii="Times New Roman" w:eastAsia="宋体" w:hAnsi="Times New Roman" w:cs="Times New Roman"/>
          <w:i/>
          <w:iCs/>
          <w:noProof/>
          <w:sz w:val="24"/>
          <w:szCs w:val="24"/>
        </w:rPr>
        <w:t>VvNF-YA</w:t>
      </w:r>
      <w:r w:rsidRPr="00557727">
        <w:rPr>
          <w:rFonts w:ascii="Times New Roman" w:eastAsia="宋体" w:hAnsi="Times New Roman" w:cs="Times New Roman"/>
          <w:noProof/>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noProof/>
          <w:sz w:val="24"/>
          <w:szCs w:val="24"/>
        </w:rPr>
        <w:t xml:space="preserve"> in </w:t>
      </w:r>
      <w:r w:rsidR="00EA6DAB" w:rsidRPr="00557727">
        <w:rPr>
          <w:rFonts w:ascii="Times New Roman" w:hAnsi="Times New Roman" w:cs="Times New Roman"/>
          <w:i/>
          <w:iCs/>
          <w:sz w:val="24"/>
          <w:szCs w:val="24"/>
        </w:rPr>
        <w:t>V. vinifera</w:t>
      </w:r>
      <w:r w:rsidRPr="00557727">
        <w:rPr>
          <w:rFonts w:ascii="Times New Roman" w:hAnsi="Times New Roman" w:cs="Times New Roman"/>
          <w:sz w:val="24"/>
          <w:szCs w:val="24"/>
        </w:rPr>
        <w:t>.</w:t>
      </w:r>
    </w:p>
    <w:p w14:paraId="7DEAE7BD" w14:textId="73F99143" w:rsidR="00FE041B" w:rsidRPr="00557727" w:rsidRDefault="00FE041B" w:rsidP="00FE041B">
      <w:pPr>
        <w:adjustRightInd w:val="0"/>
        <w:snapToGrid w:val="0"/>
        <w:spacing w:line="360" w:lineRule="auto"/>
        <w:rPr>
          <w:rFonts w:ascii="Times New Roman" w:eastAsia="宋体" w:hAnsi="Times New Roman" w:cs="Times New Roman"/>
          <w:noProof/>
          <w:sz w:val="24"/>
          <w:szCs w:val="24"/>
        </w:rPr>
      </w:pPr>
      <w:r w:rsidRPr="00557727">
        <w:rPr>
          <w:rFonts w:ascii="Times New Roman" w:eastAsia="宋体" w:hAnsi="Times New Roman" w:cs="Times New Roman" w:hint="eastAsia"/>
          <w:noProof/>
          <w:sz w:val="24"/>
          <w:szCs w:val="24"/>
        </w:rPr>
        <w:lastRenderedPageBreak/>
        <w:t>F</w:t>
      </w:r>
      <w:r w:rsidRPr="00557727">
        <w:rPr>
          <w:rFonts w:ascii="Times New Roman" w:eastAsia="宋体" w:hAnsi="Times New Roman" w:cs="Times New Roman"/>
          <w:noProof/>
          <w:sz w:val="24"/>
          <w:szCs w:val="24"/>
        </w:rPr>
        <w:t xml:space="preserve">ig. S2 The motifs of </w:t>
      </w:r>
      <w:r w:rsidRPr="00557727">
        <w:rPr>
          <w:rFonts w:ascii="Times New Roman" w:eastAsia="宋体" w:hAnsi="Times New Roman" w:cs="Times New Roman"/>
          <w:i/>
          <w:iCs/>
          <w:noProof/>
          <w:sz w:val="24"/>
          <w:szCs w:val="24"/>
        </w:rPr>
        <w:t>VvNF-YB</w:t>
      </w:r>
      <w:r w:rsidRPr="00557727">
        <w:rPr>
          <w:rFonts w:ascii="Times New Roman" w:eastAsia="宋体" w:hAnsi="Times New Roman" w:cs="Times New Roman"/>
          <w:noProof/>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noProof/>
          <w:sz w:val="24"/>
          <w:szCs w:val="24"/>
        </w:rPr>
        <w:t xml:space="preserve"> in </w:t>
      </w:r>
      <w:r w:rsidR="00EA6DAB" w:rsidRPr="00557727">
        <w:rPr>
          <w:rFonts w:ascii="Times New Roman" w:hAnsi="Times New Roman" w:cs="Times New Roman"/>
          <w:i/>
          <w:iCs/>
          <w:sz w:val="24"/>
          <w:szCs w:val="24"/>
        </w:rPr>
        <w:t>V. vinifera</w:t>
      </w:r>
      <w:r w:rsidRPr="00557727">
        <w:rPr>
          <w:rFonts w:ascii="Times New Roman" w:hAnsi="Times New Roman" w:cs="Times New Roman"/>
          <w:sz w:val="24"/>
          <w:szCs w:val="24"/>
        </w:rPr>
        <w:t>.</w:t>
      </w:r>
    </w:p>
    <w:p w14:paraId="37C93C71" w14:textId="43CB2296" w:rsidR="00FE041B" w:rsidRPr="00557727" w:rsidRDefault="00FE041B" w:rsidP="00FE041B">
      <w:pPr>
        <w:adjustRightInd w:val="0"/>
        <w:snapToGrid w:val="0"/>
        <w:spacing w:line="360" w:lineRule="auto"/>
        <w:rPr>
          <w:rFonts w:ascii="Times New Roman" w:eastAsia="宋体" w:hAnsi="Times New Roman" w:cs="Times New Roman"/>
          <w:noProof/>
          <w:sz w:val="24"/>
          <w:szCs w:val="24"/>
        </w:rPr>
      </w:pPr>
      <w:r w:rsidRPr="00557727">
        <w:rPr>
          <w:rFonts w:ascii="Times New Roman" w:eastAsia="宋体" w:hAnsi="Times New Roman" w:cs="Times New Roman" w:hint="eastAsia"/>
          <w:noProof/>
          <w:sz w:val="24"/>
          <w:szCs w:val="24"/>
        </w:rPr>
        <w:t>F</w:t>
      </w:r>
      <w:r w:rsidRPr="00557727">
        <w:rPr>
          <w:rFonts w:ascii="Times New Roman" w:eastAsia="宋体" w:hAnsi="Times New Roman" w:cs="Times New Roman"/>
          <w:noProof/>
          <w:sz w:val="24"/>
          <w:szCs w:val="24"/>
        </w:rPr>
        <w:t xml:space="preserve">ig. S3 The motifs of </w:t>
      </w:r>
      <w:r w:rsidRPr="00557727">
        <w:rPr>
          <w:rFonts w:ascii="Times New Roman" w:eastAsia="宋体" w:hAnsi="Times New Roman" w:cs="Times New Roman"/>
          <w:i/>
          <w:iCs/>
          <w:noProof/>
          <w:sz w:val="24"/>
          <w:szCs w:val="24"/>
        </w:rPr>
        <w:t>VvNF-YC</w:t>
      </w:r>
      <w:r w:rsidRPr="00557727">
        <w:rPr>
          <w:rFonts w:ascii="Times New Roman" w:eastAsia="宋体" w:hAnsi="Times New Roman" w:cs="Times New Roman"/>
          <w:noProof/>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noProof/>
          <w:sz w:val="24"/>
          <w:szCs w:val="24"/>
        </w:rPr>
        <w:t xml:space="preserve"> in </w:t>
      </w:r>
      <w:r w:rsidR="00EA6DAB" w:rsidRPr="00557727">
        <w:rPr>
          <w:rFonts w:ascii="Times New Roman" w:hAnsi="Times New Roman" w:cs="Times New Roman"/>
          <w:i/>
          <w:iCs/>
          <w:sz w:val="24"/>
          <w:szCs w:val="24"/>
        </w:rPr>
        <w:t>V. vinifera</w:t>
      </w:r>
      <w:r w:rsidRPr="00557727">
        <w:rPr>
          <w:rFonts w:ascii="Times New Roman" w:hAnsi="Times New Roman" w:cs="Times New Roman"/>
          <w:sz w:val="24"/>
          <w:szCs w:val="24"/>
        </w:rPr>
        <w:t>.</w:t>
      </w:r>
    </w:p>
    <w:p w14:paraId="3E207B6A" w14:textId="3CCE1E6F" w:rsidR="00FE041B" w:rsidRPr="00557727" w:rsidRDefault="00FE041B" w:rsidP="00FE041B">
      <w:pPr>
        <w:adjustRightInd w:val="0"/>
        <w:snapToGrid w:val="0"/>
        <w:spacing w:line="360" w:lineRule="auto"/>
        <w:rPr>
          <w:rFonts w:ascii="Times New Roman" w:hAnsi="Times New Roman" w:cs="Times New Roman"/>
          <w:sz w:val="24"/>
          <w:szCs w:val="24"/>
        </w:rPr>
      </w:pPr>
      <w:r w:rsidRPr="00557727">
        <w:rPr>
          <w:rFonts w:ascii="Times New Roman" w:eastAsia="宋体" w:hAnsi="Times New Roman" w:cs="Times New Roman" w:hint="eastAsia"/>
          <w:noProof/>
          <w:sz w:val="24"/>
          <w:szCs w:val="24"/>
        </w:rPr>
        <w:t>F</w:t>
      </w:r>
      <w:r w:rsidRPr="00557727">
        <w:rPr>
          <w:rFonts w:ascii="Times New Roman" w:eastAsia="宋体" w:hAnsi="Times New Roman" w:cs="Times New Roman"/>
          <w:noProof/>
          <w:sz w:val="24"/>
          <w:szCs w:val="24"/>
        </w:rPr>
        <w:t xml:space="preserve">ig. S4 The motifs of </w:t>
      </w:r>
      <w:r w:rsidRPr="00557727">
        <w:rPr>
          <w:rFonts w:ascii="Times New Roman" w:eastAsia="宋体" w:hAnsi="Times New Roman" w:cs="Times New Roman"/>
          <w:i/>
          <w:iCs/>
          <w:noProof/>
          <w:sz w:val="24"/>
          <w:szCs w:val="24"/>
        </w:rPr>
        <w:t>VaNF-YA</w:t>
      </w:r>
      <w:r w:rsidRPr="00557727">
        <w:rPr>
          <w:rFonts w:ascii="Times New Roman" w:eastAsia="宋体" w:hAnsi="Times New Roman" w:cs="Times New Roman"/>
          <w:noProof/>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noProof/>
          <w:sz w:val="24"/>
          <w:szCs w:val="24"/>
        </w:rPr>
        <w:t xml:space="preserve"> in</w:t>
      </w:r>
      <w:r w:rsidRPr="00557727">
        <w:rPr>
          <w:rFonts w:ascii="Times New Roman" w:hAnsi="Times New Roman" w:cs="Times New Roman"/>
          <w:sz w:val="24"/>
          <w:szCs w:val="24"/>
        </w:rPr>
        <w:t xml:space="preserve">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hAnsi="Times New Roman" w:cs="Times New Roman"/>
          <w:sz w:val="24"/>
          <w:szCs w:val="24"/>
        </w:rPr>
        <w:t>.</w:t>
      </w:r>
    </w:p>
    <w:p w14:paraId="7F2B6C78" w14:textId="1583E30A" w:rsidR="00FE041B" w:rsidRPr="00557727" w:rsidRDefault="00FE041B" w:rsidP="00FE041B">
      <w:pPr>
        <w:adjustRightInd w:val="0"/>
        <w:snapToGrid w:val="0"/>
        <w:spacing w:line="360" w:lineRule="auto"/>
        <w:rPr>
          <w:rFonts w:ascii="Times New Roman" w:hAnsi="Times New Roman" w:cs="Times New Roman"/>
          <w:sz w:val="24"/>
          <w:szCs w:val="24"/>
        </w:rPr>
      </w:pPr>
      <w:r w:rsidRPr="00557727">
        <w:rPr>
          <w:rFonts w:ascii="Times New Roman" w:eastAsia="宋体" w:hAnsi="Times New Roman" w:cs="Times New Roman" w:hint="eastAsia"/>
          <w:noProof/>
          <w:sz w:val="24"/>
          <w:szCs w:val="24"/>
        </w:rPr>
        <w:t>F</w:t>
      </w:r>
      <w:r w:rsidRPr="00557727">
        <w:rPr>
          <w:rFonts w:ascii="Times New Roman" w:eastAsia="宋体" w:hAnsi="Times New Roman" w:cs="Times New Roman"/>
          <w:noProof/>
          <w:sz w:val="24"/>
          <w:szCs w:val="24"/>
        </w:rPr>
        <w:t xml:space="preserve">ig. S5 The motifs of </w:t>
      </w:r>
      <w:r w:rsidRPr="00557727">
        <w:rPr>
          <w:rFonts w:ascii="Times New Roman" w:eastAsia="宋体" w:hAnsi="Times New Roman" w:cs="Times New Roman"/>
          <w:i/>
          <w:iCs/>
          <w:noProof/>
          <w:sz w:val="24"/>
          <w:szCs w:val="24"/>
        </w:rPr>
        <w:t>VaNF-YB</w:t>
      </w:r>
      <w:r w:rsidRPr="00557727">
        <w:rPr>
          <w:rFonts w:ascii="Times New Roman" w:eastAsia="宋体" w:hAnsi="Times New Roman" w:cs="Times New Roman"/>
          <w:noProof/>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noProof/>
          <w:sz w:val="24"/>
          <w:szCs w:val="24"/>
        </w:rPr>
        <w:t xml:space="preserve"> in</w:t>
      </w:r>
      <w:r w:rsidRPr="00557727">
        <w:rPr>
          <w:rFonts w:ascii="Times New Roman" w:hAnsi="Times New Roman" w:cs="Times New Roman"/>
          <w:sz w:val="24"/>
          <w:szCs w:val="24"/>
        </w:rPr>
        <w:t xml:space="preserve">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hAnsi="Times New Roman" w:cs="Times New Roman"/>
          <w:sz w:val="24"/>
          <w:szCs w:val="24"/>
        </w:rPr>
        <w:t>.</w:t>
      </w:r>
    </w:p>
    <w:p w14:paraId="3FED2510" w14:textId="14647A9E" w:rsidR="00FE041B" w:rsidRPr="00557727" w:rsidRDefault="00FE041B" w:rsidP="00FE041B">
      <w:pPr>
        <w:adjustRightInd w:val="0"/>
        <w:snapToGrid w:val="0"/>
        <w:spacing w:line="360" w:lineRule="auto"/>
        <w:rPr>
          <w:rFonts w:ascii="Times New Roman" w:hAnsi="Times New Roman" w:cs="Times New Roman"/>
          <w:sz w:val="24"/>
          <w:szCs w:val="24"/>
        </w:rPr>
      </w:pPr>
      <w:r w:rsidRPr="00557727">
        <w:rPr>
          <w:rFonts w:ascii="Times New Roman" w:eastAsia="宋体" w:hAnsi="Times New Roman" w:cs="Times New Roman" w:hint="eastAsia"/>
          <w:noProof/>
          <w:sz w:val="24"/>
          <w:szCs w:val="24"/>
        </w:rPr>
        <w:t>F</w:t>
      </w:r>
      <w:r w:rsidRPr="00557727">
        <w:rPr>
          <w:rFonts w:ascii="Times New Roman" w:eastAsia="宋体" w:hAnsi="Times New Roman" w:cs="Times New Roman"/>
          <w:noProof/>
          <w:sz w:val="24"/>
          <w:szCs w:val="24"/>
        </w:rPr>
        <w:t xml:space="preserve">ig. S6 The motifs of </w:t>
      </w:r>
      <w:r w:rsidRPr="00557727">
        <w:rPr>
          <w:rFonts w:ascii="Times New Roman" w:eastAsia="宋体" w:hAnsi="Times New Roman" w:cs="Times New Roman"/>
          <w:i/>
          <w:iCs/>
          <w:noProof/>
          <w:sz w:val="24"/>
          <w:szCs w:val="24"/>
        </w:rPr>
        <w:t>VaNF-YC</w:t>
      </w:r>
      <w:r w:rsidRPr="00557727">
        <w:rPr>
          <w:rFonts w:ascii="Times New Roman" w:eastAsia="宋体" w:hAnsi="Times New Roman" w:cs="Times New Roman"/>
          <w:noProof/>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noProof/>
          <w:sz w:val="24"/>
          <w:szCs w:val="24"/>
        </w:rPr>
        <w:t xml:space="preserve"> in</w:t>
      </w:r>
      <w:r w:rsidRPr="00557727">
        <w:rPr>
          <w:rFonts w:ascii="Times New Roman" w:hAnsi="Times New Roman" w:cs="Times New Roman"/>
          <w:sz w:val="24"/>
          <w:szCs w:val="24"/>
        </w:rPr>
        <w:t xml:space="preserve">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hAnsi="Times New Roman" w:cs="Times New Roman"/>
          <w:sz w:val="24"/>
          <w:szCs w:val="24"/>
        </w:rPr>
        <w:t>.</w:t>
      </w:r>
    </w:p>
    <w:p w14:paraId="07B3BF31" w14:textId="235FDF00" w:rsidR="00FE041B" w:rsidRPr="00557727" w:rsidRDefault="00FE041B" w:rsidP="00FE041B">
      <w:pPr>
        <w:adjustRightInd w:val="0"/>
        <w:snapToGrid w:val="0"/>
        <w:spacing w:line="360" w:lineRule="auto"/>
        <w:rPr>
          <w:rFonts w:ascii="Times New Roman" w:hAnsi="Times New Roman" w:cs="Times New Roman"/>
          <w:sz w:val="24"/>
          <w:szCs w:val="24"/>
        </w:rPr>
      </w:pPr>
      <w:r w:rsidRPr="00557727">
        <w:rPr>
          <w:rFonts w:ascii="Times New Roman" w:eastAsia="宋体" w:hAnsi="Times New Roman" w:cs="Times New Roman" w:hint="eastAsia"/>
          <w:noProof/>
          <w:sz w:val="24"/>
          <w:szCs w:val="24"/>
        </w:rPr>
        <w:t>F</w:t>
      </w:r>
      <w:r w:rsidRPr="00557727">
        <w:rPr>
          <w:rFonts w:ascii="Times New Roman" w:eastAsia="宋体" w:hAnsi="Times New Roman" w:cs="Times New Roman"/>
          <w:noProof/>
          <w:sz w:val="24"/>
          <w:szCs w:val="24"/>
        </w:rPr>
        <w:t xml:space="preserve">ig. S7 Amplification and PCR Identification of </w:t>
      </w:r>
      <w:r w:rsidRPr="00557727">
        <w:rPr>
          <w:rFonts w:ascii="Times New Roman" w:eastAsia="宋体" w:hAnsi="Times New Roman" w:cs="Times New Roman"/>
          <w:i/>
          <w:iCs/>
          <w:noProof/>
          <w:sz w:val="24"/>
          <w:szCs w:val="24"/>
        </w:rPr>
        <w:t>VaNF-YA6</w:t>
      </w:r>
      <w:r w:rsidRPr="00557727">
        <w:rPr>
          <w:rFonts w:ascii="Times New Roman" w:eastAsia="宋体" w:hAnsi="Times New Roman" w:cs="Times New Roman"/>
          <w:noProof/>
          <w:sz w:val="24"/>
          <w:szCs w:val="24"/>
        </w:rPr>
        <w:t xml:space="preserve"> in</w:t>
      </w:r>
      <w:r w:rsidRPr="00557727">
        <w:rPr>
          <w:rFonts w:ascii="Times New Roman" w:hAnsi="Times New Roman" w:cs="Times New Roman"/>
          <w:sz w:val="24"/>
          <w:szCs w:val="24"/>
        </w:rPr>
        <w:t xml:space="preserve">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hAnsi="Times New Roman" w:cs="Times New Roman"/>
          <w:sz w:val="24"/>
          <w:szCs w:val="24"/>
        </w:rPr>
        <w:t>.</w:t>
      </w:r>
    </w:p>
    <w:p w14:paraId="784FFEF3" w14:textId="378A7FF8" w:rsidR="00CD7D13" w:rsidRPr="00222EA2" w:rsidRDefault="00FE041B" w:rsidP="00222EA2">
      <w:pPr>
        <w:adjustRightInd w:val="0"/>
        <w:snapToGrid w:val="0"/>
        <w:spacing w:line="360" w:lineRule="auto"/>
        <w:rPr>
          <w:rFonts w:ascii="Times New Roman" w:eastAsia="宋体" w:hAnsi="Times New Roman" w:cs="Times New Roman"/>
          <w:noProof/>
          <w:sz w:val="24"/>
          <w:szCs w:val="24"/>
        </w:rPr>
      </w:pPr>
      <w:r w:rsidRPr="00557727">
        <w:rPr>
          <w:rFonts w:ascii="Times New Roman" w:eastAsia="宋体" w:hAnsi="Times New Roman" w:cs="Times New Roman" w:hint="eastAsia"/>
          <w:noProof/>
          <w:sz w:val="24"/>
          <w:szCs w:val="24"/>
        </w:rPr>
        <w:t>F</w:t>
      </w:r>
      <w:r w:rsidRPr="00557727">
        <w:rPr>
          <w:rFonts w:ascii="Times New Roman" w:eastAsia="宋体" w:hAnsi="Times New Roman" w:cs="Times New Roman"/>
          <w:noProof/>
          <w:sz w:val="24"/>
          <w:szCs w:val="24"/>
        </w:rPr>
        <w:t xml:space="preserve">ig. S8 Codon usage of </w:t>
      </w:r>
      <w:r w:rsidRPr="00557727">
        <w:rPr>
          <w:rFonts w:ascii="Times New Roman" w:eastAsia="宋体" w:hAnsi="Times New Roman" w:cs="Times New Roman"/>
          <w:i/>
          <w:iCs/>
          <w:noProof/>
          <w:sz w:val="24"/>
          <w:szCs w:val="24"/>
        </w:rPr>
        <w:t>VvNF-Y</w:t>
      </w:r>
      <w:r w:rsidRPr="00557727">
        <w:rPr>
          <w:rFonts w:ascii="Times New Roman" w:eastAsia="宋体" w:hAnsi="Times New Roman" w:cs="Times New Roman"/>
          <w:noProof/>
          <w:sz w:val="24"/>
          <w:szCs w:val="24"/>
        </w:rPr>
        <w:t xml:space="preserve"> and </w:t>
      </w:r>
      <w:r w:rsidRPr="00557727">
        <w:rPr>
          <w:rFonts w:ascii="Times New Roman" w:eastAsia="宋体" w:hAnsi="Times New Roman" w:cs="Times New Roman"/>
          <w:i/>
          <w:iCs/>
          <w:noProof/>
          <w:sz w:val="24"/>
          <w:szCs w:val="24"/>
        </w:rPr>
        <w:t>VaNF-Y</w:t>
      </w:r>
      <w:r w:rsidRPr="00557727">
        <w:rPr>
          <w:rFonts w:ascii="Times New Roman" w:eastAsia="宋体" w:hAnsi="Times New Roman" w:cs="Times New Roman"/>
          <w:noProof/>
          <w:sz w:val="24"/>
          <w:szCs w:val="24"/>
        </w:rPr>
        <w:t xml:space="preserve"> </w:t>
      </w:r>
      <w:r w:rsidR="00222EA2" w:rsidRPr="00557727">
        <w:rPr>
          <w:rFonts w:ascii="Times New Roman" w:eastAsia="宋体" w:hAnsi="Times New Roman" w:cs="Times New Roman" w:hint="eastAsia"/>
          <w:sz w:val="24"/>
          <w:szCs w:val="24"/>
        </w:rPr>
        <w:t>T</w:t>
      </w:r>
      <w:r w:rsidR="00222EA2" w:rsidRPr="00557727">
        <w:rPr>
          <w:rFonts w:ascii="Times New Roman" w:eastAsia="宋体" w:hAnsi="Times New Roman" w:cs="Times New Roman"/>
          <w:sz w:val="24"/>
          <w:szCs w:val="24"/>
        </w:rPr>
        <w:t>Fs</w:t>
      </w:r>
      <w:r w:rsidRPr="00557727">
        <w:rPr>
          <w:rFonts w:ascii="Times New Roman" w:eastAsia="宋体" w:hAnsi="Times New Roman" w:cs="Times New Roman"/>
          <w:noProof/>
          <w:sz w:val="24"/>
          <w:szCs w:val="24"/>
        </w:rPr>
        <w:t xml:space="preserve"> in</w:t>
      </w:r>
      <w:r w:rsidRPr="00557727">
        <w:rPr>
          <w:rFonts w:ascii="Times New Roman" w:hAnsi="Times New Roman" w:cs="Times New Roman"/>
          <w:sz w:val="24"/>
          <w:szCs w:val="24"/>
        </w:rPr>
        <w:t xml:space="preserve"> </w:t>
      </w:r>
      <w:r w:rsidR="00EA6DAB" w:rsidRPr="00557727">
        <w:rPr>
          <w:rFonts w:ascii="Times New Roman" w:hAnsi="Times New Roman" w:cs="Times New Roman"/>
          <w:i/>
          <w:iCs/>
          <w:sz w:val="24"/>
          <w:szCs w:val="24"/>
        </w:rPr>
        <w:t>V. vinifera</w:t>
      </w:r>
      <w:r w:rsidRPr="00557727">
        <w:rPr>
          <w:rFonts w:ascii="Times New Roman" w:hAnsi="Times New Roman" w:cs="Times New Roman"/>
          <w:sz w:val="24"/>
          <w:szCs w:val="24"/>
        </w:rPr>
        <w:t xml:space="preserve"> and </w:t>
      </w:r>
      <w:r w:rsidR="001415F3" w:rsidRPr="00557727">
        <w:rPr>
          <w:rFonts w:ascii="Times New Roman" w:hAnsi="Times New Roman" w:cs="Times New Roman"/>
          <w:i/>
          <w:iCs/>
          <w:sz w:val="24"/>
          <w:szCs w:val="24"/>
        </w:rPr>
        <w:t>V</w:t>
      </w:r>
      <w:r w:rsidR="001415F3" w:rsidRPr="00557727">
        <w:rPr>
          <w:rFonts w:ascii="Times New Roman" w:hAnsi="Times New Roman" w:cs="Times New Roman" w:hint="eastAsia"/>
          <w:i/>
          <w:iCs/>
          <w:sz w:val="24"/>
          <w:szCs w:val="24"/>
        </w:rPr>
        <w:t>.</w:t>
      </w:r>
      <w:r w:rsidR="001415F3" w:rsidRPr="00557727">
        <w:rPr>
          <w:rFonts w:ascii="Times New Roman" w:hAnsi="Times New Roman" w:cs="Times New Roman"/>
          <w:i/>
          <w:iCs/>
          <w:sz w:val="24"/>
          <w:szCs w:val="24"/>
        </w:rPr>
        <w:t xml:space="preserve"> </w:t>
      </w:r>
      <w:proofErr w:type="spellStart"/>
      <w:r w:rsidR="001415F3" w:rsidRPr="00557727">
        <w:rPr>
          <w:rFonts w:ascii="Times New Roman" w:hAnsi="Times New Roman" w:cs="Times New Roman"/>
          <w:i/>
          <w:iCs/>
          <w:sz w:val="24"/>
          <w:szCs w:val="24"/>
        </w:rPr>
        <w:t>amurensis</w:t>
      </w:r>
      <w:proofErr w:type="spellEnd"/>
      <w:r w:rsidRPr="00557727">
        <w:rPr>
          <w:rFonts w:ascii="Times New Roman" w:hAnsi="Times New Roman" w:cs="Times New Roman"/>
          <w:sz w:val="24"/>
          <w:szCs w:val="24"/>
        </w:rPr>
        <w:t>.</w:t>
      </w:r>
    </w:p>
    <w:sectPr w:rsidR="00CD7D13" w:rsidRPr="00222EA2" w:rsidSect="00D021EB">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5080A" w14:textId="77777777" w:rsidR="00D021EB" w:rsidRDefault="00D021EB" w:rsidP="009539F4">
      <w:r>
        <w:separator/>
      </w:r>
    </w:p>
  </w:endnote>
  <w:endnote w:type="continuationSeparator" w:id="0">
    <w:p w14:paraId="2F8A0DFD" w14:textId="77777777" w:rsidR="00D021EB" w:rsidRDefault="00D021EB" w:rsidP="00953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7BAFD" w14:textId="77777777" w:rsidR="00D021EB" w:rsidRDefault="00D021EB" w:rsidP="009539F4">
      <w:r>
        <w:separator/>
      </w:r>
    </w:p>
  </w:footnote>
  <w:footnote w:type="continuationSeparator" w:id="0">
    <w:p w14:paraId="4E692599" w14:textId="77777777" w:rsidR="00D021EB" w:rsidRDefault="00D021EB" w:rsidP="00953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E323C"/>
    <w:multiLevelType w:val="hybridMultilevel"/>
    <w:tmpl w:val="0B4A6A5E"/>
    <w:lvl w:ilvl="0" w:tplc="027A7530">
      <w:start w:val="1"/>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70831C6"/>
    <w:multiLevelType w:val="hybridMultilevel"/>
    <w:tmpl w:val="762AC7C8"/>
    <w:lvl w:ilvl="0" w:tplc="E45EAF4C">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7745F4E"/>
    <w:multiLevelType w:val="hybridMultilevel"/>
    <w:tmpl w:val="279AC180"/>
    <w:lvl w:ilvl="0" w:tplc="35DC81C6">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C7527C9"/>
    <w:multiLevelType w:val="hybridMultilevel"/>
    <w:tmpl w:val="3D401118"/>
    <w:lvl w:ilvl="0" w:tplc="6234CB70">
      <w:start w:val="1"/>
      <w:numFmt w:val="upperLetter"/>
      <w:lvlText w:val="(%1)"/>
      <w:lvlJc w:val="left"/>
      <w:pPr>
        <w:ind w:left="410" w:hanging="41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18009B3"/>
    <w:multiLevelType w:val="hybridMultilevel"/>
    <w:tmpl w:val="66205DA8"/>
    <w:lvl w:ilvl="0" w:tplc="740A374A">
      <w:start w:val="1"/>
      <w:numFmt w:val="upperLetter"/>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53BB776A"/>
    <w:multiLevelType w:val="hybridMultilevel"/>
    <w:tmpl w:val="324AC726"/>
    <w:lvl w:ilvl="0" w:tplc="E23A5DF0">
      <w:start w:val="1"/>
      <w:numFmt w:val="upperLetter"/>
      <w:lvlText w:val="(%1)"/>
      <w:lvlJc w:val="left"/>
      <w:pPr>
        <w:ind w:left="400" w:hanging="40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57436C0D"/>
    <w:multiLevelType w:val="hybridMultilevel"/>
    <w:tmpl w:val="0BB6ADB2"/>
    <w:lvl w:ilvl="0" w:tplc="26B8C0B2">
      <w:start w:val="1"/>
      <w:numFmt w:val="upperLetter"/>
      <w:lvlText w:val="(%1)"/>
      <w:lvlJc w:val="left"/>
      <w:pPr>
        <w:ind w:left="510" w:hanging="51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5B495B22"/>
    <w:multiLevelType w:val="hybridMultilevel"/>
    <w:tmpl w:val="36F4BDF6"/>
    <w:lvl w:ilvl="0" w:tplc="2A986996">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3A617A9"/>
    <w:multiLevelType w:val="hybridMultilevel"/>
    <w:tmpl w:val="210C1E88"/>
    <w:lvl w:ilvl="0" w:tplc="E0C8058C">
      <w:start w:val="1"/>
      <w:numFmt w:val="upperLetter"/>
      <w:lvlText w:val="(%1)"/>
      <w:lvlJc w:val="left"/>
      <w:pPr>
        <w:ind w:left="400" w:hanging="40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4EE4FBB"/>
    <w:multiLevelType w:val="hybridMultilevel"/>
    <w:tmpl w:val="2ACE88A2"/>
    <w:lvl w:ilvl="0" w:tplc="6D08292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69675739"/>
    <w:multiLevelType w:val="hybridMultilevel"/>
    <w:tmpl w:val="9A2E6D8C"/>
    <w:lvl w:ilvl="0" w:tplc="889428B8">
      <w:start w:val="1"/>
      <w:numFmt w:val="upperLetter"/>
      <w:lvlText w:val="(%1)"/>
      <w:lvlJc w:val="left"/>
      <w:pPr>
        <w:ind w:left="410" w:hanging="41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74646A09"/>
    <w:multiLevelType w:val="hybridMultilevel"/>
    <w:tmpl w:val="B4B071AC"/>
    <w:lvl w:ilvl="0" w:tplc="9EA8199C">
      <w:start w:val="1"/>
      <w:numFmt w:val="upperLetter"/>
      <w:lvlText w:val="(%1)"/>
      <w:lvlJc w:val="left"/>
      <w:pPr>
        <w:ind w:left="410" w:hanging="41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7FB35432"/>
    <w:multiLevelType w:val="multilevel"/>
    <w:tmpl w:val="7FB3543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bCs/>
        <w:sz w:val="24"/>
        <w:szCs w:val="24"/>
      </w:rPr>
    </w:lvl>
    <w:lvl w:ilvl="2">
      <w:start w:val="1"/>
      <w:numFmt w:val="decimal"/>
      <w:suff w:val="space"/>
      <w:lvlText w:val="%1.%2.%3"/>
      <w:lvlJc w:val="left"/>
      <w:pPr>
        <w:ind w:left="0" w:firstLine="0"/>
      </w:pPr>
      <w:rPr>
        <w:rFonts w:ascii="宋体" w:eastAsia="宋体" w:hAnsi="宋体" w:cs="宋体" w:hint="default"/>
        <w:b/>
        <w:bCs/>
        <w:sz w:val="24"/>
        <w:szCs w:val="24"/>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16cid:durableId="679045666">
    <w:abstractNumId w:val="12"/>
  </w:num>
  <w:num w:numId="2" w16cid:durableId="1683164013">
    <w:abstractNumId w:val="7"/>
  </w:num>
  <w:num w:numId="3" w16cid:durableId="716587213">
    <w:abstractNumId w:val="3"/>
  </w:num>
  <w:num w:numId="4" w16cid:durableId="459493150">
    <w:abstractNumId w:val="1"/>
  </w:num>
  <w:num w:numId="5" w16cid:durableId="771901776">
    <w:abstractNumId w:val="4"/>
  </w:num>
  <w:num w:numId="6" w16cid:durableId="1214389685">
    <w:abstractNumId w:val="11"/>
  </w:num>
  <w:num w:numId="7" w16cid:durableId="22220137">
    <w:abstractNumId w:val="0"/>
  </w:num>
  <w:num w:numId="8" w16cid:durableId="1798722295">
    <w:abstractNumId w:val="2"/>
  </w:num>
  <w:num w:numId="9" w16cid:durableId="2115662374">
    <w:abstractNumId w:val="5"/>
  </w:num>
  <w:num w:numId="10" w16cid:durableId="2071148265">
    <w:abstractNumId w:val="9"/>
  </w:num>
  <w:num w:numId="11" w16cid:durableId="1299335731">
    <w:abstractNumId w:val="10"/>
  </w:num>
  <w:num w:numId="12" w16cid:durableId="1382971939">
    <w:abstractNumId w:val="8"/>
  </w:num>
  <w:num w:numId="13" w16cid:durableId="21456544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420"/>
  <w:drawingGridHorizontalSpacing w:val="105"/>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Intl J Biological Macromolecules Copy&lt;/Style&gt;&lt;LeftDelim&gt;{&lt;/LeftDelim&gt;&lt;RightDelim&gt;}&lt;/RightDelim&gt;&lt;FontName&gt;等线&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fpv9vzz9hzax05eaf5xxw2v1a9pd9aftsrp9&quot;&gt;My EndNote Library&lt;record-ids&gt;&lt;item&gt;1&lt;/item&gt;&lt;item&gt;2&lt;/item&gt;&lt;item&gt;3&lt;/item&gt;&lt;item&gt;4&lt;/item&gt;&lt;item&gt;5&lt;/item&gt;&lt;item&gt;6&lt;/item&gt;&lt;item&gt;7&lt;/item&gt;&lt;item&gt;8&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79&lt;/item&gt;&lt;/record-ids&gt;&lt;/item&gt;&lt;/Libraries&gt;"/>
  </w:docVars>
  <w:rsids>
    <w:rsidRoot w:val="003152F9"/>
    <w:rsid w:val="000031C1"/>
    <w:rsid w:val="00012F25"/>
    <w:rsid w:val="00013A1C"/>
    <w:rsid w:val="00016575"/>
    <w:rsid w:val="000179DB"/>
    <w:rsid w:val="00021172"/>
    <w:rsid w:val="000366CA"/>
    <w:rsid w:val="00043000"/>
    <w:rsid w:val="00044E7B"/>
    <w:rsid w:val="000451FB"/>
    <w:rsid w:val="000476D2"/>
    <w:rsid w:val="00053893"/>
    <w:rsid w:val="00054155"/>
    <w:rsid w:val="00060AF0"/>
    <w:rsid w:val="00062A47"/>
    <w:rsid w:val="00067E8A"/>
    <w:rsid w:val="00071870"/>
    <w:rsid w:val="000726B7"/>
    <w:rsid w:val="00072788"/>
    <w:rsid w:val="00073295"/>
    <w:rsid w:val="0008183F"/>
    <w:rsid w:val="00084075"/>
    <w:rsid w:val="00087D7F"/>
    <w:rsid w:val="000933ED"/>
    <w:rsid w:val="000950EA"/>
    <w:rsid w:val="000A54E5"/>
    <w:rsid w:val="000B2D19"/>
    <w:rsid w:val="000C0B8C"/>
    <w:rsid w:val="000C4FDE"/>
    <w:rsid w:val="000D02C0"/>
    <w:rsid w:val="000D0462"/>
    <w:rsid w:val="000D0E5C"/>
    <w:rsid w:val="000D17C3"/>
    <w:rsid w:val="000D1F61"/>
    <w:rsid w:val="000D41BD"/>
    <w:rsid w:val="000D4844"/>
    <w:rsid w:val="000D6059"/>
    <w:rsid w:val="000D6277"/>
    <w:rsid w:val="000D72AA"/>
    <w:rsid w:val="000D7F0E"/>
    <w:rsid w:val="000D7FCC"/>
    <w:rsid w:val="000E4343"/>
    <w:rsid w:val="000E4D0D"/>
    <w:rsid w:val="000F0DA2"/>
    <w:rsid w:val="000F35D9"/>
    <w:rsid w:val="000F3A58"/>
    <w:rsid w:val="00101280"/>
    <w:rsid w:val="00101A75"/>
    <w:rsid w:val="00103C6C"/>
    <w:rsid w:val="00105D4E"/>
    <w:rsid w:val="0011066D"/>
    <w:rsid w:val="00110AB4"/>
    <w:rsid w:val="0011223B"/>
    <w:rsid w:val="001130E6"/>
    <w:rsid w:val="001157B2"/>
    <w:rsid w:val="001177D2"/>
    <w:rsid w:val="0012598C"/>
    <w:rsid w:val="0013102C"/>
    <w:rsid w:val="001325E2"/>
    <w:rsid w:val="00134D29"/>
    <w:rsid w:val="001353D4"/>
    <w:rsid w:val="001415F3"/>
    <w:rsid w:val="00142A41"/>
    <w:rsid w:val="00143232"/>
    <w:rsid w:val="0014340C"/>
    <w:rsid w:val="00145454"/>
    <w:rsid w:val="00152272"/>
    <w:rsid w:val="00152899"/>
    <w:rsid w:val="0015410B"/>
    <w:rsid w:val="00154D9A"/>
    <w:rsid w:val="0016062B"/>
    <w:rsid w:val="00163D91"/>
    <w:rsid w:val="00165D6F"/>
    <w:rsid w:val="0016640A"/>
    <w:rsid w:val="00174BC3"/>
    <w:rsid w:val="00175562"/>
    <w:rsid w:val="00175FD8"/>
    <w:rsid w:val="001832E6"/>
    <w:rsid w:val="00183D0A"/>
    <w:rsid w:val="00185F03"/>
    <w:rsid w:val="00191D98"/>
    <w:rsid w:val="0019382F"/>
    <w:rsid w:val="001A3203"/>
    <w:rsid w:val="001A3603"/>
    <w:rsid w:val="001A3F8A"/>
    <w:rsid w:val="001A46BC"/>
    <w:rsid w:val="001B24D8"/>
    <w:rsid w:val="001B2F9E"/>
    <w:rsid w:val="001C0A5F"/>
    <w:rsid w:val="001C2CF4"/>
    <w:rsid w:val="001C4B54"/>
    <w:rsid w:val="001D598F"/>
    <w:rsid w:val="001E0364"/>
    <w:rsid w:val="001E2762"/>
    <w:rsid w:val="001E5125"/>
    <w:rsid w:val="001E5E32"/>
    <w:rsid w:val="001F002B"/>
    <w:rsid w:val="001F17CB"/>
    <w:rsid w:val="001F1EB3"/>
    <w:rsid w:val="001F58C3"/>
    <w:rsid w:val="001F7F54"/>
    <w:rsid w:val="00203D8E"/>
    <w:rsid w:val="0020425C"/>
    <w:rsid w:val="00205D1C"/>
    <w:rsid w:val="00205D32"/>
    <w:rsid w:val="00213BB4"/>
    <w:rsid w:val="002171AF"/>
    <w:rsid w:val="00220CB4"/>
    <w:rsid w:val="00221EAC"/>
    <w:rsid w:val="00222223"/>
    <w:rsid w:val="00222EA2"/>
    <w:rsid w:val="002257D4"/>
    <w:rsid w:val="00225D2C"/>
    <w:rsid w:val="00230BFC"/>
    <w:rsid w:val="00235F98"/>
    <w:rsid w:val="00244D48"/>
    <w:rsid w:val="00245F57"/>
    <w:rsid w:val="002504BC"/>
    <w:rsid w:val="0025313A"/>
    <w:rsid w:val="00260ABA"/>
    <w:rsid w:val="00261E3F"/>
    <w:rsid w:val="0026398C"/>
    <w:rsid w:val="00271952"/>
    <w:rsid w:val="00271A3C"/>
    <w:rsid w:val="00273254"/>
    <w:rsid w:val="002743B0"/>
    <w:rsid w:val="00277BA4"/>
    <w:rsid w:val="00277C90"/>
    <w:rsid w:val="002857B8"/>
    <w:rsid w:val="00285ABD"/>
    <w:rsid w:val="00295955"/>
    <w:rsid w:val="002968E1"/>
    <w:rsid w:val="00297E41"/>
    <w:rsid w:val="002A44E0"/>
    <w:rsid w:val="002B028E"/>
    <w:rsid w:val="002B447A"/>
    <w:rsid w:val="002B5A45"/>
    <w:rsid w:val="002B6C94"/>
    <w:rsid w:val="002C0CC8"/>
    <w:rsid w:val="002D0877"/>
    <w:rsid w:val="002D0D8A"/>
    <w:rsid w:val="002D13F1"/>
    <w:rsid w:val="002D2266"/>
    <w:rsid w:val="002D293D"/>
    <w:rsid w:val="002D2D07"/>
    <w:rsid w:val="002D3816"/>
    <w:rsid w:val="002D56E3"/>
    <w:rsid w:val="002D7160"/>
    <w:rsid w:val="002D7525"/>
    <w:rsid w:val="002D76A8"/>
    <w:rsid w:val="002E0622"/>
    <w:rsid w:val="002E32AC"/>
    <w:rsid w:val="002E5E71"/>
    <w:rsid w:val="002E760A"/>
    <w:rsid w:val="002E7DFD"/>
    <w:rsid w:val="002F1D40"/>
    <w:rsid w:val="002F1FA4"/>
    <w:rsid w:val="002F2986"/>
    <w:rsid w:val="00302506"/>
    <w:rsid w:val="003025C6"/>
    <w:rsid w:val="00303E04"/>
    <w:rsid w:val="00304C43"/>
    <w:rsid w:val="00305B56"/>
    <w:rsid w:val="00305D73"/>
    <w:rsid w:val="003152F9"/>
    <w:rsid w:val="00316EBB"/>
    <w:rsid w:val="00325DC3"/>
    <w:rsid w:val="00327477"/>
    <w:rsid w:val="003279D4"/>
    <w:rsid w:val="003346D6"/>
    <w:rsid w:val="00336188"/>
    <w:rsid w:val="00342F80"/>
    <w:rsid w:val="0034442E"/>
    <w:rsid w:val="003449EF"/>
    <w:rsid w:val="003471BB"/>
    <w:rsid w:val="00347E78"/>
    <w:rsid w:val="00353EF4"/>
    <w:rsid w:val="00355DAC"/>
    <w:rsid w:val="00355EB7"/>
    <w:rsid w:val="00356010"/>
    <w:rsid w:val="00360B3A"/>
    <w:rsid w:val="003616AF"/>
    <w:rsid w:val="00363B62"/>
    <w:rsid w:val="00366039"/>
    <w:rsid w:val="0037079B"/>
    <w:rsid w:val="003747FA"/>
    <w:rsid w:val="003877D3"/>
    <w:rsid w:val="003939BF"/>
    <w:rsid w:val="003A356F"/>
    <w:rsid w:val="003A642D"/>
    <w:rsid w:val="003A6E44"/>
    <w:rsid w:val="003B14ED"/>
    <w:rsid w:val="003B68BA"/>
    <w:rsid w:val="003C165F"/>
    <w:rsid w:val="003C2C5A"/>
    <w:rsid w:val="003C5D04"/>
    <w:rsid w:val="003C6802"/>
    <w:rsid w:val="003D4C5C"/>
    <w:rsid w:val="003F1403"/>
    <w:rsid w:val="003F3D47"/>
    <w:rsid w:val="003F41E5"/>
    <w:rsid w:val="003F4E0E"/>
    <w:rsid w:val="003F5776"/>
    <w:rsid w:val="003F7A05"/>
    <w:rsid w:val="00402E49"/>
    <w:rsid w:val="00404E52"/>
    <w:rsid w:val="00405244"/>
    <w:rsid w:val="004059C1"/>
    <w:rsid w:val="00423E3D"/>
    <w:rsid w:val="00424EA0"/>
    <w:rsid w:val="00430DF1"/>
    <w:rsid w:val="00431CA7"/>
    <w:rsid w:val="004335F5"/>
    <w:rsid w:val="00437BAE"/>
    <w:rsid w:val="0045244B"/>
    <w:rsid w:val="00460B33"/>
    <w:rsid w:val="00460D9E"/>
    <w:rsid w:val="00467A87"/>
    <w:rsid w:val="00471F88"/>
    <w:rsid w:val="004759EA"/>
    <w:rsid w:val="00475ADC"/>
    <w:rsid w:val="004764BF"/>
    <w:rsid w:val="00480CEF"/>
    <w:rsid w:val="00483C4C"/>
    <w:rsid w:val="00484AD0"/>
    <w:rsid w:val="00484E11"/>
    <w:rsid w:val="00490508"/>
    <w:rsid w:val="00490FA3"/>
    <w:rsid w:val="0049446B"/>
    <w:rsid w:val="004A0D09"/>
    <w:rsid w:val="004A25BD"/>
    <w:rsid w:val="004B28D8"/>
    <w:rsid w:val="004B383E"/>
    <w:rsid w:val="004B738F"/>
    <w:rsid w:val="004C076E"/>
    <w:rsid w:val="004C3532"/>
    <w:rsid w:val="004C65FB"/>
    <w:rsid w:val="004D73EF"/>
    <w:rsid w:val="004D7D7C"/>
    <w:rsid w:val="004E3269"/>
    <w:rsid w:val="004E4DCF"/>
    <w:rsid w:val="004E709C"/>
    <w:rsid w:val="004F1A6A"/>
    <w:rsid w:val="004F3B68"/>
    <w:rsid w:val="004F5005"/>
    <w:rsid w:val="004F7CD3"/>
    <w:rsid w:val="005019BC"/>
    <w:rsid w:val="0050372B"/>
    <w:rsid w:val="005056B2"/>
    <w:rsid w:val="005061B8"/>
    <w:rsid w:val="005066FE"/>
    <w:rsid w:val="00506DDA"/>
    <w:rsid w:val="00510C2E"/>
    <w:rsid w:val="00510EAB"/>
    <w:rsid w:val="005125F5"/>
    <w:rsid w:val="00515F34"/>
    <w:rsid w:val="00525957"/>
    <w:rsid w:val="00526F94"/>
    <w:rsid w:val="0053096C"/>
    <w:rsid w:val="005329E8"/>
    <w:rsid w:val="005332F0"/>
    <w:rsid w:val="00533F28"/>
    <w:rsid w:val="00535152"/>
    <w:rsid w:val="00536868"/>
    <w:rsid w:val="005368F6"/>
    <w:rsid w:val="00544CEC"/>
    <w:rsid w:val="00545029"/>
    <w:rsid w:val="00545E71"/>
    <w:rsid w:val="005466D3"/>
    <w:rsid w:val="00546717"/>
    <w:rsid w:val="005510E3"/>
    <w:rsid w:val="00551B4E"/>
    <w:rsid w:val="00552372"/>
    <w:rsid w:val="005525B5"/>
    <w:rsid w:val="00554D39"/>
    <w:rsid w:val="005556D3"/>
    <w:rsid w:val="00557727"/>
    <w:rsid w:val="00561298"/>
    <w:rsid w:val="00561DBE"/>
    <w:rsid w:val="00564440"/>
    <w:rsid w:val="00564C24"/>
    <w:rsid w:val="00566D3D"/>
    <w:rsid w:val="00570F53"/>
    <w:rsid w:val="00574F79"/>
    <w:rsid w:val="00580B5C"/>
    <w:rsid w:val="00583BC9"/>
    <w:rsid w:val="00586243"/>
    <w:rsid w:val="005862A5"/>
    <w:rsid w:val="00590B6E"/>
    <w:rsid w:val="005929FC"/>
    <w:rsid w:val="005A2418"/>
    <w:rsid w:val="005A4E87"/>
    <w:rsid w:val="005A61AD"/>
    <w:rsid w:val="005A6C17"/>
    <w:rsid w:val="005B2722"/>
    <w:rsid w:val="005B59F8"/>
    <w:rsid w:val="005B6026"/>
    <w:rsid w:val="005C54BC"/>
    <w:rsid w:val="005C5D70"/>
    <w:rsid w:val="005C6964"/>
    <w:rsid w:val="005D4B1F"/>
    <w:rsid w:val="005F0E48"/>
    <w:rsid w:val="005F3F47"/>
    <w:rsid w:val="005F5478"/>
    <w:rsid w:val="005F777A"/>
    <w:rsid w:val="00600E06"/>
    <w:rsid w:val="00602220"/>
    <w:rsid w:val="006026DE"/>
    <w:rsid w:val="0060297C"/>
    <w:rsid w:val="006031CF"/>
    <w:rsid w:val="0060461F"/>
    <w:rsid w:val="00605D56"/>
    <w:rsid w:val="00607CC9"/>
    <w:rsid w:val="00611981"/>
    <w:rsid w:val="006124BF"/>
    <w:rsid w:val="006172DE"/>
    <w:rsid w:val="006234CB"/>
    <w:rsid w:val="006277F3"/>
    <w:rsid w:val="006323E4"/>
    <w:rsid w:val="006366AA"/>
    <w:rsid w:val="00652524"/>
    <w:rsid w:val="00657A2E"/>
    <w:rsid w:val="006616AD"/>
    <w:rsid w:val="00663E22"/>
    <w:rsid w:val="00671DE1"/>
    <w:rsid w:val="00672270"/>
    <w:rsid w:val="00681CD6"/>
    <w:rsid w:val="00684644"/>
    <w:rsid w:val="0069183B"/>
    <w:rsid w:val="00693C24"/>
    <w:rsid w:val="0069633D"/>
    <w:rsid w:val="00696739"/>
    <w:rsid w:val="00697998"/>
    <w:rsid w:val="006A5C46"/>
    <w:rsid w:val="006A7114"/>
    <w:rsid w:val="006B3B90"/>
    <w:rsid w:val="006B50F0"/>
    <w:rsid w:val="006C13F7"/>
    <w:rsid w:val="006C2E10"/>
    <w:rsid w:val="006C3750"/>
    <w:rsid w:val="006C5E78"/>
    <w:rsid w:val="006C6366"/>
    <w:rsid w:val="006C73DE"/>
    <w:rsid w:val="006C7BB7"/>
    <w:rsid w:val="006D25AE"/>
    <w:rsid w:val="006D4DD6"/>
    <w:rsid w:val="006E2B88"/>
    <w:rsid w:val="006E662F"/>
    <w:rsid w:val="006E7BAD"/>
    <w:rsid w:val="006E7F99"/>
    <w:rsid w:val="006F1159"/>
    <w:rsid w:val="006F12BB"/>
    <w:rsid w:val="006F1DB5"/>
    <w:rsid w:val="006F25C0"/>
    <w:rsid w:val="006F5C2F"/>
    <w:rsid w:val="00701154"/>
    <w:rsid w:val="00701EFE"/>
    <w:rsid w:val="0070379A"/>
    <w:rsid w:val="00704165"/>
    <w:rsid w:val="00707CB1"/>
    <w:rsid w:val="0071274C"/>
    <w:rsid w:val="00714384"/>
    <w:rsid w:val="007149CA"/>
    <w:rsid w:val="00721760"/>
    <w:rsid w:val="00721EE7"/>
    <w:rsid w:val="007235B2"/>
    <w:rsid w:val="00726FF8"/>
    <w:rsid w:val="00736DF4"/>
    <w:rsid w:val="00741658"/>
    <w:rsid w:val="007434D4"/>
    <w:rsid w:val="00745C96"/>
    <w:rsid w:val="00745CCA"/>
    <w:rsid w:val="00750B7E"/>
    <w:rsid w:val="0076236B"/>
    <w:rsid w:val="00763681"/>
    <w:rsid w:val="0076723D"/>
    <w:rsid w:val="00780DDF"/>
    <w:rsid w:val="00786EB4"/>
    <w:rsid w:val="00787003"/>
    <w:rsid w:val="00793F34"/>
    <w:rsid w:val="00795635"/>
    <w:rsid w:val="007A0FEF"/>
    <w:rsid w:val="007A5367"/>
    <w:rsid w:val="007A58D4"/>
    <w:rsid w:val="007B13A9"/>
    <w:rsid w:val="007B310B"/>
    <w:rsid w:val="007B3B8F"/>
    <w:rsid w:val="007B5FD5"/>
    <w:rsid w:val="007B7F66"/>
    <w:rsid w:val="007C10A6"/>
    <w:rsid w:val="007C5967"/>
    <w:rsid w:val="007C5DCC"/>
    <w:rsid w:val="007C6E15"/>
    <w:rsid w:val="007C7BEA"/>
    <w:rsid w:val="007D04A9"/>
    <w:rsid w:val="007D0EF3"/>
    <w:rsid w:val="007D6D82"/>
    <w:rsid w:val="007E16F8"/>
    <w:rsid w:val="007E4D6B"/>
    <w:rsid w:val="007E7453"/>
    <w:rsid w:val="007F0E0F"/>
    <w:rsid w:val="007F6453"/>
    <w:rsid w:val="00800195"/>
    <w:rsid w:val="00805E4E"/>
    <w:rsid w:val="008115D2"/>
    <w:rsid w:val="00812FB1"/>
    <w:rsid w:val="00813726"/>
    <w:rsid w:val="008165B8"/>
    <w:rsid w:val="00817600"/>
    <w:rsid w:val="0082028E"/>
    <w:rsid w:val="0082197C"/>
    <w:rsid w:val="00825666"/>
    <w:rsid w:val="00841B0C"/>
    <w:rsid w:val="008425AF"/>
    <w:rsid w:val="00843E8C"/>
    <w:rsid w:val="00844462"/>
    <w:rsid w:val="0084655F"/>
    <w:rsid w:val="00852444"/>
    <w:rsid w:val="0085363C"/>
    <w:rsid w:val="008538FC"/>
    <w:rsid w:val="00854387"/>
    <w:rsid w:val="00860731"/>
    <w:rsid w:val="008612C5"/>
    <w:rsid w:val="00862469"/>
    <w:rsid w:val="008624FF"/>
    <w:rsid w:val="00863C1D"/>
    <w:rsid w:val="008661D1"/>
    <w:rsid w:val="008677EA"/>
    <w:rsid w:val="00870D64"/>
    <w:rsid w:val="0087135C"/>
    <w:rsid w:val="00874737"/>
    <w:rsid w:val="0087558D"/>
    <w:rsid w:val="0087725F"/>
    <w:rsid w:val="00877481"/>
    <w:rsid w:val="00884DF3"/>
    <w:rsid w:val="00887318"/>
    <w:rsid w:val="00890CCA"/>
    <w:rsid w:val="00893E94"/>
    <w:rsid w:val="00896D31"/>
    <w:rsid w:val="008974FE"/>
    <w:rsid w:val="008A4ECD"/>
    <w:rsid w:val="008B3E8B"/>
    <w:rsid w:val="008C3F20"/>
    <w:rsid w:val="008C4E35"/>
    <w:rsid w:val="008C6A62"/>
    <w:rsid w:val="008C7CAE"/>
    <w:rsid w:val="008D241E"/>
    <w:rsid w:val="008D4394"/>
    <w:rsid w:val="008D6209"/>
    <w:rsid w:val="008D6DD2"/>
    <w:rsid w:val="008D7F6A"/>
    <w:rsid w:val="008E74B7"/>
    <w:rsid w:val="008E7769"/>
    <w:rsid w:val="008F453A"/>
    <w:rsid w:val="009037CB"/>
    <w:rsid w:val="00905C76"/>
    <w:rsid w:val="009109D9"/>
    <w:rsid w:val="00913D5F"/>
    <w:rsid w:val="00913EF5"/>
    <w:rsid w:val="0092000D"/>
    <w:rsid w:val="00922D4C"/>
    <w:rsid w:val="0093079A"/>
    <w:rsid w:val="00934C21"/>
    <w:rsid w:val="009364E7"/>
    <w:rsid w:val="009401AA"/>
    <w:rsid w:val="00941336"/>
    <w:rsid w:val="009424F7"/>
    <w:rsid w:val="009434F6"/>
    <w:rsid w:val="00947790"/>
    <w:rsid w:val="009539F4"/>
    <w:rsid w:val="009553A3"/>
    <w:rsid w:val="00955546"/>
    <w:rsid w:val="00960716"/>
    <w:rsid w:val="0096566A"/>
    <w:rsid w:val="009673CF"/>
    <w:rsid w:val="009674A5"/>
    <w:rsid w:val="0097003F"/>
    <w:rsid w:val="009717FF"/>
    <w:rsid w:val="00975948"/>
    <w:rsid w:val="00977DBB"/>
    <w:rsid w:val="00981830"/>
    <w:rsid w:val="00981C50"/>
    <w:rsid w:val="0099466C"/>
    <w:rsid w:val="00994951"/>
    <w:rsid w:val="00997FFB"/>
    <w:rsid w:val="009A08C9"/>
    <w:rsid w:val="009A10DB"/>
    <w:rsid w:val="009A3DB9"/>
    <w:rsid w:val="009A7406"/>
    <w:rsid w:val="009B210D"/>
    <w:rsid w:val="009B4F17"/>
    <w:rsid w:val="009B62DB"/>
    <w:rsid w:val="009B7319"/>
    <w:rsid w:val="009C339D"/>
    <w:rsid w:val="009C344E"/>
    <w:rsid w:val="009C5F47"/>
    <w:rsid w:val="009D2A8C"/>
    <w:rsid w:val="009D31DE"/>
    <w:rsid w:val="009D7AFB"/>
    <w:rsid w:val="009E5121"/>
    <w:rsid w:val="009E7B3C"/>
    <w:rsid w:val="009F3133"/>
    <w:rsid w:val="009F459B"/>
    <w:rsid w:val="00A03B73"/>
    <w:rsid w:val="00A04EF8"/>
    <w:rsid w:val="00A054DA"/>
    <w:rsid w:val="00A072AD"/>
    <w:rsid w:val="00A103D0"/>
    <w:rsid w:val="00A111B2"/>
    <w:rsid w:val="00A1166B"/>
    <w:rsid w:val="00A1272B"/>
    <w:rsid w:val="00A130B7"/>
    <w:rsid w:val="00A13408"/>
    <w:rsid w:val="00A14A32"/>
    <w:rsid w:val="00A1713C"/>
    <w:rsid w:val="00A207D9"/>
    <w:rsid w:val="00A270FC"/>
    <w:rsid w:val="00A27E5D"/>
    <w:rsid w:val="00A31701"/>
    <w:rsid w:val="00A319AB"/>
    <w:rsid w:val="00A332E0"/>
    <w:rsid w:val="00A347F9"/>
    <w:rsid w:val="00A372BE"/>
    <w:rsid w:val="00A4217C"/>
    <w:rsid w:val="00A42CBF"/>
    <w:rsid w:val="00A47182"/>
    <w:rsid w:val="00A47819"/>
    <w:rsid w:val="00A64E59"/>
    <w:rsid w:val="00A72404"/>
    <w:rsid w:val="00A72910"/>
    <w:rsid w:val="00A76704"/>
    <w:rsid w:val="00A807A1"/>
    <w:rsid w:val="00A834A2"/>
    <w:rsid w:val="00A84955"/>
    <w:rsid w:val="00A91B05"/>
    <w:rsid w:val="00A934C4"/>
    <w:rsid w:val="00A9499A"/>
    <w:rsid w:val="00A95A37"/>
    <w:rsid w:val="00A9628D"/>
    <w:rsid w:val="00A97CC8"/>
    <w:rsid w:val="00A97FAD"/>
    <w:rsid w:val="00AA0293"/>
    <w:rsid w:val="00AA0C32"/>
    <w:rsid w:val="00AB09E4"/>
    <w:rsid w:val="00AB18F1"/>
    <w:rsid w:val="00AB58AA"/>
    <w:rsid w:val="00AB7101"/>
    <w:rsid w:val="00AB7F23"/>
    <w:rsid w:val="00AC02D8"/>
    <w:rsid w:val="00AC2DB1"/>
    <w:rsid w:val="00AC4D3B"/>
    <w:rsid w:val="00AC52E6"/>
    <w:rsid w:val="00AC5953"/>
    <w:rsid w:val="00AC64B9"/>
    <w:rsid w:val="00AD0B71"/>
    <w:rsid w:val="00AE384C"/>
    <w:rsid w:val="00AE440A"/>
    <w:rsid w:val="00AE5661"/>
    <w:rsid w:val="00AE5769"/>
    <w:rsid w:val="00AE7D23"/>
    <w:rsid w:val="00AF1461"/>
    <w:rsid w:val="00AF44B9"/>
    <w:rsid w:val="00AF5A19"/>
    <w:rsid w:val="00AF62BE"/>
    <w:rsid w:val="00AF6451"/>
    <w:rsid w:val="00AF6C54"/>
    <w:rsid w:val="00B0127B"/>
    <w:rsid w:val="00B05201"/>
    <w:rsid w:val="00B07BEE"/>
    <w:rsid w:val="00B10139"/>
    <w:rsid w:val="00B13EAD"/>
    <w:rsid w:val="00B16EF2"/>
    <w:rsid w:val="00B170A7"/>
    <w:rsid w:val="00B2036B"/>
    <w:rsid w:val="00B22ADF"/>
    <w:rsid w:val="00B2406C"/>
    <w:rsid w:val="00B24DD3"/>
    <w:rsid w:val="00B251D4"/>
    <w:rsid w:val="00B252A7"/>
    <w:rsid w:val="00B25AF8"/>
    <w:rsid w:val="00B26CBE"/>
    <w:rsid w:val="00B416F8"/>
    <w:rsid w:val="00B50FEE"/>
    <w:rsid w:val="00B52275"/>
    <w:rsid w:val="00B529BE"/>
    <w:rsid w:val="00B53DD3"/>
    <w:rsid w:val="00B574A5"/>
    <w:rsid w:val="00B603AC"/>
    <w:rsid w:val="00B618C6"/>
    <w:rsid w:val="00B70E35"/>
    <w:rsid w:val="00B733B2"/>
    <w:rsid w:val="00B82F51"/>
    <w:rsid w:val="00B83A99"/>
    <w:rsid w:val="00B84516"/>
    <w:rsid w:val="00B941E9"/>
    <w:rsid w:val="00B94DE1"/>
    <w:rsid w:val="00BA08B0"/>
    <w:rsid w:val="00BA2687"/>
    <w:rsid w:val="00BA318A"/>
    <w:rsid w:val="00BA3333"/>
    <w:rsid w:val="00BA371D"/>
    <w:rsid w:val="00BA40BC"/>
    <w:rsid w:val="00BA76FB"/>
    <w:rsid w:val="00BB02C2"/>
    <w:rsid w:val="00BB1EA0"/>
    <w:rsid w:val="00BB294B"/>
    <w:rsid w:val="00BB45B3"/>
    <w:rsid w:val="00BC03EF"/>
    <w:rsid w:val="00BC0537"/>
    <w:rsid w:val="00BC2E3B"/>
    <w:rsid w:val="00BC3FF5"/>
    <w:rsid w:val="00BC6EC9"/>
    <w:rsid w:val="00BD3D15"/>
    <w:rsid w:val="00BD7A14"/>
    <w:rsid w:val="00BE08B1"/>
    <w:rsid w:val="00BE3487"/>
    <w:rsid w:val="00BE74B6"/>
    <w:rsid w:val="00BF043C"/>
    <w:rsid w:val="00BF1C36"/>
    <w:rsid w:val="00BF532C"/>
    <w:rsid w:val="00BF79BB"/>
    <w:rsid w:val="00BF7A50"/>
    <w:rsid w:val="00C0386E"/>
    <w:rsid w:val="00C0740D"/>
    <w:rsid w:val="00C07B65"/>
    <w:rsid w:val="00C1286A"/>
    <w:rsid w:val="00C14511"/>
    <w:rsid w:val="00C23091"/>
    <w:rsid w:val="00C23369"/>
    <w:rsid w:val="00C2401A"/>
    <w:rsid w:val="00C26CCB"/>
    <w:rsid w:val="00C31F06"/>
    <w:rsid w:val="00C32AC9"/>
    <w:rsid w:val="00C4124D"/>
    <w:rsid w:val="00C4452F"/>
    <w:rsid w:val="00C45006"/>
    <w:rsid w:val="00C54277"/>
    <w:rsid w:val="00C601CB"/>
    <w:rsid w:val="00C63125"/>
    <w:rsid w:val="00C666EE"/>
    <w:rsid w:val="00C72EA9"/>
    <w:rsid w:val="00C8016D"/>
    <w:rsid w:val="00C82283"/>
    <w:rsid w:val="00C9162C"/>
    <w:rsid w:val="00C92AA0"/>
    <w:rsid w:val="00C94E41"/>
    <w:rsid w:val="00C95054"/>
    <w:rsid w:val="00C95E0A"/>
    <w:rsid w:val="00CA195C"/>
    <w:rsid w:val="00CA4531"/>
    <w:rsid w:val="00CC0DF7"/>
    <w:rsid w:val="00CC28AF"/>
    <w:rsid w:val="00CC3322"/>
    <w:rsid w:val="00CC560E"/>
    <w:rsid w:val="00CC5F98"/>
    <w:rsid w:val="00CC5FCE"/>
    <w:rsid w:val="00CC6BF8"/>
    <w:rsid w:val="00CC6D9B"/>
    <w:rsid w:val="00CC7714"/>
    <w:rsid w:val="00CD3155"/>
    <w:rsid w:val="00CD3A92"/>
    <w:rsid w:val="00CD3BDE"/>
    <w:rsid w:val="00CD7D13"/>
    <w:rsid w:val="00CE0C79"/>
    <w:rsid w:val="00CE2083"/>
    <w:rsid w:val="00CE69AB"/>
    <w:rsid w:val="00CF4AD7"/>
    <w:rsid w:val="00CF6154"/>
    <w:rsid w:val="00D021EB"/>
    <w:rsid w:val="00D037AD"/>
    <w:rsid w:val="00D07C1B"/>
    <w:rsid w:val="00D122C2"/>
    <w:rsid w:val="00D14691"/>
    <w:rsid w:val="00D16023"/>
    <w:rsid w:val="00D30459"/>
    <w:rsid w:val="00D30499"/>
    <w:rsid w:val="00D32F9F"/>
    <w:rsid w:val="00D37FD4"/>
    <w:rsid w:val="00D402B4"/>
    <w:rsid w:val="00D42580"/>
    <w:rsid w:val="00D42E94"/>
    <w:rsid w:val="00D43C8B"/>
    <w:rsid w:val="00D50CB1"/>
    <w:rsid w:val="00D51EC7"/>
    <w:rsid w:val="00D55D67"/>
    <w:rsid w:val="00D634CD"/>
    <w:rsid w:val="00D66AB8"/>
    <w:rsid w:val="00D67251"/>
    <w:rsid w:val="00D71B4F"/>
    <w:rsid w:val="00D75CFB"/>
    <w:rsid w:val="00D762D5"/>
    <w:rsid w:val="00D7648D"/>
    <w:rsid w:val="00D76FDF"/>
    <w:rsid w:val="00D80EA1"/>
    <w:rsid w:val="00D81651"/>
    <w:rsid w:val="00D9307E"/>
    <w:rsid w:val="00D96A99"/>
    <w:rsid w:val="00D978FA"/>
    <w:rsid w:val="00DA060E"/>
    <w:rsid w:val="00DA11DE"/>
    <w:rsid w:val="00DA237B"/>
    <w:rsid w:val="00DB0E28"/>
    <w:rsid w:val="00DB57B7"/>
    <w:rsid w:val="00DC1E9C"/>
    <w:rsid w:val="00DC33A1"/>
    <w:rsid w:val="00DC37F2"/>
    <w:rsid w:val="00DC7368"/>
    <w:rsid w:val="00DD3160"/>
    <w:rsid w:val="00DD3CCA"/>
    <w:rsid w:val="00DE79F5"/>
    <w:rsid w:val="00DF39AD"/>
    <w:rsid w:val="00DF44F3"/>
    <w:rsid w:val="00DF4BD3"/>
    <w:rsid w:val="00DF78F4"/>
    <w:rsid w:val="00E00931"/>
    <w:rsid w:val="00E02687"/>
    <w:rsid w:val="00E03CA3"/>
    <w:rsid w:val="00E14326"/>
    <w:rsid w:val="00E15947"/>
    <w:rsid w:val="00E16108"/>
    <w:rsid w:val="00E24344"/>
    <w:rsid w:val="00E24442"/>
    <w:rsid w:val="00E271FD"/>
    <w:rsid w:val="00E316C3"/>
    <w:rsid w:val="00E3634D"/>
    <w:rsid w:val="00E36E18"/>
    <w:rsid w:val="00E37019"/>
    <w:rsid w:val="00E37FA5"/>
    <w:rsid w:val="00E433A7"/>
    <w:rsid w:val="00E458CD"/>
    <w:rsid w:val="00E45C45"/>
    <w:rsid w:val="00E47F5F"/>
    <w:rsid w:val="00E51725"/>
    <w:rsid w:val="00E55063"/>
    <w:rsid w:val="00E55205"/>
    <w:rsid w:val="00E567D7"/>
    <w:rsid w:val="00E57F24"/>
    <w:rsid w:val="00E61142"/>
    <w:rsid w:val="00E644FE"/>
    <w:rsid w:val="00E652F0"/>
    <w:rsid w:val="00E67982"/>
    <w:rsid w:val="00E679EA"/>
    <w:rsid w:val="00E72AC2"/>
    <w:rsid w:val="00E732A4"/>
    <w:rsid w:val="00E757DE"/>
    <w:rsid w:val="00E758D3"/>
    <w:rsid w:val="00E75F4A"/>
    <w:rsid w:val="00E76E30"/>
    <w:rsid w:val="00E80110"/>
    <w:rsid w:val="00E801A0"/>
    <w:rsid w:val="00E80267"/>
    <w:rsid w:val="00E83477"/>
    <w:rsid w:val="00E8544E"/>
    <w:rsid w:val="00E86821"/>
    <w:rsid w:val="00E87C9E"/>
    <w:rsid w:val="00E90811"/>
    <w:rsid w:val="00E92179"/>
    <w:rsid w:val="00EA078E"/>
    <w:rsid w:val="00EA5A69"/>
    <w:rsid w:val="00EA6DAB"/>
    <w:rsid w:val="00EB28F7"/>
    <w:rsid w:val="00EB372F"/>
    <w:rsid w:val="00EB38B2"/>
    <w:rsid w:val="00EB4F64"/>
    <w:rsid w:val="00EB6683"/>
    <w:rsid w:val="00EC056D"/>
    <w:rsid w:val="00EC0CD5"/>
    <w:rsid w:val="00EC0E5D"/>
    <w:rsid w:val="00EC303A"/>
    <w:rsid w:val="00EC4584"/>
    <w:rsid w:val="00EC4A5C"/>
    <w:rsid w:val="00ED419B"/>
    <w:rsid w:val="00ED563E"/>
    <w:rsid w:val="00ED6A38"/>
    <w:rsid w:val="00ED71A7"/>
    <w:rsid w:val="00ED7960"/>
    <w:rsid w:val="00EE1997"/>
    <w:rsid w:val="00EE49A2"/>
    <w:rsid w:val="00EE63A7"/>
    <w:rsid w:val="00EE65A6"/>
    <w:rsid w:val="00EE7615"/>
    <w:rsid w:val="00EE77CA"/>
    <w:rsid w:val="00EF338B"/>
    <w:rsid w:val="00EF382D"/>
    <w:rsid w:val="00F00F0B"/>
    <w:rsid w:val="00F03171"/>
    <w:rsid w:val="00F13514"/>
    <w:rsid w:val="00F1494A"/>
    <w:rsid w:val="00F163D5"/>
    <w:rsid w:val="00F17573"/>
    <w:rsid w:val="00F2646F"/>
    <w:rsid w:val="00F33FAE"/>
    <w:rsid w:val="00F34E2A"/>
    <w:rsid w:val="00F36302"/>
    <w:rsid w:val="00F36FD4"/>
    <w:rsid w:val="00F406A2"/>
    <w:rsid w:val="00F41CF6"/>
    <w:rsid w:val="00F4410F"/>
    <w:rsid w:val="00F461AB"/>
    <w:rsid w:val="00F53211"/>
    <w:rsid w:val="00F56F00"/>
    <w:rsid w:val="00F7109D"/>
    <w:rsid w:val="00F7200A"/>
    <w:rsid w:val="00F800FB"/>
    <w:rsid w:val="00F808D8"/>
    <w:rsid w:val="00F82926"/>
    <w:rsid w:val="00F86504"/>
    <w:rsid w:val="00F955D6"/>
    <w:rsid w:val="00FA16C7"/>
    <w:rsid w:val="00FA29BA"/>
    <w:rsid w:val="00FA5D7D"/>
    <w:rsid w:val="00FB0F04"/>
    <w:rsid w:val="00FB38DA"/>
    <w:rsid w:val="00FB3C89"/>
    <w:rsid w:val="00FB48E0"/>
    <w:rsid w:val="00FB5091"/>
    <w:rsid w:val="00FB61CB"/>
    <w:rsid w:val="00FC0839"/>
    <w:rsid w:val="00FC49F4"/>
    <w:rsid w:val="00FC6F7B"/>
    <w:rsid w:val="00FD3539"/>
    <w:rsid w:val="00FD3765"/>
    <w:rsid w:val="00FE0136"/>
    <w:rsid w:val="00FE041B"/>
    <w:rsid w:val="00FE2FD4"/>
    <w:rsid w:val="00FE3F9C"/>
    <w:rsid w:val="00FE6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F71DE1"/>
  <w15:docId w15:val="{57760542-6CD0-426D-A0EE-DC40BC9C7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nhideWhenUsed/>
    <w:qFormat/>
    <w:rsid w:val="009D31DE"/>
    <w:pPr>
      <w:keepNext/>
      <w:keepLines/>
      <w:spacing w:beforeLines="50" w:before="50" w:afterLines="50" w:after="50" w:line="413" w:lineRule="auto"/>
      <w:jc w:val="left"/>
      <w:outlineLvl w:val="1"/>
    </w:pPr>
    <w:rPr>
      <w:rFonts w:ascii="Arial" w:eastAsia="黑体" w:hAnsi="Arial" w:cs="Times New Roman"/>
      <w:sz w:val="28"/>
      <w:szCs w:val="24"/>
    </w:rPr>
  </w:style>
  <w:style w:type="paragraph" w:styleId="3">
    <w:name w:val="heading 3"/>
    <w:basedOn w:val="a"/>
    <w:next w:val="a"/>
    <w:link w:val="30"/>
    <w:unhideWhenUsed/>
    <w:qFormat/>
    <w:rsid w:val="009D31DE"/>
    <w:pPr>
      <w:keepNext/>
      <w:keepLines/>
      <w:spacing w:line="413" w:lineRule="auto"/>
      <w:jc w:val="left"/>
      <w:outlineLvl w:val="2"/>
    </w:pPr>
    <w:rPr>
      <w:rFonts w:ascii="Calibri" w:eastAsia="宋体" w:hAnsi="Calibri"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39F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539F4"/>
    <w:rPr>
      <w:sz w:val="18"/>
      <w:szCs w:val="18"/>
    </w:rPr>
  </w:style>
  <w:style w:type="paragraph" w:styleId="a5">
    <w:name w:val="footer"/>
    <w:basedOn w:val="a"/>
    <w:link w:val="a6"/>
    <w:uiPriority w:val="99"/>
    <w:unhideWhenUsed/>
    <w:rsid w:val="009539F4"/>
    <w:pPr>
      <w:tabs>
        <w:tab w:val="center" w:pos="4153"/>
        <w:tab w:val="right" w:pos="8306"/>
      </w:tabs>
      <w:snapToGrid w:val="0"/>
      <w:jc w:val="left"/>
    </w:pPr>
    <w:rPr>
      <w:sz w:val="18"/>
      <w:szCs w:val="18"/>
    </w:rPr>
  </w:style>
  <w:style w:type="character" w:customStyle="1" w:styleId="a6">
    <w:name w:val="页脚 字符"/>
    <w:basedOn w:val="a0"/>
    <w:link w:val="a5"/>
    <w:uiPriority w:val="99"/>
    <w:rsid w:val="009539F4"/>
    <w:rPr>
      <w:sz w:val="18"/>
      <w:szCs w:val="18"/>
    </w:rPr>
  </w:style>
  <w:style w:type="character" w:customStyle="1" w:styleId="20">
    <w:name w:val="标题 2 字符"/>
    <w:basedOn w:val="a0"/>
    <w:link w:val="2"/>
    <w:rsid w:val="009D31DE"/>
    <w:rPr>
      <w:rFonts w:ascii="Arial" w:eastAsia="黑体" w:hAnsi="Arial" w:cs="Times New Roman"/>
      <w:sz w:val="28"/>
      <w:szCs w:val="24"/>
    </w:rPr>
  </w:style>
  <w:style w:type="character" w:customStyle="1" w:styleId="30">
    <w:name w:val="标题 3 字符"/>
    <w:basedOn w:val="a0"/>
    <w:link w:val="3"/>
    <w:rsid w:val="009D31DE"/>
    <w:rPr>
      <w:rFonts w:ascii="Calibri" w:eastAsia="宋体" w:hAnsi="Calibri" w:cs="Times New Roman"/>
      <w:b/>
      <w:sz w:val="24"/>
      <w:szCs w:val="24"/>
    </w:rPr>
  </w:style>
  <w:style w:type="table" w:styleId="a7">
    <w:name w:val="Table Grid"/>
    <w:basedOn w:val="a1"/>
    <w:qFormat/>
    <w:rsid w:val="00F461A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a"/>
    <w:link w:val="EndNoteBibliographyTitle0"/>
    <w:rsid w:val="002857B8"/>
    <w:pPr>
      <w:jc w:val="center"/>
    </w:pPr>
    <w:rPr>
      <w:rFonts w:ascii="等线" w:eastAsia="等线" w:hAnsi="等线"/>
      <w:noProof/>
      <w:sz w:val="20"/>
    </w:rPr>
  </w:style>
  <w:style w:type="character" w:customStyle="1" w:styleId="EndNoteBibliographyTitle0">
    <w:name w:val="EndNote Bibliography Title 字符"/>
    <w:basedOn w:val="a0"/>
    <w:link w:val="EndNoteBibliographyTitle"/>
    <w:rsid w:val="002857B8"/>
    <w:rPr>
      <w:rFonts w:ascii="等线" w:eastAsia="等线" w:hAnsi="等线"/>
      <w:noProof/>
      <w:sz w:val="20"/>
    </w:rPr>
  </w:style>
  <w:style w:type="paragraph" w:customStyle="1" w:styleId="EndNoteBibliography">
    <w:name w:val="EndNote Bibliography"/>
    <w:basedOn w:val="a"/>
    <w:link w:val="EndNoteBibliography0"/>
    <w:rsid w:val="002857B8"/>
    <w:rPr>
      <w:rFonts w:ascii="等线" w:eastAsia="等线" w:hAnsi="等线"/>
      <w:noProof/>
      <w:sz w:val="20"/>
    </w:rPr>
  </w:style>
  <w:style w:type="character" w:customStyle="1" w:styleId="EndNoteBibliography0">
    <w:name w:val="EndNote Bibliography 字符"/>
    <w:basedOn w:val="a0"/>
    <w:link w:val="EndNoteBibliography"/>
    <w:rsid w:val="002857B8"/>
    <w:rPr>
      <w:rFonts w:ascii="等线" w:eastAsia="等线" w:hAnsi="等线"/>
      <w:noProof/>
      <w:sz w:val="20"/>
    </w:rPr>
  </w:style>
  <w:style w:type="character" w:styleId="a8">
    <w:name w:val="Hyperlink"/>
    <w:basedOn w:val="a0"/>
    <w:uiPriority w:val="99"/>
    <w:unhideWhenUsed/>
    <w:rsid w:val="009C344E"/>
    <w:rPr>
      <w:color w:val="0563C1" w:themeColor="hyperlink"/>
      <w:u w:val="single"/>
    </w:rPr>
  </w:style>
  <w:style w:type="character" w:styleId="a9">
    <w:name w:val="Unresolved Mention"/>
    <w:basedOn w:val="a0"/>
    <w:uiPriority w:val="99"/>
    <w:semiHidden/>
    <w:unhideWhenUsed/>
    <w:rsid w:val="009C344E"/>
    <w:rPr>
      <w:color w:val="605E5C"/>
      <w:shd w:val="clear" w:color="auto" w:fill="E1DFDD"/>
    </w:rPr>
  </w:style>
  <w:style w:type="paragraph" w:customStyle="1" w:styleId="MDPI12title">
    <w:name w:val="MDPI_1.2_title"/>
    <w:next w:val="a"/>
    <w:qFormat/>
    <w:rsid w:val="00EC056D"/>
    <w:pPr>
      <w:adjustRightInd w:val="0"/>
      <w:snapToGrid w:val="0"/>
      <w:spacing w:after="240" w:line="400" w:lineRule="exact"/>
    </w:pPr>
    <w:rPr>
      <w:rFonts w:ascii="Palatino Linotype" w:eastAsia="Times New Roman" w:hAnsi="Palatino Linotype" w:cs="Times New Roman"/>
      <w:b/>
      <w:color w:val="000000"/>
      <w:kern w:val="0"/>
      <w:sz w:val="36"/>
      <w:szCs w:val="20"/>
      <w:lang w:eastAsia="de-DE" w:bidi="en-US"/>
    </w:rPr>
  </w:style>
  <w:style w:type="paragraph" w:styleId="aa">
    <w:name w:val="List Paragraph"/>
    <w:basedOn w:val="a"/>
    <w:uiPriority w:val="34"/>
    <w:qFormat/>
    <w:rsid w:val="00F955D6"/>
    <w:pPr>
      <w:ind w:firstLineChars="200" w:firstLine="420"/>
    </w:pPr>
  </w:style>
  <w:style w:type="character" w:styleId="ab">
    <w:name w:val="line number"/>
    <w:basedOn w:val="a0"/>
    <w:uiPriority w:val="99"/>
    <w:semiHidden/>
    <w:unhideWhenUsed/>
    <w:rsid w:val="00BF043C"/>
  </w:style>
  <w:style w:type="paragraph" w:styleId="ac">
    <w:name w:val="Revision"/>
    <w:hidden/>
    <w:uiPriority w:val="99"/>
    <w:semiHidden/>
    <w:rsid w:val="00A64E59"/>
  </w:style>
  <w:style w:type="character" w:styleId="ad">
    <w:name w:val="annotation reference"/>
    <w:basedOn w:val="a0"/>
    <w:uiPriority w:val="99"/>
    <w:semiHidden/>
    <w:unhideWhenUsed/>
    <w:rsid w:val="00A64E59"/>
    <w:rPr>
      <w:sz w:val="21"/>
      <w:szCs w:val="21"/>
    </w:rPr>
  </w:style>
  <w:style w:type="paragraph" w:styleId="ae">
    <w:name w:val="annotation text"/>
    <w:basedOn w:val="a"/>
    <w:link w:val="af"/>
    <w:uiPriority w:val="99"/>
    <w:unhideWhenUsed/>
    <w:rsid w:val="00A64E59"/>
    <w:pPr>
      <w:jc w:val="left"/>
    </w:pPr>
  </w:style>
  <w:style w:type="character" w:customStyle="1" w:styleId="af">
    <w:name w:val="批注文字 字符"/>
    <w:basedOn w:val="a0"/>
    <w:link w:val="ae"/>
    <w:uiPriority w:val="99"/>
    <w:rsid w:val="00A64E59"/>
  </w:style>
  <w:style w:type="paragraph" w:styleId="af0">
    <w:name w:val="annotation subject"/>
    <w:basedOn w:val="ae"/>
    <w:next w:val="ae"/>
    <w:link w:val="af1"/>
    <w:uiPriority w:val="99"/>
    <w:semiHidden/>
    <w:unhideWhenUsed/>
    <w:rsid w:val="00A64E59"/>
    <w:rPr>
      <w:b/>
      <w:bCs/>
    </w:rPr>
  </w:style>
  <w:style w:type="character" w:customStyle="1" w:styleId="af1">
    <w:name w:val="批注主题 字符"/>
    <w:basedOn w:val="af"/>
    <w:link w:val="af0"/>
    <w:uiPriority w:val="99"/>
    <w:semiHidden/>
    <w:rsid w:val="00A64E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58A09-266D-420A-BB21-963E8CF04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10503</Words>
  <Characters>59869</Characters>
  <Application>Microsoft Office Word</Application>
  <DocSecurity>0</DocSecurity>
  <Lines>498</Lines>
  <Paragraphs>140</Paragraphs>
  <ScaleCrop>false</ScaleCrop>
  <Company/>
  <LinksUpToDate>false</LinksUpToDate>
  <CharactersWithSpaces>70232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卢世雄</dc:creator>
  <cp:keywords/>
  <dc:description/>
  <cp:lastModifiedBy>lu shixiong</cp:lastModifiedBy>
  <cp:revision>2</cp:revision>
  <dcterms:created xsi:type="dcterms:W3CDTF">2024-03-23T13:23:00Z</dcterms:created>
  <dcterms:modified xsi:type="dcterms:W3CDTF">2024-03-23T13:23:00Z</dcterms:modified>
</cp:coreProperties>
</file>